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75AD66CC"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60358D">
        <w:rPr>
          <w:rFonts w:ascii="Arial" w:hAnsi="Arial" w:cs="Arial"/>
          <w:b/>
          <w:color w:val="000080"/>
          <w:sz w:val="34"/>
          <w:szCs w:val="34"/>
        </w:rPr>
        <w:t>4756</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6284FEBD"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60358D">
        <w:rPr>
          <w:rFonts w:ascii="Arial" w:hAnsi="Arial" w:cs="Arial"/>
          <w:b/>
          <w:color w:val="000080"/>
          <w:sz w:val="34"/>
          <w:szCs w:val="34"/>
        </w:rPr>
        <w:t>11 February 2025</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61BA7F1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90701128"/>
      <w:r>
        <w:lastRenderedPageBreak/>
        <w:t>TABLE OF CONTENTS</w:t>
      </w:r>
      <w:bookmarkEnd w:id="0"/>
      <w:bookmarkEnd w:id="1"/>
    </w:p>
    <w:p w14:paraId="10BBA4D3" w14:textId="77777777" w:rsidR="00885F63" w:rsidRDefault="00885F63" w:rsidP="00885F63"/>
    <w:p w14:paraId="4CEE35D7" w14:textId="136CFA88" w:rsidR="00D7645D"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90701128" w:history="1">
        <w:r w:rsidR="00D7645D" w:rsidRPr="007F70F7">
          <w:rPr>
            <w:rStyle w:val="Hyperlink"/>
            <w:noProof/>
          </w:rPr>
          <w:t>TABLE OF CONTENTS</w:t>
        </w:r>
        <w:r w:rsidR="00D7645D">
          <w:rPr>
            <w:noProof/>
            <w:webHidden/>
          </w:rPr>
          <w:tab/>
        </w:r>
        <w:r w:rsidR="00D7645D">
          <w:rPr>
            <w:noProof/>
            <w:webHidden/>
          </w:rPr>
          <w:fldChar w:fldCharType="begin"/>
        </w:r>
        <w:r w:rsidR="00D7645D">
          <w:rPr>
            <w:noProof/>
            <w:webHidden/>
          </w:rPr>
          <w:instrText xml:space="preserve"> PAGEREF _Toc190701128 \h </w:instrText>
        </w:r>
        <w:r w:rsidR="00D7645D">
          <w:rPr>
            <w:noProof/>
            <w:webHidden/>
          </w:rPr>
        </w:r>
        <w:r w:rsidR="00D7645D">
          <w:rPr>
            <w:noProof/>
            <w:webHidden/>
          </w:rPr>
          <w:fldChar w:fldCharType="separate"/>
        </w:r>
        <w:r w:rsidR="00D7645D">
          <w:rPr>
            <w:noProof/>
            <w:webHidden/>
          </w:rPr>
          <w:t>i</w:t>
        </w:r>
        <w:r w:rsidR="00D7645D">
          <w:rPr>
            <w:noProof/>
            <w:webHidden/>
          </w:rPr>
          <w:fldChar w:fldCharType="end"/>
        </w:r>
      </w:hyperlink>
    </w:p>
    <w:p w14:paraId="6994538B" w14:textId="6EE8B41E"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29" w:history="1">
        <w:r w:rsidR="00D7645D" w:rsidRPr="007F70F7">
          <w:rPr>
            <w:rStyle w:val="Hyperlink"/>
            <w:noProof/>
          </w:rPr>
          <w:t>PRESENT:</w:t>
        </w:r>
        <w:r w:rsidR="00D7645D">
          <w:rPr>
            <w:noProof/>
            <w:webHidden/>
          </w:rPr>
          <w:tab/>
        </w:r>
        <w:r w:rsidR="00D7645D">
          <w:rPr>
            <w:noProof/>
            <w:webHidden/>
          </w:rPr>
          <w:fldChar w:fldCharType="begin"/>
        </w:r>
        <w:r w:rsidR="00D7645D">
          <w:rPr>
            <w:noProof/>
            <w:webHidden/>
          </w:rPr>
          <w:instrText xml:space="preserve"> PAGEREF _Toc190701129 \h </w:instrText>
        </w:r>
        <w:r w:rsidR="00D7645D">
          <w:rPr>
            <w:noProof/>
            <w:webHidden/>
          </w:rPr>
        </w:r>
        <w:r w:rsidR="00D7645D">
          <w:rPr>
            <w:noProof/>
            <w:webHidden/>
          </w:rPr>
          <w:fldChar w:fldCharType="separate"/>
        </w:r>
        <w:r w:rsidR="00D7645D">
          <w:rPr>
            <w:noProof/>
            <w:webHidden/>
          </w:rPr>
          <w:t>2</w:t>
        </w:r>
        <w:r w:rsidR="00D7645D">
          <w:rPr>
            <w:noProof/>
            <w:webHidden/>
          </w:rPr>
          <w:fldChar w:fldCharType="end"/>
        </w:r>
      </w:hyperlink>
    </w:p>
    <w:p w14:paraId="7A55DE8C" w14:textId="62AB2628"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30" w:history="1">
        <w:r w:rsidR="00D7645D" w:rsidRPr="007F70F7">
          <w:rPr>
            <w:rStyle w:val="Hyperlink"/>
            <w:noProof/>
          </w:rPr>
          <w:t>OPENING OF MEETING:</w:t>
        </w:r>
        <w:r w:rsidR="00D7645D">
          <w:rPr>
            <w:noProof/>
            <w:webHidden/>
          </w:rPr>
          <w:tab/>
        </w:r>
        <w:r w:rsidR="00D7645D">
          <w:rPr>
            <w:noProof/>
            <w:webHidden/>
          </w:rPr>
          <w:fldChar w:fldCharType="begin"/>
        </w:r>
        <w:r w:rsidR="00D7645D">
          <w:rPr>
            <w:noProof/>
            <w:webHidden/>
          </w:rPr>
          <w:instrText xml:space="preserve"> PAGEREF _Toc190701130 \h </w:instrText>
        </w:r>
        <w:r w:rsidR="00D7645D">
          <w:rPr>
            <w:noProof/>
            <w:webHidden/>
          </w:rPr>
        </w:r>
        <w:r w:rsidR="00D7645D">
          <w:rPr>
            <w:noProof/>
            <w:webHidden/>
          </w:rPr>
          <w:fldChar w:fldCharType="separate"/>
        </w:r>
        <w:r w:rsidR="00D7645D">
          <w:rPr>
            <w:noProof/>
            <w:webHidden/>
          </w:rPr>
          <w:t>2</w:t>
        </w:r>
        <w:r w:rsidR="00D7645D">
          <w:rPr>
            <w:noProof/>
            <w:webHidden/>
          </w:rPr>
          <w:fldChar w:fldCharType="end"/>
        </w:r>
      </w:hyperlink>
    </w:p>
    <w:p w14:paraId="4B47A602" w14:textId="23D422F8"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31" w:history="1">
        <w:r w:rsidR="00D7645D" w:rsidRPr="007F70F7">
          <w:rPr>
            <w:rStyle w:val="Hyperlink"/>
            <w:noProof/>
          </w:rPr>
          <w:t>APOLOGIES:</w:t>
        </w:r>
        <w:r w:rsidR="00D7645D">
          <w:rPr>
            <w:noProof/>
            <w:webHidden/>
          </w:rPr>
          <w:tab/>
        </w:r>
        <w:r w:rsidR="00D7645D">
          <w:rPr>
            <w:noProof/>
            <w:webHidden/>
          </w:rPr>
          <w:fldChar w:fldCharType="begin"/>
        </w:r>
        <w:r w:rsidR="00D7645D">
          <w:rPr>
            <w:noProof/>
            <w:webHidden/>
          </w:rPr>
          <w:instrText xml:space="preserve"> PAGEREF _Toc190701131 \h </w:instrText>
        </w:r>
        <w:r w:rsidR="00D7645D">
          <w:rPr>
            <w:noProof/>
            <w:webHidden/>
          </w:rPr>
        </w:r>
        <w:r w:rsidR="00D7645D">
          <w:rPr>
            <w:noProof/>
            <w:webHidden/>
          </w:rPr>
          <w:fldChar w:fldCharType="separate"/>
        </w:r>
        <w:r w:rsidR="00D7645D">
          <w:rPr>
            <w:noProof/>
            <w:webHidden/>
          </w:rPr>
          <w:t>2</w:t>
        </w:r>
        <w:r w:rsidR="00D7645D">
          <w:rPr>
            <w:noProof/>
            <w:webHidden/>
          </w:rPr>
          <w:fldChar w:fldCharType="end"/>
        </w:r>
      </w:hyperlink>
    </w:p>
    <w:p w14:paraId="16B86C07" w14:textId="1801D7E4"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32" w:history="1">
        <w:r w:rsidR="00D7645D" w:rsidRPr="007F70F7">
          <w:rPr>
            <w:rStyle w:val="Hyperlink"/>
            <w:noProof/>
          </w:rPr>
          <w:t>MINUTES:</w:t>
        </w:r>
        <w:r w:rsidR="00D7645D">
          <w:rPr>
            <w:noProof/>
            <w:webHidden/>
          </w:rPr>
          <w:tab/>
        </w:r>
        <w:r w:rsidR="00D7645D">
          <w:rPr>
            <w:noProof/>
            <w:webHidden/>
          </w:rPr>
          <w:fldChar w:fldCharType="begin"/>
        </w:r>
        <w:r w:rsidR="00D7645D">
          <w:rPr>
            <w:noProof/>
            <w:webHidden/>
          </w:rPr>
          <w:instrText xml:space="preserve"> PAGEREF _Toc190701132 \h </w:instrText>
        </w:r>
        <w:r w:rsidR="00D7645D">
          <w:rPr>
            <w:noProof/>
            <w:webHidden/>
          </w:rPr>
        </w:r>
        <w:r w:rsidR="00D7645D">
          <w:rPr>
            <w:noProof/>
            <w:webHidden/>
          </w:rPr>
          <w:fldChar w:fldCharType="separate"/>
        </w:r>
        <w:r w:rsidR="00D7645D">
          <w:rPr>
            <w:noProof/>
            <w:webHidden/>
          </w:rPr>
          <w:t>3</w:t>
        </w:r>
        <w:r w:rsidR="00D7645D">
          <w:rPr>
            <w:noProof/>
            <w:webHidden/>
          </w:rPr>
          <w:fldChar w:fldCharType="end"/>
        </w:r>
      </w:hyperlink>
    </w:p>
    <w:p w14:paraId="3C14FF17" w14:textId="58419518"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33" w:history="1">
        <w:r w:rsidR="00D7645D" w:rsidRPr="007F70F7">
          <w:rPr>
            <w:rStyle w:val="Hyperlink"/>
            <w:noProof/>
          </w:rPr>
          <w:t>QUESTION TIME:</w:t>
        </w:r>
        <w:r w:rsidR="00D7645D">
          <w:rPr>
            <w:noProof/>
            <w:webHidden/>
          </w:rPr>
          <w:tab/>
        </w:r>
        <w:r w:rsidR="00D7645D">
          <w:rPr>
            <w:noProof/>
            <w:webHidden/>
          </w:rPr>
          <w:fldChar w:fldCharType="begin"/>
        </w:r>
        <w:r w:rsidR="00D7645D">
          <w:rPr>
            <w:noProof/>
            <w:webHidden/>
          </w:rPr>
          <w:instrText xml:space="preserve"> PAGEREF _Toc190701133 \h </w:instrText>
        </w:r>
        <w:r w:rsidR="00D7645D">
          <w:rPr>
            <w:noProof/>
            <w:webHidden/>
          </w:rPr>
        </w:r>
        <w:r w:rsidR="00D7645D">
          <w:rPr>
            <w:noProof/>
            <w:webHidden/>
          </w:rPr>
          <w:fldChar w:fldCharType="separate"/>
        </w:r>
        <w:r w:rsidR="00D7645D">
          <w:rPr>
            <w:noProof/>
            <w:webHidden/>
          </w:rPr>
          <w:t>3</w:t>
        </w:r>
        <w:r w:rsidR="00D7645D">
          <w:rPr>
            <w:noProof/>
            <w:webHidden/>
          </w:rPr>
          <w:fldChar w:fldCharType="end"/>
        </w:r>
      </w:hyperlink>
    </w:p>
    <w:p w14:paraId="0C8AF830" w14:textId="2A7BEB98"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34" w:history="1">
        <w:r w:rsidR="00D7645D" w:rsidRPr="007F70F7">
          <w:rPr>
            <w:rStyle w:val="Hyperlink"/>
            <w:noProof/>
          </w:rPr>
          <w:t>CONSIDERATION OF COMMITTEE REPORTS:</w:t>
        </w:r>
        <w:r w:rsidR="00D7645D">
          <w:rPr>
            <w:noProof/>
            <w:webHidden/>
          </w:rPr>
          <w:tab/>
        </w:r>
        <w:r w:rsidR="00D7645D">
          <w:rPr>
            <w:noProof/>
            <w:webHidden/>
          </w:rPr>
          <w:fldChar w:fldCharType="begin"/>
        </w:r>
        <w:r w:rsidR="00D7645D">
          <w:rPr>
            <w:noProof/>
            <w:webHidden/>
          </w:rPr>
          <w:instrText xml:space="preserve"> PAGEREF _Toc190701134 \h </w:instrText>
        </w:r>
        <w:r w:rsidR="00D7645D">
          <w:rPr>
            <w:noProof/>
            <w:webHidden/>
          </w:rPr>
        </w:r>
        <w:r w:rsidR="00D7645D">
          <w:rPr>
            <w:noProof/>
            <w:webHidden/>
          </w:rPr>
          <w:fldChar w:fldCharType="separate"/>
        </w:r>
        <w:r w:rsidR="00D7645D">
          <w:rPr>
            <w:noProof/>
            <w:webHidden/>
          </w:rPr>
          <w:t>16</w:t>
        </w:r>
        <w:r w:rsidR="00D7645D">
          <w:rPr>
            <w:noProof/>
            <w:webHidden/>
          </w:rPr>
          <w:fldChar w:fldCharType="end"/>
        </w:r>
      </w:hyperlink>
    </w:p>
    <w:p w14:paraId="4A601351" w14:textId="39B87522"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35" w:history="1">
        <w:r w:rsidR="00D7645D" w:rsidRPr="007F70F7">
          <w:rPr>
            <w:rStyle w:val="Hyperlink"/>
            <w:noProof/>
          </w:rPr>
          <w:t>ESTABLISHMENT AND COORDINATION COMMITTEE</w:t>
        </w:r>
        <w:r w:rsidR="00D7645D">
          <w:rPr>
            <w:noProof/>
            <w:webHidden/>
          </w:rPr>
          <w:tab/>
        </w:r>
        <w:r w:rsidR="00D7645D">
          <w:rPr>
            <w:noProof/>
            <w:webHidden/>
          </w:rPr>
          <w:fldChar w:fldCharType="begin"/>
        </w:r>
        <w:r w:rsidR="00D7645D">
          <w:rPr>
            <w:noProof/>
            <w:webHidden/>
          </w:rPr>
          <w:instrText xml:space="preserve"> PAGEREF _Toc190701135 \h </w:instrText>
        </w:r>
        <w:r w:rsidR="00D7645D">
          <w:rPr>
            <w:noProof/>
            <w:webHidden/>
          </w:rPr>
        </w:r>
        <w:r w:rsidR="00D7645D">
          <w:rPr>
            <w:noProof/>
            <w:webHidden/>
          </w:rPr>
          <w:fldChar w:fldCharType="separate"/>
        </w:r>
        <w:r w:rsidR="00D7645D">
          <w:rPr>
            <w:noProof/>
            <w:webHidden/>
          </w:rPr>
          <w:t>16</w:t>
        </w:r>
        <w:r w:rsidR="00D7645D">
          <w:rPr>
            <w:noProof/>
            <w:webHidden/>
          </w:rPr>
          <w:fldChar w:fldCharType="end"/>
        </w:r>
      </w:hyperlink>
    </w:p>
    <w:p w14:paraId="62D1E802" w14:textId="15A3C322"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36"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STORES BOARD SUBMISSION – SIGNIFICANT CONTRACTING PLAN FOR ROAD PROFILING AND SKID</w:t>
        </w:r>
        <w:r w:rsidR="00D7645D">
          <w:rPr>
            <w:rStyle w:val="Hyperlink"/>
            <w:noProof/>
          </w:rPr>
          <w:t> </w:t>
        </w:r>
        <w:r w:rsidR="00D7645D" w:rsidRPr="007F70F7">
          <w:rPr>
            <w:rStyle w:val="Hyperlink"/>
            <w:noProof/>
          </w:rPr>
          <w:t>STEER SERVICES FOR ASPHALT PROFILING</w:t>
        </w:r>
        <w:r w:rsidR="00D7645D">
          <w:rPr>
            <w:noProof/>
            <w:webHidden/>
          </w:rPr>
          <w:tab/>
        </w:r>
        <w:r w:rsidR="00D7645D">
          <w:rPr>
            <w:noProof/>
            <w:webHidden/>
          </w:rPr>
          <w:fldChar w:fldCharType="begin"/>
        </w:r>
        <w:r w:rsidR="00D7645D">
          <w:rPr>
            <w:noProof/>
            <w:webHidden/>
          </w:rPr>
          <w:instrText xml:space="preserve"> PAGEREF _Toc190701136 \h </w:instrText>
        </w:r>
        <w:r w:rsidR="00D7645D">
          <w:rPr>
            <w:noProof/>
            <w:webHidden/>
          </w:rPr>
        </w:r>
        <w:r w:rsidR="00D7645D">
          <w:rPr>
            <w:noProof/>
            <w:webHidden/>
          </w:rPr>
          <w:fldChar w:fldCharType="separate"/>
        </w:r>
        <w:r w:rsidR="00D7645D">
          <w:rPr>
            <w:noProof/>
            <w:webHidden/>
          </w:rPr>
          <w:t>35</w:t>
        </w:r>
        <w:r w:rsidR="00D7645D">
          <w:rPr>
            <w:noProof/>
            <w:webHidden/>
          </w:rPr>
          <w:fldChar w:fldCharType="end"/>
        </w:r>
      </w:hyperlink>
    </w:p>
    <w:p w14:paraId="29BE8FE9" w14:textId="3FE9287A"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37" w:history="1">
        <w:r w:rsidR="00D7645D" w:rsidRPr="007F70F7">
          <w:rPr>
            <w:rStyle w:val="Hyperlink"/>
            <w:noProof/>
          </w:rPr>
          <w:t>TRANSPORT COMMITTEE</w:t>
        </w:r>
        <w:r w:rsidR="00D7645D">
          <w:rPr>
            <w:noProof/>
            <w:webHidden/>
          </w:rPr>
          <w:tab/>
        </w:r>
        <w:r w:rsidR="00D7645D">
          <w:rPr>
            <w:noProof/>
            <w:webHidden/>
          </w:rPr>
          <w:fldChar w:fldCharType="begin"/>
        </w:r>
        <w:r w:rsidR="00D7645D">
          <w:rPr>
            <w:noProof/>
            <w:webHidden/>
          </w:rPr>
          <w:instrText xml:space="preserve"> PAGEREF _Toc190701137 \h </w:instrText>
        </w:r>
        <w:r w:rsidR="00D7645D">
          <w:rPr>
            <w:noProof/>
            <w:webHidden/>
          </w:rPr>
        </w:r>
        <w:r w:rsidR="00D7645D">
          <w:rPr>
            <w:noProof/>
            <w:webHidden/>
          </w:rPr>
          <w:fldChar w:fldCharType="separate"/>
        </w:r>
        <w:r w:rsidR="00D7645D">
          <w:rPr>
            <w:noProof/>
            <w:webHidden/>
          </w:rPr>
          <w:t>39</w:t>
        </w:r>
        <w:r w:rsidR="00D7645D">
          <w:rPr>
            <w:noProof/>
            <w:webHidden/>
          </w:rPr>
          <w:fldChar w:fldCharType="end"/>
        </w:r>
      </w:hyperlink>
    </w:p>
    <w:p w14:paraId="0EA3A8CD" w14:textId="49B13458"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38"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 STAGE 2 – METRO SERVICE COMMENCEMENT</w:t>
        </w:r>
        <w:r w:rsidR="00D7645D">
          <w:rPr>
            <w:noProof/>
            <w:webHidden/>
          </w:rPr>
          <w:tab/>
        </w:r>
        <w:r w:rsidR="00D7645D">
          <w:rPr>
            <w:noProof/>
            <w:webHidden/>
          </w:rPr>
          <w:fldChar w:fldCharType="begin"/>
        </w:r>
        <w:r w:rsidR="00D7645D">
          <w:rPr>
            <w:noProof/>
            <w:webHidden/>
          </w:rPr>
          <w:instrText xml:space="preserve"> PAGEREF _Toc190701138 \h </w:instrText>
        </w:r>
        <w:r w:rsidR="00D7645D">
          <w:rPr>
            <w:noProof/>
            <w:webHidden/>
          </w:rPr>
        </w:r>
        <w:r w:rsidR="00D7645D">
          <w:rPr>
            <w:noProof/>
            <w:webHidden/>
          </w:rPr>
          <w:fldChar w:fldCharType="separate"/>
        </w:r>
        <w:r w:rsidR="00D7645D">
          <w:rPr>
            <w:noProof/>
            <w:webHidden/>
          </w:rPr>
          <w:t>49</w:t>
        </w:r>
        <w:r w:rsidR="00D7645D">
          <w:rPr>
            <w:noProof/>
            <w:webHidden/>
          </w:rPr>
          <w:fldChar w:fldCharType="end"/>
        </w:r>
      </w:hyperlink>
    </w:p>
    <w:p w14:paraId="378F7B11" w14:textId="50C30AA1"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39" w:history="1">
        <w:r w:rsidR="00D7645D" w:rsidRPr="007F70F7">
          <w:rPr>
            <w:rStyle w:val="Hyperlink"/>
            <w:noProof/>
          </w:rPr>
          <w:t>INFRASTRUCTURE COMMITTEE</w:t>
        </w:r>
        <w:r w:rsidR="00D7645D">
          <w:rPr>
            <w:noProof/>
            <w:webHidden/>
          </w:rPr>
          <w:tab/>
        </w:r>
        <w:r w:rsidR="00D7645D">
          <w:rPr>
            <w:noProof/>
            <w:webHidden/>
          </w:rPr>
          <w:fldChar w:fldCharType="begin"/>
        </w:r>
        <w:r w:rsidR="00D7645D">
          <w:rPr>
            <w:noProof/>
            <w:webHidden/>
          </w:rPr>
          <w:instrText xml:space="preserve"> PAGEREF _Toc190701139 \h </w:instrText>
        </w:r>
        <w:r w:rsidR="00D7645D">
          <w:rPr>
            <w:noProof/>
            <w:webHidden/>
          </w:rPr>
        </w:r>
        <w:r w:rsidR="00D7645D">
          <w:rPr>
            <w:noProof/>
            <w:webHidden/>
          </w:rPr>
          <w:fldChar w:fldCharType="separate"/>
        </w:r>
        <w:r w:rsidR="00D7645D">
          <w:rPr>
            <w:noProof/>
            <w:webHidden/>
          </w:rPr>
          <w:t>50</w:t>
        </w:r>
        <w:r w:rsidR="00D7645D">
          <w:rPr>
            <w:noProof/>
            <w:webHidden/>
          </w:rPr>
          <w:fldChar w:fldCharType="end"/>
        </w:r>
      </w:hyperlink>
    </w:p>
    <w:p w14:paraId="167116AB" w14:textId="459581F6"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0"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 RECYCLED MATERIALS IN ASSETS</w:t>
        </w:r>
        <w:r w:rsidR="00D7645D">
          <w:rPr>
            <w:noProof/>
            <w:webHidden/>
          </w:rPr>
          <w:tab/>
        </w:r>
        <w:r w:rsidR="00D7645D">
          <w:rPr>
            <w:noProof/>
            <w:webHidden/>
          </w:rPr>
          <w:fldChar w:fldCharType="begin"/>
        </w:r>
        <w:r w:rsidR="00D7645D">
          <w:rPr>
            <w:noProof/>
            <w:webHidden/>
          </w:rPr>
          <w:instrText xml:space="preserve"> PAGEREF _Toc190701140 \h </w:instrText>
        </w:r>
        <w:r w:rsidR="00D7645D">
          <w:rPr>
            <w:noProof/>
            <w:webHidden/>
          </w:rPr>
        </w:r>
        <w:r w:rsidR="00D7645D">
          <w:rPr>
            <w:noProof/>
            <w:webHidden/>
          </w:rPr>
          <w:fldChar w:fldCharType="separate"/>
        </w:r>
        <w:r w:rsidR="00D7645D">
          <w:rPr>
            <w:noProof/>
            <w:webHidden/>
          </w:rPr>
          <w:t>53</w:t>
        </w:r>
        <w:r w:rsidR="00D7645D">
          <w:rPr>
            <w:noProof/>
            <w:webHidden/>
          </w:rPr>
          <w:fldChar w:fldCharType="end"/>
        </w:r>
      </w:hyperlink>
    </w:p>
    <w:p w14:paraId="0B7F4949" w14:textId="56265E12"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41" w:history="1">
        <w:r w:rsidR="00D7645D" w:rsidRPr="007F70F7">
          <w:rPr>
            <w:rStyle w:val="Hyperlink"/>
            <w:noProof/>
          </w:rPr>
          <w:t>CITY PLANNING AND SUBURBAN RENEWAL COMMITTEE</w:t>
        </w:r>
        <w:r w:rsidR="00D7645D">
          <w:rPr>
            <w:noProof/>
            <w:webHidden/>
          </w:rPr>
          <w:tab/>
        </w:r>
        <w:r w:rsidR="00D7645D">
          <w:rPr>
            <w:noProof/>
            <w:webHidden/>
          </w:rPr>
          <w:fldChar w:fldCharType="begin"/>
        </w:r>
        <w:r w:rsidR="00D7645D">
          <w:rPr>
            <w:noProof/>
            <w:webHidden/>
          </w:rPr>
          <w:instrText xml:space="preserve"> PAGEREF _Toc190701141 \h </w:instrText>
        </w:r>
        <w:r w:rsidR="00D7645D">
          <w:rPr>
            <w:noProof/>
            <w:webHidden/>
          </w:rPr>
        </w:r>
        <w:r w:rsidR="00D7645D">
          <w:rPr>
            <w:noProof/>
            <w:webHidden/>
          </w:rPr>
          <w:fldChar w:fldCharType="separate"/>
        </w:r>
        <w:r w:rsidR="00D7645D">
          <w:rPr>
            <w:noProof/>
            <w:webHidden/>
          </w:rPr>
          <w:t>54</w:t>
        </w:r>
        <w:r w:rsidR="00D7645D">
          <w:rPr>
            <w:noProof/>
            <w:webHidden/>
          </w:rPr>
          <w:fldChar w:fldCharType="end"/>
        </w:r>
      </w:hyperlink>
    </w:p>
    <w:p w14:paraId="2D2B1A9C" w14:textId="7789C296"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2"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 xml:space="preserve">COMMITTEE PRESENTATION – TAILORED AMENDMENT TO </w:t>
        </w:r>
        <w:r w:rsidR="00D7645D" w:rsidRPr="007F70F7">
          <w:rPr>
            <w:rStyle w:val="Hyperlink"/>
            <w:i/>
            <w:iCs/>
            <w:noProof/>
          </w:rPr>
          <w:t>BRISBANE CITY PLAN 2014</w:t>
        </w:r>
        <w:r w:rsidR="00D7645D" w:rsidRPr="007F70F7">
          <w:rPr>
            <w:rStyle w:val="Hyperlink"/>
            <w:noProof/>
          </w:rPr>
          <w:t xml:space="preserve"> - INNER CITY</w:t>
        </w:r>
        <w:r w:rsidR="00D7645D">
          <w:rPr>
            <w:rStyle w:val="Hyperlink"/>
            <w:noProof/>
          </w:rPr>
          <w:t> </w:t>
        </w:r>
        <w:r w:rsidR="00D7645D" w:rsidRPr="007F70F7">
          <w:rPr>
            <w:rStyle w:val="Hyperlink"/>
            <w:noProof/>
          </w:rPr>
          <w:t>AFFORDABILITY INITIATIVE (CAR PARKING)</w:t>
        </w:r>
        <w:r w:rsidR="00D7645D">
          <w:rPr>
            <w:noProof/>
            <w:webHidden/>
          </w:rPr>
          <w:tab/>
        </w:r>
        <w:r w:rsidR="00D7645D">
          <w:rPr>
            <w:noProof/>
            <w:webHidden/>
          </w:rPr>
          <w:fldChar w:fldCharType="begin"/>
        </w:r>
        <w:r w:rsidR="00D7645D">
          <w:rPr>
            <w:noProof/>
            <w:webHidden/>
          </w:rPr>
          <w:instrText xml:space="preserve"> PAGEREF _Toc190701142 \h </w:instrText>
        </w:r>
        <w:r w:rsidR="00D7645D">
          <w:rPr>
            <w:noProof/>
            <w:webHidden/>
          </w:rPr>
        </w:r>
        <w:r w:rsidR="00D7645D">
          <w:rPr>
            <w:noProof/>
            <w:webHidden/>
          </w:rPr>
          <w:fldChar w:fldCharType="separate"/>
        </w:r>
        <w:r w:rsidR="00D7645D">
          <w:rPr>
            <w:noProof/>
            <w:webHidden/>
          </w:rPr>
          <w:t>61</w:t>
        </w:r>
        <w:r w:rsidR="00D7645D">
          <w:rPr>
            <w:noProof/>
            <w:webHidden/>
          </w:rPr>
          <w:fldChar w:fldCharType="end"/>
        </w:r>
      </w:hyperlink>
    </w:p>
    <w:p w14:paraId="69A8A923" w14:textId="0A252FFF"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3" w:history="1">
        <w:r w:rsidR="00D7645D" w:rsidRPr="007F70F7">
          <w:rPr>
            <w:rStyle w:val="Hyperlink"/>
            <w:noProof/>
          </w:rPr>
          <w:t>B</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PETITIONS – REQUESTING COUNCIL REMOVE HERITAGE PROTECTION FROM OUR LADY OF FATIMA</w:t>
        </w:r>
        <w:r w:rsidR="00D7645D">
          <w:rPr>
            <w:rStyle w:val="Hyperlink"/>
            <w:noProof/>
          </w:rPr>
          <w:t> </w:t>
        </w:r>
        <w:r w:rsidR="00D7645D" w:rsidRPr="007F70F7">
          <w:rPr>
            <w:rStyle w:val="Hyperlink"/>
            <w:noProof/>
          </w:rPr>
          <w:t>CATHOLIC CHURCH HALL LOCATED AT 350 MORTIMER ROAD, ACACIA RIDGE</w:t>
        </w:r>
        <w:r w:rsidR="00D7645D">
          <w:rPr>
            <w:noProof/>
            <w:webHidden/>
          </w:rPr>
          <w:tab/>
        </w:r>
        <w:r w:rsidR="00D7645D">
          <w:rPr>
            <w:noProof/>
            <w:webHidden/>
          </w:rPr>
          <w:fldChar w:fldCharType="begin"/>
        </w:r>
        <w:r w:rsidR="00D7645D">
          <w:rPr>
            <w:noProof/>
            <w:webHidden/>
          </w:rPr>
          <w:instrText xml:space="preserve"> PAGEREF _Toc190701143 \h </w:instrText>
        </w:r>
        <w:r w:rsidR="00D7645D">
          <w:rPr>
            <w:noProof/>
            <w:webHidden/>
          </w:rPr>
        </w:r>
        <w:r w:rsidR="00D7645D">
          <w:rPr>
            <w:noProof/>
            <w:webHidden/>
          </w:rPr>
          <w:fldChar w:fldCharType="separate"/>
        </w:r>
        <w:r w:rsidR="00D7645D">
          <w:rPr>
            <w:noProof/>
            <w:webHidden/>
          </w:rPr>
          <w:t>62</w:t>
        </w:r>
        <w:r w:rsidR="00D7645D">
          <w:rPr>
            <w:noProof/>
            <w:webHidden/>
          </w:rPr>
          <w:fldChar w:fldCharType="end"/>
        </w:r>
      </w:hyperlink>
    </w:p>
    <w:p w14:paraId="066D9516" w14:textId="1E52E7C0"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44" w:history="1">
        <w:r w:rsidR="00D7645D" w:rsidRPr="007F70F7">
          <w:rPr>
            <w:rStyle w:val="Hyperlink"/>
            <w:noProof/>
          </w:rPr>
          <w:t>ENVIRONMENT, PARKS AND SUSTAINABILITY COMMITTEE</w:t>
        </w:r>
        <w:r w:rsidR="00D7645D">
          <w:rPr>
            <w:noProof/>
            <w:webHidden/>
          </w:rPr>
          <w:tab/>
        </w:r>
        <w:r w:rsidR="00D7645D">
          <w:rPr>
            <w:noProof/>
            <w:webHidden/>
          </w:rPr>
          <w:fldChar w:fldCharType="begin"/>
        </w:r>
        <w:r w:rsidR="00D7645D">
          <w:rPr>
            <w:noProof/>
            <w:webHidden/>
          </w:rPr>
          <w:instrText xml:space="preserve"> PAGEREF _Toc190701144 \h </w:instrText>
        </w:r>
        <w:r w:rsidR="00D7645D">
          <w:rPr>
            <w:noProof/>
            <w:webHidden/>
          </w:rPr>
        </w:r>
        <w:r w:rsidR="00D7645D">
          <w:rPr>
            <w:noProof/>
            <w:webHidden/>
          </w:rPr>
          <w:fldChar w:fldCharType="separate"/>
        </w:r>
        <w:r w:rsidR="00D7645D">
          <w:rPr>
            <w:noProof/>
            <w:webHidden/>
          </w:rPr>
          <w:t>65</w:t>
        </w:r>
        <w:r w:rsidR="00D7645D">
          <w:rPr>
            <w:noProof/>
            <w:webHidden/>
          </w:rPr>
          <w:fldChar w:fldCharType="end"/>
        </w:r>
      </w:hyperlink>
    </w:p>
    <w:p w14:paraId="34FD19A7" w14:textId="5A66BA51"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5"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 SOLAR ON COUNCIL FACILITIES</w:t>
        </w:r>
        <w:r w:rsidR="00D7645D">
          <w:rPr>
            <w:noProof/>
            <w:webHidden/>
          </w:rPr>
          <w:tab/>
        </w:r>
        <w:r w:rsidR="00D7645D">
          <w:rPr>
            <w:noProof/>
            <w:webHidden/>
          </w:rPr>
          <w:fldChar w:fldCharType="begin"/>
        </w:r>
        <w:r w:rsidR="00D7645D">
          <w:rPr>
            <w:noProof/>
            <w:webHidden/>
          </w:rPr>
          <w:instrText xml:space="preserve"> PAGEREF _Toc190701145 \h </w:instrText>
        </w:r>
        <w:r w:rsidR="00D7645D">
          <w:rPr>
            <w:noProof/>
            <w:webHidden/>
          </w:rPr>
        </w:r>
        <w:r w:rsidR="00D7645D">
          <w:rPr>
            <w:noProof/>
            <w:webHidden/>
          </w:rPr>
          <w:fldChar w:fldCharType="separate"/>
        </w:r>
        <w:r w:rsidR="00D7645D">
          <w:rPr>
            <w:noProof/>
            <w:webHidden/>
          </w:rPr>
          <w:t>69</w:t>
        </w:r>
        <w:r w:rsidR="00D7645D">
          <w:rPr>
            <w:noProof/>
            <w:webHidden/>
          </w:rPr>
          <w:fldChar w:fldCharType="end"/>
        </w:r>
      </w:hyperlink>
    </w:p>
    <w:p w14:paraId="6CCDD908" w14:textId="14B0A3A5"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46" w:history="1">
        <w:r w:rsidR="00D7645D" w:rsidRPr="007F70F7">
          <w:rPr>
            <w:rStyle w:val="Hyperlink"/>
            <w:noProof/>
          </w:rPr>
          <w:t>CITY STANDARDS COMMITTEE</w:t>
        </w:r>
        <w:r w:rsidR="00D7645D">
          <w:rPr>
            <w:noProof/>
            <w:webHidden/>
          </w:rPr>
          <w:tab/>
        </w:r>
        <w:r w:rsidR="00D7645D">
          <w:rPr>
            <w:noProof/>
            <w:webHidden/>
          </w:rPr>
          <w:fldChar w:fldCharType="begin"/>
        </w:r>
        <w:r w:rsidR="00D7645D">
          <w:rPr>
            <w:noProof/>
            <w:webHidden/>
          </w:rPr>
          <w:instrText xml:space="preserve"> PAGEREF _Toc190701146 \h </w:instrText>
        </w:r>
        <w:r w:rsidR="00D7645D">
          <w:rPr>
            <w:noProof/>
            <w:webHidden/>
          </w:rPr>
        </w:r>
        <w:r w:rsidR="00D7645D">
          <w:rPr>
            <w:noProof/>
            <w:webHidden/>
          </w:rPr>
          <w:fldChar w:fldCharType="separate"/>
        </w:r>
        <w:r w:rsidR="00D7645D">
          <w:rPr>
            <w:noProof/>
            <w:webHidden/>
          </w:rPr>
          <w:t>70</w:t>
        </w:r>
        <w:r w:rsidR="00D7645D">
          <w:rPr>
            <w:noProof/>
            <w:webHidden/>
          </w:rPr>
          <w:fldChar w:fldCharType="end"/>
        </w:r>
      </w:hyperlink>
    </w:p>
    <w:p w14:paraId="300BFF0B" w14:textId="060386BA"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47" w:history="1">
        <w:r w:rsidR="00D7645D" w:rsidRPr="007F70F7">
          <w:rPr>
            <w:rStyle w:val="Hyperlink"/>
            <w:noProof/>
          </w:rPr>
          <w:t>EXPIRATION OF PERIOD FOR DEBATE OF COMMITTEE REPORTS</w:t>
        </w:r>
        <w:r w:rsidR="00D7645D">
          <w:rPr>
            <w:noProof/>
            <w:webHidden/>
          </w:rPr>
          <w:tab/>
        </w:r>
        <w:r w:rsidR="00D7645D">
          <w:rPr>
            <w:noProof/>
            <w:webHidden/>
          </w:rPr>
          <w:fldChar w:fldCharType="begin"/>
        </w:r>
        <w:r w:rsidR="00D7645D">
          <w:rPr>
            <w:noProof/>
            <w:webHidden/>
          </w:rPr>
          <w:instrText xml:space="preserve"> PAGEREF _Toc190701147 \h </w:instrText>
        </w:r>
        <w:r w:rsidR="00D7645D">
          <w:rPr>
            <w:noProof/>
            <w:webHidden/>
          </w:rPr>
        </w:r>
        <w:r w:rsidR="00D7645D">
          <w:rPr>
            <w:noProof/>
            <w:webHidden/>
          </w:rPr>
          <w:fldChar w:fldCharType="separate"/>
        </w:r>
        <w:r w:rsidR="00D7645D">
          <w:rPr>
            <w:noProof/>
            <w:webHidden/>
          </w:rPr>
          <w:t>71</w:t>
        </w:r>
        <w:r w:rsidR="00D7645D">
          <w:rPr>
            <w:noProof/>
            <w:webHidden/>
          </w:rPr>
          <w:fldChar w:fldCharType="end"/>
        </w:r>
      </w:hyperlink>
    </w:p>
    <w:p w14:paraId="57441BA4" w14:textId="579F3C66"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8"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 COMMUNITY CONSERVATION PARTNERSHIPS PROGRAM</w:t>
        </w:r>
        <w:r w:rsidR="00D7645D">
          <w:rPr>
            <w:noProof/>
            <w:webHidden/>
          </w:rPr>
          <w:tab/>
        </w:r>
        <w:r w:rsidR="00D7645D">
          <w:rPr>
            <w:noProof/>
            <w:webHidden/>
          </w:rPr>
          <w:fldChar w:fldCharType="begin"/>
        </w:r>
        <w:r w:rsidR="00D7645D">
          <w:rPr>
            <w:noProof/>
            <w:webHidden/>
          </w:rPr>
          <w:instrText xml:space="preserve"> PAGEREF _Toc190701148 \h </w:instrText>
        </w:r>
        <w:r w:rsidR="00D7645D">
          <w:rPr>
            <w:noProof/>
            <w:webHidden/>
          </w:rPr>
        </w:r>
        <w:r w:rsidR="00D7645D">
          <w:rPr>
            <w:noProof/>
            <w:webHidden/>
          </w:rPr>
          <w:fldChar w:fldCharType="separate"/>
        </w:r>
        <w:r w:rsidR="00D7645D">
          <w:rPr>
            <w:noProof/>
            <w:webHidden/>
          </w:rPr>
          <w:t>71</w:t>
        </w:r>
        <w:r w:rsidR="00D7645D">
          <w:rPr>
            <w:noProof/>
            <w:webHidden/>
          </w:rPr>
          <w:fldChar w:fldCharType="end"/>
        </w:r>
      </w:hyperlink>
    </w:p>
    <w:p w14:paraId="6AE549D4" w14:textId="6F8D4819"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49" w:history="1">
        <w:r w:rsidR="00D7645D" w:rsidRPr="007F70F7">
          <w:rPr>
            <w:rStyle w:val="Hyperlink"/>
            <w:noProof/>
          </w:rPr>
          <w:t>B</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PETITION – REQUESTING COUNCIL STOP THE CONSTRUCTION OF A GRANNY FLAT AT 19 TENTH AVENUE, SANDGATE</w:t>
        </w:r>
        <w:r w:rsidR="00D7645D">
          <w:rPr>
            <w:noProof/>
            <w:webHidden/>
          </w:rPr>
          <w:tab/>
        </w:r>
        <w:r w:rsidR="00D7645D">
          <w:rPr>
            <w:noProof/>
            <w:webHidden/>
          </w:rPr>
          <w:fldChar w:fldCharType="begin"/>
        </w:r>
        <w:r w:rsidR="00D7645D">
          <w:rPr>
            <w:noProof/>
            <w:webHidden/>
          </w:rPr>
          <w:instrText xml:space="preserve"> PAGEREF _Toc190701149 \h </w:instrText>
        </w:r>
        <w:r w:rsidR="00D7645D">
          <w:rPr>
            <w:noProof/>
            <w:webHidden/>
          </w:rPr>
        </w:r>
        <w:r w:rsidR="00D7645D">
          <w:rPr>
            <w:noProof/>
            <w:webHidden/>
          </w:rPr>
          <w:fldChar w:fldCharType="separate"/>
        </w:r>
        <w:r w:rsidR="00D7645D">
          <w:rPr>
            <w:noProof/>
            <w:webHidden/>
          </w:rPr>
          <w:t>73</w:t>
        </w:r>
        <w:r w:rsidR="00D7645D">
          <w:rPr>
            <w:noProof/>
            <w:webHidden/>
          </w:rPr>
          <w:fldChar w:fldCharType="end"/>
        </w:r>
      </w:hyperlink>
    </w:p>
    <w:p w14:paraId="794E2F64" w14:textId="045D7F1D"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50" w:history="1">
        <w:r w:rsidR="00D7645D" w:rsidRPr="007F70F7">
          <w:rPr>
            <w:rStyle w:val="Hyperlink"/>
            <w:noProof/>
          </w:rPr>
          <w:t>C</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PETITION – REQUESTING COUNCIL REDUCE THE BARKING NOISE FROM KIP HAPPY STAYS AT 8 GORDON STREET, NEWSTEAD</w:t>
        </w:r>
        <w:r w:rsidR="00D7645D">
          <w:rPr>
            <w:noProof/>
            <w:webHidden/>
          </w:rPr>
          <w:tab/>
        </w:r>
        <w:r w:rsidR="00D7645D">
          <w:rPr>
            <w:noProof/>
            <w:webHidden/>
          </w:rPr>
          <w:fldChar w:fldCharType="begin"/>
        </w:r>
        <w:r w:rsidR="00D7645D">
          <w:rPr>
            <w:noProof/>
            <w:webHidden/>
          </w:rPr>
          <w:instrText xml:space="preserve"> PAGEREF _Toc190701150 \h </w:instrText>
        </w:r>
        <w:r w:rsidR="00D7645D">
          <w:rPr>
            <w:noProof/>
            <w:webHidden/>
          </w:rPr>
        </w:r>
        <w:r w:rsidR="00D7645D">
          <w:rPr>
            <w:noProof/>
            <w:webHidden/>
          </w:rPr>
          <w:fldChar w:fldCharType="separate"/>
        </w:r>
        <w:r w:rsidR="00D7645D">
          <w:rPr>
            <w:noProof/>
            <w:webHidden/>
          </w:rPr>
          <w:t>74</w:t>
        </w:r>
        <w:r w:rsidR="00D7645D">
          <w:rPr>
            <w:noProof/>
            <w:webHidden/>
          </w:rPr>
          <w:fldChar w:fldCharType="end"/>
        </w:r>
      </w:hyperlink>
    </w:p>
    <w:p w14:paraId="477D0664" w14:textId="5E4DD980"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51" w:history="1">
        <w:r w:rsidR="00D7645D" w:rsidRPr="007F70F7">
          <w:rPr>
            <w:rStyle w:val="Hyperlink"/>
            <w:noProof/>
          </w:rPr>
          <w:t>COMMUNITY AND THE ARTS COMMITTEE</w:t>
        </w:r>
        <w:r w:rsidR="00D7645D">
          <w:rPr>
            <w:noProof/>
            <w:webHidden/>
          </w:rPr>
          <w:tab/>
        </w:r>
        <w:r w:rsidR="00D7645D">
          <w:rPr>
            <w:noProof/>
            <w:webHidden/>
          </w:rPr>
          <w:fldChar w:fldCharType="begin"/>
        </w:r>
        <w:r w:rsidR="00D7645D">
          <w:rPr>
            <w:noProof/>
            <w:webHidden/>
          </w:rPr>
          <w:instrText xml:space="preserve"> PAGEREF _Toc190701151 \h </w:instrText>
        </w:r>
        <w:r w:rsidR="00D7645D">
          <w:rPr>
            <w:noProof/>
            <w:webHidden/>
          </w:rPr>
        </w:r>
        <w:r w:rsidR="00D7645D">
          <w:rPr>
            <w:noProof/>
            <w:webHidden/>
          </w:rPr>
          <w:fldChar w:fldCharType="separate"/>
        </w:r>
        <w:r w:rsidR="00D7645D">
          <w:rPr>
            <w:noProof/>
            <w:webHidden/>
          </w:rPr>
          <w:t>76</w:t>
        </w:r>
        <w:r w:rsidR="00D7645D">
          <w:rPr>
            <w:noProof/>
            <w:webHidden/>
          </w:rPr>
          <w:fldChar w:fldCharType="end"/>
        </w:r>
      </w:hyperlink>
    </w:p>
    <w:p w14:paraId="226AF5EF" w14:textId="74A3A9A0"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52"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 BRISBANE GREETERS</w:t>
        </w:r>
        <w:r w:rsidR="00D7645D">
          <w:rPr>
            <w:noProof/>
            <w:webHidden/>
          </w:rPr>
          <w:tab/>
        </w:r>
        <w:r w:rsidR="00D7645D">
          <w:rPr>
            <w:noProof/>
            <w:webHidden/>
          </w:rPr>
          <w:fldChar w:fldCharType="begin"/>
        </w:r>
        <w:r w:rsidR="00D7645D">
          <w:rPr>
            <w:noProof/>
            <w:webHidden/>
          </w:rPr>
          <w:instrText xml:space="preserve"> PAGEREF _Toc190701152 \h </w:instrText>
        </w:r>
        <w:r w:rsidR="00D7645D">
          <w:rPr>
            <w:noProof/>
            <w:webHidden/>
          </w:rPr>
        </w:r>
        <w:r w:rsidR="00D7645D">
          <w:rPr>
            <w:noProof/>
            <w:webHidden/>
          </w:rPr>
          <w:fldChar w:fldCharType="separate"/>
        </w:r>
        <w:r w:rsidR="00D7645D">
          <w:rPr>
            <w:noProof/>
            <w:webHidden/>
          </w:rPr>
          <w:t>76</w:t>
        </w:r>
        <w:r w:rsidR="00D7645D">
          <w:rPr>
            <w:noProof/>
            <w:webHidden/>
          </w:rPr>
          <w:fldChar w:fldCharType="end"/>
        </w:r>
      </w:hyperlink>
    </w:p>
    <w:p w14:paraId="7C698FDD" w14:textId="1CBCE666" w:rsidR="00D7645D" w:rsidRDefault="00B17752">
      <w:pPr>
        <w:pStyle w:val="TOC3"/>
        <w:rPr>
          <w:rFonts w:asciiTheme="minorHAnsi" w:eastAsiaTheme="minorEastAsia" w:hAnsiTheme="minorHAnsi" w:cstheme="minorBidi"/>
          <w:noProof/>
          <w:kern w:val="2"/>
          <w:sz w:val="24"/>
          <w:szCs w:val="24"/>
          <w14:ligatures w14:val="standardContextual"/>
        </w:rPr>
      </w:pPr>
      <w:hyperlink w:anchor="_Toc190701153" w:history="1">
        <w:r w:rsidR="00D7645D" w:rsidRPr="007F70F7">
          <w:rPr>
            <w:rStyle w:val="Hyperlink"/>
            <w:noProof/>
          </w:rPr>
          <w:t>FINANCE AND CITY GOVERNANCE COMMITTEE</w:t>
        </w:r>
        <w:r w:rsidR="00D7645D">
          <w:rPr>
            <w:noProof/>
            <w:webHidden/>
          </w:rPr>
          <w:tab/>
        </w:r>
        <w:r w:rsidR="00D7645D">
          <w:rPr>
            <w:noProof/>
            <w:webHidden/>
          </w:rPr>
          <w:fldChar w:fldCharType="begin"/>
        </w:r>
        <w:r w:rsidR="00D7645D">
          <w:rPr>
            <w:noProof/>
            <w:webHidden/>
          </w:rPr>
          <w:instrText xml:space="preserve"> PAGEREF _Toc190701153 \h </w:instrText>
        </w:r>
        <w:r w:rsidR="00D7645D">
          <w:rPr>
            <w:noProof/>
            <w:webHidden/>
          </w:rPr>
        </w:r>
        <w:r w:rsidR="00D7645D">
          <w:rPr>
            <w:noProof/>
            <w:webHidden/>
          </w:rPr>
          <w:fldChar w:fldCharType="separate"/>
        </w:r>
        <w:r w:rsidR="00D7645D">
          <w:rPr>
            <w:noProof/>
            <w:webHidden/>
          </w:rPr>
          <w:t>78</w:t>
        </w:r>
        <w:r w:rsidR="00D7645D">
          <w:rPr>
            <w:noProof/>
            <w:webHidden/>
          </w:rPr>
          <w:fldChar w:fldCharType="end"/>
        </w:r>
      </w:hyperlink>
    </w:p>
    <w:p w14:paraId="78C0FA68" w14:textId="6D4C3749" w:rsidR="00D7645D" w:rsidRDefault="00B17752">
      <w:pPr>
        <w:pStyle w:val="TOC4"/>
        <w:rPr>
          <w:rFonts w:asciiTheme="minorHAnsi" w:eastAsiaTheme="minorEastAsia" w:hAnsiTheme="minorHAnsi" w:cstheme="minorBidi"/>
          <w:noProof/>
          <w:kern w:val="2"/>
          <w:sz w:val="24"/>
          <w:szCs w:val="24"/>
          <w14:ligatures w14:val="standardContextual"/>
        </w:rPr>
      </w:pPr>
      <w:hyperlink w:anchor="_Toc190701154" w:history="1">
        <w:r w:rsidR="00D7645D" w:rsidRPr="007F70F7">
          <w:rPr>
            <w:rStyle w:val="Hyperlink"/>
            <w:noProof/>
          </w:rPr>
          <w:t>A</w:t>
        </w:r>
        <w:r w:rsidR="00D7645D">
          <w:rPr>
            <w:rFonts w:asciiTheme="minorHAnsi" w:eastAsiaTheme="minorEastAsia" w:hAnsiTheme="minorHAnsi" w:cstheme="minorBidi"/>
            <w:noProof/>
            <w:kern w:val="2"/>
            <w:sz w:val="24"/>
            <w:szCs w:val="24"/>
            <w14:ligatures w14:val="standardContextual"/>
          </w:rPr>
          <w:tab/>
        </w:r>
        <w:r w:rsidR="00D7645D" w:rsidRPr="007F70F7">
          <w:rPr>
            <w:rStyle w:val="Hyperlink"/>
            <w:noProof/>
          </w:rPr>
          <w:t>COMMITTEE PRESENTATION AND REPORT – NET BORROWINGS – CASH, INVESTMENTS AND FUNDING – DECEMBER 2024</w:t>
        </w:r>
        <w:r w:rsidR="00D7645D">
          <w:rPr>
            <w:noProof/>
            <w:webHidden/>
          </w:rPr>
          <w:tab/>
        </w:r>
        <w:r w:rsidR="00D7645D">
          <w:rPr>
            <w:noProof/>
            <w:webHidden/>
          </w:rPr>
          <w:fldChar w:fldCharType="begin"/>
        </w:r>
        <w:r w:rsidR="00D7645D">
          <w:rPr>
            <w:noProof/>
            <w:webHidden/>
          </w:rPr>
          <w:instrText xml:space="preserve"> PAGEREF _Toc190701154 \h </w:instrText>
        </w:r>
        <w:r w:rsidR="00D7645D">
          <w:rPr>
            <w:noProof/>
            <w:webHidden/>
          </w:rPr>
        </w:r>
        <w:r w:rsidR="00D7645D">
          <w:rPr>
            <w:noProof/>
            <w:webHidden/>
          </w:rPr>
          <w:fldChar w:fldCharType="separate"/>
        </w:r>
        <w:r w:rsidR="00D7645D">
          <w:rPr>
            <w:noProof/>
            <w:webHidden/>
          </w:rPr>
          <w:t>78</w:t>
        </w:r>
        <w:r w:rsidR="00D7645D">
          <w:rPr>
            <w:noProof/>
            <w:webHidden/>
          </w:rPr>
          <w:fldChar w:fldCharType="end"/>
        </w:r>
      </w:hyperlink>
    </w:p>
    <w:p w14:paraId="1E5361FE" w14:textId="7A96FD31"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55" w:history="1">
        <w:r w:rsidR="00D7645D" w:rsidRPr="007F70F7">
          <w:rPr>
            <w:rStyle w:val="Hyperlink"/>
            <w:noProof/>
          </w:rPr>
          <w:t>PRESENTATION OF PETITIONS:</w:t>
        </w:r>
        <w:r w:rsidR="00D7645D">
          <w:rPr>
            <w:noProof/>
            <w:webHidden/>
          </w:rPr>
          <w:tab/>
        </w:r>
        <w:r w:rsidR="00D7645D">
          <w:rPr>
            <w:noProof/>
            <w:webHidden/>
          </w:rPr>
          <w:fldChar w:fldCharType="begin"/>
        </w:r>
        <w:r w:rsidR="00D7645D">
          <w:rPr>
            <w:noProof/>
            <w:webHidden/>
          </w:rPr>
          <w:instrText xml:space="preserve"> PAGEREF _Toc190701155 \h </w:instrText>
        </w:r>
        <w:r w:rsidR="00D7645D">
          <w:rPr>
            <w:noProof/>
            <w:webHidden/>
          </w:rPr>
        </w:r>
        <w:r w:rsidR="00D7645D">
          <w:rPr>
            <w:noProof/>
            <w:webHidden/>
          </w:rPr>
          <w:fldChar w:fldCharType="separate"/>
        </w:r>
        <w:r w:rsidR="00D7645D">
          <w:rPr>
            <w:noProof/>
            <w:webHidden/>
          </w:rPr>
          <w:t>78</w:t>
        </w:r>
        <w:r w:rsidR="00D7645D">
          <w:rPr>
            <w:noProof/>
            <w:webHidden/>
          </w:rPr>
          <w:fldChar w:fldCharType="end"/>
        </w:r>
      </w:hyperlink>
    </w:p>
    <w:p w14:paraId="7FE30AA3" w14:textId="6AC551DC"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56" w:history="1">
        <w:r w:rsidR="00D7645D" w:rsidRPr="007F70F7">
          <w:rPr>
            <w:rStyle w:val="Hyperlink"/>
            <w:noProof/>
          </w:rPr>
          <w:t>GENERAL BUSINESS:</w:t>
        </w:r>
        <w:r w:rsidR="00D7645D">
          <w:rPr>
            <w:noProof/>
            <w:webHidden/>
          </w:rPr>
          <w:tab/>
        </w:r>
        <w:r w:rsidR="00D7645D">
          <w:rPr>
            <w:noProof/>
            <w:webHidden/>
          </w:rPr>
          <w:fldChar w:fldCharType="begin"/>
        </w:r>
        <w:r w:rsidR="00D7645D">
          <w:rPr>
            <w:noProof/>
            <w:webHidden/>
          </w:rPr>
          <w:instrText xml:space="preserve"> PAGEREF _Toc190701156 \h </w:instrText>
        </w:r>
        <w:r w:rsidR="00D7645D">
          <w:rPr>
            <w:noProof/>
            <w:webHidden/>
          </w:rPr>
        </w:r>
        <w:r w:rsidR="00D7645D">
          <w:rPr>
            <w:noProof/>
            <w:webHidden/>
          </w:rPr>
          <w:fldChar w:fldCharType="separate"/>
        </w:r>
        <w:r w:rsidR="00D7645D">
          <w:rPr>
            <w:noProof/>
            <w:webHidden/>
          </w:rPr>
          <w:t>79</w:t>
        </w:r>
        <w:r w:rsidR="00D7645D">
          <w:rPr>
            <w:noProof/>
            <w:webHidden/>
          </w:rPr>
          <w:fldChar w:fldCharType="end"/>
        </w:r>
      </w:hyperlink>
    </w:p>
    <w:p w14:paraId="441C065A" w14:textId="4204858C"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57" w:history="1">
        <w:r w:rsidR="00D7645D" w:rsidRPr="007F70F7">
          <w:rPr>
            <w:rStyle w:val="Hyperlink"/>
            <w:noProof/>
          </w:rPr>
          <w:t>QUESTIONS OF WHICH DUE NOTICE HAS BEEN GIVEN:</w:t>
        </w:r>
        <w:r w:rsidR="00D7645D">
          <w:rPr>
            <w:noProof/>
            <w:webHidden/>
          </w:rPr>
          <w:tab/>
        </w:r>
        <w:r w:rsidR="00D7645D">
          <w:rPr>
            <w:noProof/>
            <w:webHidden/>
          </w:rPr>
          <w:fldChar w:fldCharType="begin"/>
        </w:r>
        <w:r w:rsidR="00D7645D">
          <w:rPr>
            <w:noProof/>
            <w:webHidden/>
          </w:rPr>
          <w:instrText xml:space="preserve"> PAGEREF _Toc190701157 \h </w:instrText>
        </w:r>
        <w:r w:rsidR="00D7645D">
          <w:rPr>
            <w:noProof/>
            <w:webHidden/>
          </w:rPr>
        </w:r>
        <w:r w:rsidR="00D7645D">
          <w:rPr>
            <w:noProof/>
            <w:webHidden/>
          </w:rPr>
          <w:fldChar w:fldCharType="separate"/>
        </w:r>
        <w:r w:rsidR="00D7645D">
          <w:rPr>
            <w:noProof/>
            <w:webHidden/>
          </w:rPr>
          <w:t>91</w:t>
        </w:r>
        <w:r w:rsidR="00D7645D">
          <w:rPr>
            <w:noProof/>
            <w:webHidden/>
          </w:rPr>
          <w:fldChar w:fldCharType="end"/>
        </w:r>
      </w:hyperlink>
    </w:p>
    <w:p w14:paraId="022C7D58" w14:textId="682025D3" w:rsidR="00D7645D" w:rsidRDefault="00B17752">
      <w:pPr>
        <w:pStyle w:val="TOC2"/>
        <w:rPr>
          <w:rFonts w:asciiTheme="minorHAnsi" w:eastAsiaTheme="minorEastAsia" w:hAnsiTheme="minorHAnsi" w:cstheme="minorBidi"/>
          <w:b w:val="0"/>
          <w:bCs w:val="0"/>
          <w:noProof/>
          <w:kern w:val="2"/>
          <w:sz w:val="24"/>
          <w:szCs w:val="24"/>
          <w14:ligatures w14:val="standardContextual"/>
        </w:rPr>
      </w:pPr>
      <w:hyperlink w:anchor="_Toc190701158" w:history="1">
        <w:r w:rsidR="00D7645D" w:rsidRPr="007F70F7">
          <w:rPr>
            <w:rStyle w:val="Hyperlink"/>
            <w:noProof/>
          </w:rPr>
          <w:t>ANSWERS TO QUESTIONS OF WHICH DUE NOTICE HAS BEEN GIVEN:</w:t>
        </w:r>
        <w:r w:rsidR="00D7645D">
          <w:rPr>
            <w:noProof/>
            <w:webHidden/>
          </w:rPr>
          <w:tab/>
        </w:r>
        <w:r w:rsidR="00D7645D">
          <w:rPr>
            <w:noProof/>
            <w:webHidden/>
          </w:rPr>
          <w:fldChar w:fldCharType="begin"/>
        </w:r>
        <w:r w:rsidR="00D7645D">
          <w:rPr>
            <w:noProof/>
            <w:webHidden/>
          </w:rPr>
          <w:instrText xml:space="preserve"> PAGEREF _Toc190701158 \h </w:instrText>
        </w:r>
        <w:r w:rsidR="00D7645D">
          <w:rPr>
            <w:noProof/>
            <w:webHidden/>
          </w:rPr>
        </w:r>
        <w:r w:rsidR="00D7645D">
          <w:rPr>
            <w:noProof/>
            <w:webHidden/>
          </w:rPr>
          <w:fldChar w:fldCharType="separate"/>
        </w:r>
        <w:r w:rsidR="00D7645D">
          <w:rPr>
            <w:noProof/>
            <w:webHidden/>
          </w:rPr>
          <w:t>92</w:t>
        </w:r>
        <w:r w:rsidR="00D7645D">
          <w:rPr>
            <w:noProof/>
            <w:webHidden/>
          </w:rPr>
          <w:fldChar w:fldCharType="end"/>
        </w:r>
      </w:hyperlink>
    </w:p>
    <w:p w14:paraId="097D0BE4" w14:textId="7FD159DA"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0701129"/>
      <w:r w:rsidRPr="00111693">
        <w:lastRenderedPageBreak/>
        <w:t>PRESENT</w:t>
      </w:r>
      <w:r w:rsidRPr="00B0365E">
        <w:t>:</w:t>
      </w:r>
      <w:bookmarkEnd w:id="2"/>
      <w:bookmarkEnd w:id="3"/>
    </w:p>
    <w:p w14:paraId="387C2AEE" w14:textId="77777777" w:rsidR="00885F63" w:rsidRDefault="00885F63" w:rsidP="00885F63"/>
    <w:p w14:paraId="7EAD20E7" w14:textId="08A28352" w:rsidR="00C06D82" w:rsidRPr="00231887" w:rsidRDefault="00C06D82" w:rsidP="00C06D82">
      <w:pPr>
        <w:jc w:val="left"/>
        <w:rPr>
          <w:lang w:val="en-US"/>
        </w:rPr>
      </w:pPr>
      <w:r w:rsidRPr="00231887">
        <w:t>The Chair of Council</w:t>
      </w:r>
      <w:r w:rsidR="00397BBE" w:rsidRPr="00231887">
        <w:t xml:space="preserve"> (Chair)</w:t>
      </w:r>
      <w:r w:rsidRPr="00231887">
        <w:t>, Councillor</w:t>
      </w:r>
      <w:r w:rsidRPr="00231887">
        <w:rPr>
          <w:lang w:val="en-US"/>
        </w:rPr>
        <w:t xml:space="preserve"> Sandy LANDERS (Bracken Ridge) </w:t>
      </w:r>
      <w:r w:rsidRPr="00231887">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231887" w:rsidRDefault="00885F63" w:rsidP="00363BB8">
            <w:pPr>
              <w:jc w:val="left"/>
              <w:rPr>
                <w:b/>
              </w:rPr>
            </w:pPr>
            <w:r w:rsidRPr="00231887">
              <w:rPr>
                <w:b/>
              </w:rPr>
              <w:t>ALP Councillors (and Wards)</w:t>
            </w:r>
          </w:p>
        </w:tc>
      </w:tr>
      <w:tr w:rsidR="00885F63" w:rsidRPr="0052704E" w14:paraId="5589E1C5" w14:textId="77777777" w:rsidTr="008C2E4F">
        <w:trPr>
          <w:trHeight w:val="1282"/>
        </w:trPr>
        <w:tc>
          <w:tcPr>
            <w:tcW w:w="4521" w:type="dxa"/>
            <w:vMerge w:val="restart"/>
          </w:tcPr>
          <w:p w14:paraId="1E522DF1" w14:textId="0E7D13F0" w:rsidR="00231887" w:rsidRPr="00231887" w:rsidRDefault="00231887" w:rsidP="00231887">
            <w:pPr>
              <w:jc w:val="left"/>
            </w:pPr>
            <w:r w:rsidRPr="00231887">
              <w:rPr>
                <w:lang w:val="en-US"/>
              </w:rPr>
              <w:t xml:space="preserve">Fiona CUNNINGHAM </w:t>
            </w:r>
            <w:r w:rsidRPr="00231887">
              <w:t xml:space="preserve">(Coorparoo) (Acting Mayor) </w:t>
            </w:r>
          </w:p>
          <w:p w14:paraId="4619E5EA" w14:textId="6F729A21" w:rsidR="00C06D82" w:rsidRPr="00231887" w:rsidRDefault="00C06D82" w:rsidP="00C06D82">
            <w:pPr>
              <w:jc w:val="left"/>
              <w:rPr>
                <w:lang w:val="en-US"/>
              </w:rPr>
            </w:pPr>
            <w:r w:rsidRPr="00231887">
              <w:rPr>
                <w:lang w:val="en-US"/>
              </w:rPr>
              <w:t xml:space="preserve">Krista ADAMS (Holland Park) </w:t>
            </w:r>
          </w:p>
          <w:p w14:paraId="6A961D91" w14:textId="77777777" w:rsidR="00C06D82" w:rsidRPr="00231887" w:rsidRDefault="00C06D82" w:rsidP="00C06D82">
            <w:pPr>
              <w:jc w:val="left"/>
              <w:rPr>
                <w:lang w:val="en-US"/>
              </w:rPr>
            </w:pPr>
            <w:r w:rsidRPr="00231887">
              <w:rPr>
                <w:lang w:val="en-US"/>
              </w:rPr>
              <w:t>Greg ADERMANN (Pullenvale)</w:t>
            </w:r>
          </w:p>
          <w:p w14:paraId="1BF94288" w14:textId="77777777" w:rsidR="00C06D82" w:rsidRPr="00231887" w:rsidRDefault="00C06D82" w:rsidP="00C06D82">
            <w:pPr>
              <w:jc w:val="left"/>
              <w:rPr>
                <w:lang w:val="en-US"/>
              </w:rPr>
            </w:pPr>
            <w:r w:rsidRPr="00231887">
              <w:rPr>
                <w:lang w:val="en-US"/>
              </w:rPr>
              <w:t>Adam ALLAN (Northgate)</w:t>
            </w:r>
          </w:p>
          <w:p w14:paraId="447A22BD" w14:textId="77777777" w:rsidR="00C06D82" w:rsidRPr="00231887" w:rsidRDefault="00C06D82" w:rsidP="00C06D82">
            <w:pPr>
              <w:jc w:val="left"/>
              <w:rPr>
                <w:lang w:val="en-US"/>
              </w:rPr>
            </w:pPr>
            <w:r w:rsidRPr="00231887">
              <w:rPr>
                <w:lang w:val="en-US"/>
              </w:rPr>
              <w:t>Lisa ATWOOD (Doboy)</w:t>
            </w:r>
          </w:p>
          <w:p w14:paraId="6228B358" w14:textId="77777777" w:rsidR="00C06D82" w:rsidRPr="00231887" w:rsidRDefault="00C06D82" w:rsidP="00C06D82">
            <w:pPr>
              <w:jc w:val="left"/>
              <w:rPr>
                <w:lang w:val="en-US"/>
              </w:rPr>
            </w:pPr>
            <w:r w:rsidRPr="00231887">
              <w:rPr>
                <w:lang w:val="en-US"/>
              </w:rPr>
              <w:t>Tracy DAVIS (McDowall)</w:t>
            </w:r>
          </w:p>
          <w:p w14:paraId="7DB653FC" w14:textId="77777777" w:rsidR="00C06D82" w:rsidRPr="00231887" w:rsidRDefault="00C06D82" w:rsidP="00C06D82">
            <w:pPr>
              <w:jc w:val="left"/>
              <w:rPr>
                <w:lang w:val="en-US"/>
              </w:rPr>
            </w:pPr>
            <w:r w:rsidRPr="00231887">
              <w:rPr>
                <w:lang w:eastAsia="en-US"/>
              </w:rPr>
              <w:t>Alex GIVNEY</w:t>
            </w:r>
            <w:r w:rsidRPr="00231887">
              <w:rPr>
                <w:lang w:val="en-US"/>
              </w:rPr>
              <w:t xml:space="preserve"> (Wynnum Manly)</w:t>
            </w:r>
          </w:p>
          <w:p w14:paraId="56C0F670" w14:textId="77777777" w:rsidR="00C06D82" w:rsidRPr="00231887" w:rsidRDefault="00C06D82" w:rsidP="00C06D82">
            <w:pPr>
              <w:jc w:val="left"/>
              <w:rPr>
                <w:lang w:val="en-US"/>
              </w:rPr>
            </w:pPr>
            <w:r w:rsidRPr="00231887">
              <w:t>Vicki HOWARD (Central)</w:t>
            </w:r>
            <w:r w:rsidRPr="00231887">
              <w:rPr>
                <w:lang w:val="en-US"/>
              </w:rPr>
              <w:t xml:space="preserve"> </w:t>
            </w:r>
          </w:p>
          <w:p w14:paraId="43BB0552" w14:textId="77777777" w:rsidR="00C06D82" w:rsidRPr="00231887" w:rsidRDefault="00C06D82" w:rsidP="00C06D82">
            <w:pPr>
              <w:jc w:val="left"/>
              <w:rPr>
                <w:lang w:val="en-US"/>
              </w:rPr>
            </w:pPr>
            <w:r w:rsidRPr="00231887">
              <w:rPr>
                <w:lang w:val="en-US"/>
              </w:rPr>
              <w:t xml:space="preserve">Steven HUANG (MacGregor) (Deputy Chair </w:t>
            </w:r>
          </w:p>
          <w:p w14:paraId="78C8046F" w14:textId="77777777" w:rsidR="00C06D82" w:rsidRPr="00231887" w:rsidRDefault="00C06D82" w:rsidP="00C06D82">
            <w:pPr>
              <w:jc w:val="left"/>
              <w:rPr>
                <w:lang w:val="en-US"/>
              </w:rPr>
            </w:pPr>
            <w:r w:rsidRPr="00231887">
              <w:rPr>
                <w:lang w:val="en-US"/>
              </w:rPr>
              <w:t>of Council)</w:t>
            </w:r>
          </w:p>
          <w:p w14:paraId="2C5F1AE0" w14:textId="77777777" w:rsidR="00C06D82" w:rsidRPr="00231887" w:rsidRDefault="00C06D82" w:rsidP="00C06D82">
            <w:pPr>
              <w:jc w:val="left"/>
              <w:rPr>
                <w:lang w:val="en-US"/>
              </w:rPr>
            </w:pPr>
            <w:r w:rsidRPr="00231887">
              <w:rPr>
                <w:lang w:val="en-US"/>
              </w:rPr>
              <w:t>Sarah HUTTON (Jamboree)</w:t>
            </w:r>
          </w:p>
          <w:p w14:paraId="4DCEC566" w14:textId="77777777" w:rsidR="00C06D82" w:rsidRPr="00231887" w:rsidRDefault="00C06D82" w:rsidP="00C06D82">
            <w:pPr>
              <w:jc w:val="left"/>
              <w:rPr>
                <w:lang w:val="en-US"/>
              </w:rPr>
            </w:pPr>
            <w:r w:rsidRPr="00231887">
              <w:rPr>
                <w:lang w:val="en-US"/>
              </w:rPr>
              <w:t>Kim MARX (Runcorn)</w:t>
            </w:r>
          </w:p>
          <w:p w14:paraId="1077B9E4" w14:textId="77777777" w:rsidR="00C06D82" w:rsidRPr="00231887" w:rsidRDefault="00C06D82" w:rsidP="00C06D82">
            <w:pPr>
              <w:jc w:val="left"/>
              <w:rPr>
                <w:lang w:val="en-US"/>
              </w:rPr>
            </w:pPr>
            <w:r w:rsidRPr="00231887">
              <w:rPr>
                <w:lang w:val="en-US"/>
              </w:rPr>
              <w:t>Ryan MURPHY (Chandler)</w:t>
            </w:r>
          </w:p>
          <w:p w14:paraId="5C231F84" w14:textId="77777777" w:rsidR="00C06D82" w:rsidRPr="00231887" w:rsidRDefault="00C06D82" w:rsidP="00C06D82">
            <w:pPr>
              <w:jc w:val="left"/>
            </w:pPr>
            <w:r w:rsidRPr="00231887">
              <w:t xml:space="preserve">Danita PARRY (Marchant) </w:t>
            </w:r>
          </w:p>
          <w:p w14:paraId="4A7CF3ED" w14:textId="77777777" w:rsidR="00C06D82" w:rsidRPr="00231887" w:rsidRDefault="00C06D82" w:rsidP="00C06D82">
            <w:pPr>
              <w:jc w:val="left"/>
            </w:pPr>
            <w:r w:rsidRPr="00231887">
              <w:rPr>
                <w:lang w:val="en-US"/>
              </w:rPr>
              <w:t>Steven TOOMEY (The Gap)</w:t>
            </w:r>
          </w:p>
          <w:p w14:paraId="2009D078" w14:textId="77777777" w:rsidR="004303BF" w:rsidRPr="00231887" w:rsidRDefault="00C06D82" w:rsidP="004303BF">
            <w:pPr>
              <w:jc w:val="left"/>
              <w:rPr>
                <w:lang w:val="en-US"/>
              </w:rPr>
            </w:pPr>
            <w:r w:rsidRPr="00231887">
              <w:rPr>
                <w:lang w:val="en-US"/>
              </w:rPr>
              <w:t>Andrew WINES (Enoggera)</w:t>
            </w:r>
          </w:p>
          <w:p w14:paraId="21356B5E" w14:textId="51AAC9BA" w:rsidR="009E6342" w:rsidRPr="00231887" w:rsidRDefault="004303BF" w:rsidP="004303BF">
            <w:pPr>
              <w:jc w:val="left"/>
            </w:pPr>
            <w:r w:rsidRPr="00231887">
              <w:rPr>
                <w:lang w:val="en-US"/>
              </w:rPr>
              <w:t>Penny WOLFF (Walter Taylor)</w:t>
            </w:r>
          </w:p>
        </w:tc>
        <w:tc>
          <w:tcPr>
            <w:tcW w:w="4521" w:type="dxa"/>
          </w:tcPr>
          <w:p w14:paraId="3F0794D5" w14:textId="77777777" w:rsidR="00C06D82" w:rsidRPr="00231887" w:rsidRDefault="00C06D82" w:rsidP="00C06D82">
            <w:pPr>
              <w:jc w:val="left"/>
            </w:pPr>
            <w:r w:rsidRPr="00231887">
              <w:t xml:space="preserve">Jared </w:t>
            </w:r>
            <w:r w:rsidRPr="00231887">
              <w:rPr>
                <w:lang w:val="en-US"/>
              </w:rPr>
              <w:t xml:space="preserve">CASSIDY (Deagon) </w:t>
            </w:r>
            <w:r w:rsidRPr="00231887">
              <w:t>(The Leader of the Opposition)</w:t>
            </w:r>
          </w:p>
          <w:p w14:paraId="20E592A9" w14:textId="77777777" w:rsidR="00C06D82" w:rsidRPr="00231887" w:rsidRDefault="00C06D82" w:rsidP="00C06D82">
            <w:pPr>
              <w:jc w:val="left"/>
              <w:rPr>
                <w:lang w:val="en-US"/>
              </w:rPr>
            </w:pPr>
            <w:r w:rsidRPr="00231887">
              <w:rPr>
                <w:lang w:val="en-US"/>
              </w:rPr>
              <w:t>Lucy COLLIER (Morningside) (Deputy Leader of the Opposition)</w:t>
            </w:r>
          </w:p>
          <w:p w14:paraId="22382AB9" w14:textId="77777777" w:rsidR="00C06D82" w:rsidRPr="00231887" w:rsidRDefault="00C06D82" w:rsidP="00C06D82">
            <w:pPr>
              <w:jc w:val="left"/>
              <w:rPr>
                <w:lang w:val="en-US"/>
              </w:rPr>
            </w:pPr>
            <w:r w:rsidRPr="00231887">
              <w:rPr>
                <w:lang w:val="en-US"/>
              </w:rPr>
              <w:t>Steve GRIFFITHS (Moorooka)</w:t>
            </w:r>
          </w:p>
          <w:p w14:paraId="5FCBC011" w14:textId="77777777" w:rsidR="00C06D82" w:rsidRPr="00231887" w:rsidRDefault="00C06D82" w:rsidP="00C06D82">
            <w:pPr>
              <w:jc w:val="left"/>
            </w:pPr>
            <w:r w:rsidRPr="00231887">
              <w:t>Emily KIM (Calamvale)</w:t>
            </w:r>
          </w:p>
          <w:p w14:paraId="2694233F" w14:textId="77777777" w:rsidR="00C06D82" w:rsidRPr="00231887" w:rsidRDefault="00C06D82" w:rsidP="00C06D82">
            <w:pPr>
              <w:jc w:val="left"/>
              <w:rPr>
                <w:lang w:val="en-US"/>
              </w:rPr>
            </w:pPr>
            <w:r w:rsidRPr="00231887">
              <w:rPr>
                <w:lang w:val="en-US"/>
              </w:rPr>
              <w:t>Charles STRUNK (Forest Lake)</w:t>
            </w:r>
          </w:p>
          <w:p w14:paraId="779CCDA3" w14:textId="77777777" w:rsidR="0023596A" w:rsidRPr="00231887" w:rsidRDefault="0023596A" w:rsidP="00363BB8">
            <w:pPr>
              <w:jc w:val="left"/>
            </w:pPr>
          </w:p>
        </w:tc>
      </w:tr>
      <w:tr w:rsidR="00885F63" w:rsidRPr="0052704E" w14:paraId="64D6A060" w14:textId="77777777" w:rsidTr="008C2E4F">
        <w:trPr>
          <w:trHeight w:val="465"/>
        </w:trPr>
        <w:tc>
          <w:tcPr>
            <w:tcW w:w="4521" w:type="dxa"/>
            <w:vMerge/>
          </w:tcPr>
          <w:p w14:paraId="25A730A3" w14:textId="77777777" w:rsidR="00885F63" w:rsidRPr="0052704E" w:rsidRDefault="00885F63" w:rsidP="00F61351">
            <w:pPr>
              <w:rPr>
                <w:lang w:val="en-US"/>
              </w:rPr>
            </w:pPr>
          </w:p>
        </w:tc>
        <w:tc>
          <w:tcPr>
            <w:tcW w:w="4521" w:type="dxa"/>
          </w:tcPr>
          <w:p w14:paraId="1A01B08A" w14:textId="02F522F0" w:rsidR="00885F63" w:rsidRPr="00231887" w:rsidRDefault="00885F63" w:rsidP="00F61351">
            <w:pPr>
              <w:rPr>
                <w:b/>
                <w:lang w:val="en-US"/>
              </w:rPr>
            </w:pPr>
            <w:r w:rsidRPr="00231887">
              <w:rPr>
                <w:b/>
                <w:lang w:val="en-US"/>
              </w:rPr>
              <w:t>Queensland Greens Councillor (and Ward)</w:t>
            </w:r>
          </w:p>
          <w:p w14:paraId="7A6DC861" w14:textId="42AC3645" w:rsidR="00F45DBA" w:rsidRPr="00231887" w:rsidRDefault="00F45DBA" w:rsidP="00F61351">
            <w:pPr>
              <w:rPr>
                <w:lang w:val="en-US"/>
              </w:rPr>
            </w:pPr>
            <w:r w:rsidRPr="00231887">
              <w:rPr>
                <w:lang w:val="en-US"/>
              </w:rPr>
              <w:t xml:space="preserve">Seal </w:t>
            </w:r>
            <w:r w:rsidR="00902A16" w:rsidRPr="00231887">
              <w:rPr>
                <w:lang w:val="en-US"/>
              </w:rPr>
              <w:t>CHONG WAH</w:t>
            </w:r>
            <w:r w:rsidRPr="00231887">
              <w:rPr>
                <w:lang w:val="en-US"/>
              </w:rPr>
              <w:t xml:space="preserve"> (Paddington)</w:t>
            </w:r>
          </w:p>
          <w:p w14:paraId="4DDE5102" w14:textId="01F58A72" w:rsidR="003F2621" w:rsidRPr="00231887"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52704E" w:rsidRDefault="00885F63" w:rsidP="00F61351">
            <w:pPr>
              <w:rPr>
                <w:lang w:val="en-US"/>
              </w:rPr>
            </w:pPr>
          </w:p>
        </w:tc>
        <w:tc>
          <w:tcPr>
            <w:tcW w:w="4521" w:type="dxa"/>
          </w:tcPr>
          <w:p w14:paraId="04783207" w14:textId="77777777" w:rsidR="00885F63" w:rsidRPr="00231887" w:rsidRDefault="00885F63" w:rsidP="00F61351">
            <w:pPr>
              <w:rPr>
                <w:b/>
                <w:lang w:val="en-US"/>
              </w:rPr>
            </w:pPr>
            <w:r w:rsidRPr="00231887">
              <w:rPr>
                <w:b/>
                <w:lang w:val="en-US"/>
              </w:rPr>
              <w:t>Independent Councillor (and Ward)</w:t>
            </w:r>
          </w:p>
          <w:p w14:paraId="1223F81C" w14:textId="77777777" w:rsidR="00885F63" w:rsidRPr="00231887" w:rsidRDefault="00885F63" w:rsidP="00F61351">
            <w:pPr>
              <w:rPr>
                <w:b/>
                <w:lang w:val="en-US"/>
              </w:rPr>
            </w:pPr>
            <w:r w:rsidRPr="00231887">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90701130"/>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74135C2E"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I declare the meeting open. </w:t>
      </w:r>
    </w:p>
    <w:p w14:paraId="25C4338B" w14:textId="77777777" w:rsidR="00760A62" w:rsidRPr="00760A62" w:rsidRDefault="00760A62" w:rsidP="00760A62">
      <w:pPr>
        <w:spacing w:after="120"/>
        <w:ind w:left="2517"/>
        <w:rPr>
          <w:lang w:eastAsia="en-US"/>
        </w:rPr>
      </w:pPr>
      <w:r w:rsidRPr="00760A62">
        <w:rPr>
          <w:lang w:eastAsia="en-US"/>
        </w:rPr>
        <w:t xml:space="preserve">Are there any apologies? </w:t>
      </w:r>
    </w:p>
    <w:p w14:paraId="72FA2573" w14:textId="77777777" w:rsidR="00760A62" w:rsidRPr="00760A62" w:rsidRDefault="00760A62" w:rsidP="008E54C3">
      <w:pPr>
        <w:ind w:left="2517"/>
        <w:rPr>
          <w:lang w:eastAsia="en-US"/>
        </w:rPr>
      </w:pPr>
      <w:r w:rsidRPr="00760A62">
        <w:rPr>
          <w:lang w:eastAsia="en-US"/>
        </w:rPr>
        <w:t>Councillor GIVNEY.</w:t>
      </w:r>
    </w:p>
    <w:p w14:paraId="67945AE6" w14:textId="77777777" w:rsidR="002E6B3F" w:rsidRDefault="002E6B3F" w:rsidP="00885F63"/>
    <w:p w14:paraId="417011C8" w14:textId="77777777" w:rsidR="00885F63" w:rsidRDefault="00885F63" w:rsidP="00885F63"/>
    <w:p w14:paraId="0366F289" w14:textId="35CBFCFC" w:rsidR="00885F63" w:rsidRDefault="00885F63" w:rsidP="00885F63">
      <w:pPr>
        <w:pStyle w:val="Heading2"/>
      </w:pPr>
      <w:bookmarkStart w:id="6" w:name="_Toc190701131"/>
      <w:r w:rsidRPr="005A3662">
        <w:t>APOLOG</w:t>
      </w:r>
      <w:r w:rsidR="00A35788">
        <w:t>IES</w:t>
      </w:r>
      <w:r w:rsidRPr="005A3662">
        <w:t>:</w:t>
      </w:r>
      <w:bookmarkEnd w:id="6"/>
    </w:p>
    <w:p w14:paraId="188D761D" w14:textId="77777777" w:rsidR="00397BBE" w:rsidRDefault="00397BBE" w:rsidP="00397BBE"/>
    <w:p w14:paraId="1F73332F" w14:textId="1EB6758E" w:rsidR="002831D7" w:rsidRPr="006F2F05" w:rsidRDefault="0016502B" w:rsidP="002831D7">
      <w:pPr>
        <w:jc w:val="right"/>
        <w:rPr>
          <w:rFonts w:ascii="Arial" w:hAnsi="Arial"/>
          <w:b/>
          <w:sz w:val="28"/>
        </w:rPr>
      </w:pPr>
      <w:r>
        <w:rPr>
          <w:rFonts w:ascii="Arial" w:hAnsi="Arial"/>
          <w:b/>
          <w:sz w:val="28"/>
        </w:rPr>
        <w:t>357</w:t>
      </w:r>
      <w:r w:rsidR="00DB2B57">
        <w:rPr>
          <w:rFonts w:ascii="Arial" w:hAnsi="Arial"/>
          <w:b/>
          <w:sz w:val="28"/>
        </w:rPr>
        <w:t>/2024-25</w:t>
      </w:r>
    </w:p>
    <w:p w14:paraId="217F5B82" w14:textId="4FE161EC" w:rsidR="00885F63" w:rsidRDefault="00885F63" w:rsidP="00231887">
      <w:r>
        <w:t>An apology was submitted on behalf of</w:t>
      </w:r>
      <w:r w:rsidR="006D1659">
        <w:t xml:space="preserve"> </w:t>
      </w:r>
      <w:r w:rsidR="00231887" w:rsidRPr="00231887">
        <w:t>the Right Honourable, LORD MAYOR (Councillor</w:t>
      </w:r>
      <w:r w:rsidR="00231887">
        <w:t> </w:t>
      </w:r>
      <w:r w:rsidR="00231887" w:rsidRPr="00231887">
        <w:t>Adrian</w:t>
      </w:r>
      <w:r w:rsidR="00231887">
        <w:t> </w:t>
      </w:r>
      <w:r w:rsidR="00231887" w:rsidRPr="00231887">
        <w:t>SCHRINNER)</w:t>
      </w:r>
      <w:r w:rsidR="00231887">
        <w:t xml:space="preserve"> </w:t>
      </w:r>
      <w:r w:rsidR="006D1659">
        <w:t>and</w:t>
      </w:r>
      <w:r>
        <w:t xml:space="preserve"> Councillor </w:t>
      </w:r>
      <w:r w:rsidR="006D1659">
        <w:t>Julia DIXON</w:t>
      </w:r>
      <w:r w:rsidR="001C510A">
        <w:t xml:space="preserve">, </w:t>
      </w:r>
      <w:r>
        <w:t xml:space="preserve">and </w:t>
      </w:r>
      <w:r w:rsidR="006D1659">
        <w:t>they</w:t>
      </w:r>
      <w:r>
        <w:t xml:space="preserve"> </w:t>
      </w:r>
      <w:r w:rsidR="00231887">
        <w:t>were</w:t>
      </w:r>
      <w:r>
        <w:t xml:space="preserve"> granted </w:t>
      </w:r>
      <w:r w:rsidR="00FD5A16">
        <w:t>a</w:t>
      </w:r>
      <w:r w:rsidR="00555F2C">
        <w:t xml:space="preserve"> </w:t>
      </w:r>
      <w:r>
        <w:t xml:space="preserve">leave of absence from the meeting on the motion of Councillor </w:t>
      </w:r>
      <w:r w:rsidR="006D1659">
        <w:t>Alex GIVNEY</w:t>
      </w:r>
      <w:r>
        <w:t xml:space="preserve">, seconded by Councillor </w:t>
      </w:r>
      <w:r w:rsidR="006D1659">
        <w:t>Greg ADERMANN</w:t>
      </w:r>
      <w:r>
        <w:t>.</w:t>
      </w:r>
    </w:p>
    <w:p w14:paraId="55B42039" w14:textId="77777777" w:rsidR="001A5077" w:rsidRDefault="001A5077" w:rsidP="001A5077"/>
    <w:p w14:paraId="1316F2C4" w14:textId="74AD6258" w:rsidR="00885F63" w:rsidRDefault="00760A62" w:rsidP="008E54C3">
      <w:pPr>
        <w:ind w:left="2517" w:hanging="2517"/>
        <w:rPr>
          <w:lang w:eastAsia="en-US"/>
        </w:rPr>
      </w:pPr>
      <w:r w:rsidRPr="00760A62">
        <w:rPr>
          <w:lang w:eastAsia="en-US"/>
        </w:rPr>
        <w:t>Chair:</w:t>
      </w:r>
      <w:r w:rsidRPr="00760A62">
        <w:rPr>
          <w:lang w:eastAsia="en-US"/>
        </w:rPr>
        <w:tab/>
        <w:t>Any further apologies?</w:t>
      </w:r>
    </w:p>
    <w:p w14:paraId="037F590B" w14:textId="5ADE156C" w:rsidR="006D1659" w:rsidRPr="006D1659" w:rsidRDefault="0016502B" w:rsidP="006D1659">
      <w:pPr>
        <w:jc w:val="right"/>
        <w:rPr>
          <w:rFonts w:ascii="Arial" w:hAnsi="Arial"/>
          <w:b/>
          <w:sz w:val="28"/>
        </w:rPr>
      </w:pPr>
      <w:r>
        <w:rPr>
          <w:rFonts w:ascii="Arial" w:hAnsi="Arial"/>
          <w:b/>
          <w:sz w:val="28"/>
        </w:rPr>
        <w:t>358</w:t>
      </w:r>
      <w:r w:rsidR="006D1659">
        <w:rPr>
          <w:rFonts w:ascii="Arial" w:hAnsi="Arial"/>
          <w:b/>
          <w:sz w:val="28"/>
        </w:rPr>
        <w:t>/2024-25</w:t>
      </w:r>
    </w:p>
    <w:p w14:paraId="29B8570E" w14:textId="0002E71F" w:rsidR="006D1659" w:rsidRDefault="006D1659" w:rsidP="006D1659">
      <w:r>
        <w:t xml:space="preserve">An apology was submitted on behalf of Councillor Trina MASSEY, and </w:t>
      </w:r>
      <w:r w:rsidR="00801D1F">
        <w:t xml:space="preserve">she was </w:t>
      </w:r>
      <w:r>
        <w:t>granted a leave of absence from the meeting on the motion of Councillor Seal CHONG WAH, seconded by Councillor Nicole JOHNSTON.</w:t>
      </w:r>
    </w:p>
    <w:p w14:paraId="4EE6C467" w14:textId="77777777" w:rsidR="006D1659" w:rsidRDefault="006D1659" w:rsidP="006D1659"/>
    <w:p w14:paraId="726C128E" w14:textId="77777777" w:rsidR="00885F63" w:rsidRDefault="00885F63" w:rsidP="00885F63"/>
    <w:p w14:paraId="3710CB1F" w14:textId="77777777" w:rsidR="00885F63" w:rsidRDefault="00885F63" w:rsidP="008E54C3">
      <w:pPr>
        <w:pStyle w:val="Heading2"/>
        <w:keepNext/>
      </w:pPr>
      <w:bookmarkStart w:id="7" w:name="_Toc190701132"/>
      <w:r>
        <w:lastRenderedPageBreak/>
        <w:t>MINUTES:</w:t>
      </w:r>
      <w:bookmarkEnd w:id="7"/>
    </w:p>
    <w:p w14:paraId="43349197" w14:textId="77777777" w:rsidR="00397BBE" w:rsidRDefault="00397BBE" w:rsidP="008E54C3">
      <w:pPr>
        <w:keepNext/>
      </w:pPr>
    </w:p>
    <w:p w14:paraId="5C7FDBA3" w14:textId="77777777" w:rsidR="00760A62" w:rsidRPr="00760A62" w:rsidRDefault="00760A62" w:rsidP="008E54C3">
      <w:pPr>
        <w:keepNext/>
        <w:spacing w:after="120"/>
        <w:ind w:left="2517" w:hanging="2517"/>
        <w:rPr>
          <w:lang w:eastAsia="en-US"/>
        </w:rPr>
      </w:pPr>
      <w:r w:rsidRPr="00760A62">
        <w:rPr>
          <w:lang w:eastAsia="en-US"/>
        </w:rPr>
        <w:t>Chair:</w:t>
      </w:r>
      <w:r w:rsidRPr="00760A62">
        <w:rPr>
          <w:lang w:eastAsia="en-US"/>
        </w:rPr>
        <w:tab/>
        <w:t>Confirmation of minutes please.</w:t>
      </w:r>
    </w:p>
    <w:p w14:paraId="1A4D2FB8" w14:textId="7578CD6A" w:rsidR="00885F63" w:rsidRDefault="0016502B" w:rsidP="00885F63">
      <w:pPr>
        <w:jc w:val="right"/>
        <w:rPr>
          <w:rFonts w:ascii="Arial" w:hAnsi="Arial"/>
          <w:b/>
          <w:sz w:val="28"/>
        </w:rPr>
      </w:pPr>
      <w:r>
        <w:rPr>
          <w:rFonts w:ascii="Arial" w:hAnsi="Arial"/>
          <w:b/>
          <w:sz w:val="28"/>
        </w:rPr>
        <w:t>359</w:t>
      </w:r>
      <w:r w:rsidR="00DB2B57">
        <w:rPr>
          <w:rFonts w:ascii="Arial" w:hAnsi="Arial"/>
          <w:b/>
          <w:sz w:val="28"/>
        </w:rPr>
        <w:t>/2024-25</w:t>
      </w:r>
    </w:p>
    <w:p w14:paraId="1E2C55F3" w14:textId="04A5EC56" w:rsidR="00885F63" w:rsidRDefault="00885F63" w:rsidP="00885F63">
      <w:r>
        <w:t xml:space="preserve">The Minutes of the </w:t>
      </w:r>
      <w:r w:rsidR="0060358D">
        <w:t>4753</w:t>
      </w:r>
      <w:r w:rsidR="00FD5A16" w:rsidRPr="00E06FB6">
        <w:t xml:space="preserve"> </w:t>
      </w:r>
      <w:r w:rsidR="00397BBE">
        <w:t>(</w:t>
      </w:r>
      <w:r w:rsidR="00737415">
        <w:t>Ordinary</w:t>
      </w:r>
      <w:r w:rsidR="00397BBE">
        <w:t xml:space="preserve">) </w:t>
      </w:r>
      <w:r w:rsidRPr="00E06FB6">
        <w:t>meeting</w:t>
      </w:r>
      <w:r>
        <w:t xml:space="preserve"> of Council</w:t>
      </w:r>
      <w:r w:rsidRPr="00E06FB6">
        <w:t xml:space="preserve"> held on </w:t>
      </w:r>
      <w:r w:rsidR="00737415">
        <w:t>3</w:t>
      </w:r>
      <w:r w:rsidR="0060358D">
        <w:t xml:space="preserve"> December 2024</w:t>
      </w:r>
      <w:r w:rsidRPr="00E06FB6">
        <w:t xml:space="preserve">, </w:t>
      </w:r>
      <w:r w:rsidR="0060358D">
        <w:t xml:space="preserve">and the 4755 (Post Recess) meeting of 4 February 2025, </w:t>
      </w:r>
      <w:r>
        <w:t xml:space="preserve">copies of which had been forwarded to each Councillor, were presented, taken as read and confirmed on the motion of Councillor </w:t>
      </w:r>
      <w:r w:rsidR="00231887">
        <w:t>Alex GIVNEY</w:t>
      </w:r>
      <w:r>
        <w:t xml:space="preserve">, seconded by Councillor </w:t>
      </w:r>
      <w:r w:rsidR="00231887">
        <w:t>Greg ADERMANN</w:t>
      </w:r>
      <w:r>
        <w:t>.</w:t>
      </w:r>
    </w:p>
    <w:p w14:paraId="25EA1648" w14:textId="77777777" w:rsidR="00885F63" w:rsidRDefault="00885F63" w:rsidP="00885F63"/>
    <w:p w14:paraId="1AEF33D3" w14:textId="77777777" w:rsidR="00760A62" w:rsidRDefault="00760A62" w:rsidP="008E54C3">
      <w:pPr>
        <w:ind w:left="2517" w:hanging="2517"/>
        <w:rPr>
          <w:lang w:eastAsia="en-US"/>
        </w:rPr>
      </w:pPr>
      <w:r w:rsidRPr="00760A62">
        <w:rPr>
          <w:lang w:eastAsia="en-US"/>
        </w:rPr>
        <w:t>Chair:</w:t>
      </w:r>
      <w:r w:rsidRPr="00760A62">
        <w:rPr>
          <w:lang w:eastAsia="en-US"/>
        </w:rPr>
        <w:tab/>
        <w:t xml:space="preserve">Councillors, unfortunately, our public participant for today is unwell, but hopefully she’ll be able to make it to the meeting next week, so we will now move to Question Time. </w:t>
      </w:r>
    </w:p>
    <w:p w14:paraId="63D82CBC" w14:textId="77777777" w:rsidR="00F97582" w:rsidRDefault="00F97582" w:rsidP="008E54C3">
      <w:pPr>
        <w:ind w:left="2517" w:hanging="2517"/>
        <w:rPr>
          <w:lang w:eastAsia="en-US"/>
        </w:rPr>
      </w:pPr>
    </w:p>
    <w:p w14:paraId="3C078AF9" w14:textId="77777777" w:rsidR="00F97582" w:rsidRPr="00760A62" w:rsidRDefault="00F97582" w:rsidP="008E54C3">
      <w:pPr>
        <w:ind w:left="2517" w:hanging="2517"/>
        <w:rPr>
          <w:lang w:eastAsia="en-US"/>
        </w:rPr>
      </w:pPr>
    </w:p>
    <w:p w14:paraId="08FFD427" w14:textId="77777777" w:rsidR="00F97582" w:rsidRDefault="00F97582" w:rsidP="00F97582">
      <w:pPr>
        <w:pStyle w:val="Heading2"/>
      </w:pPr>
      <w:bookmarkStart w:id="8" w:name="_Toc190701133"/>
      <w:r>
        <w:t>QUESTION TIME:</w:t>
      </w:r>
      <w:bookmarkEnd w:id="8"/>
    </w:p>
    <w:p w14:paraId="7FEF3EF0" w14:textId="77777777" w:rsidR="00F97582" w:rsidRPr="00F97582" w:rsidRDefault="00F97582" w:rsidP="008E54C3"/>
    <w:p w14:paraId="65A3E38B" w14:textId="76D878F3" w:rsidR="00760A62" w:rsidRPr="00760A62" w:rsidRDefault="00F97582" w:rsidP="008E54C3">
      <w:pPr>
        <w:spacing w:after="120"/>
        <w:ind w:left="2517" w:hanging="2517"/>
        <w:rPr>
          <w:lang w:eastAsia="en-US"/>
        </w:rPr>
      </w:pPr>
      <w:r>
        <w:rPr>
          <w:lang w:eastAsia="en-US"/>
        </w:rPr>
        <w:t>Chair:</w:t>
      </w:r>
      <w:r>
        <w:rPr>
          <w:lang w:eastAsia="en-US"/>
        </w:rPr>
        <w:tab/>
      </w:r>
      <w:r w:rsidR="00760A62" w:rsidRPr="00760A62">
        <w:rPr>
          <w:lang w:eastAsia="en-US"/>
        </w:rPr>
        <w:t xml:space="preserve">Are there any questions of the ACTING MAYOR or a Civic Cabinet Chair of the any of the Standing Committees? </w:t>
      </w:r>
    </w:p>
    <w:p w14:paraId="20659B2E" w14:textId="44E26ADD" w:rsidR="00885F63" w:rsidRDefault="00760A62" w:rsidP="008E54C3">
      <w:pPr>
        <w:ind w:left="2517"/>
      </w:pPr>
      <w:r w:rsidRPr="00760A62">
        <w:rPr>
          <w:lang w:eastAsia="en-US"/>
        </w:rPr>
        <w:t>Councillor PARRY.</w:t>
      </w:r>
    </w:p>
    <w:p w14:paraId="1D846222" w14:textId="77777777" w:rsidR="00760A62" w:rsidRPr="00A80C6B" w:rsidRDefault="00760A62" w:rsidP="00A80C6B">
      <w:pPr>
        <w:ind w:left="2517"/>
        <w:jc w:val="right"/>
        <w:rPr>
          <w:bCs/>
          <w:u w:val="single"/>
        </w:rPr>
      </w:pPr>
      <w:bookmarkStart w:id="9" w:name="_Hlk93673445"/>
      <w:r w:rsidRPr="00A80C6B">
        <w:rPr>
          <w:b/>
          <w:bCs/>
          <w:u w:val="single"/>
          <w:lang w:eastAsia="en-US"/>
        </w:rPr>
        <w:t>Question 1</w:t>
      </w:r>
    </w:p>
    <w:p w14:paraId="7AB56A78" w14:textId="77777777" w:rsidR="00760A62" w:rsidRPr="00760A62" w:rsidRDefault="00760A62" w:rsidP="00760A62">
      <w:pPr>
        <w:spacing w:after="120"/>
        <w:ind w:left="2517" w:hanging="2517"/>
        <w:rPr>
          <w:lang w:eastAsia="en-US"/>
        </w:rPr>
      </w:pPr>
      <w:r w:rsidRPr="00760A62">
        <w:rPr>
          <w:lang w:eastAsia="en-US"/>
        </w:rPr>
        <w:t>Councillor PARRY:</w:t>
      </w:r>
      <w:r w:rsidRPr="00760A62">
        <w:rPr>
          <w:lang w:eastAsia="en-US"/>
        </w:rPr>
        <w:tab/>
        <w:t xml:space="preserve">Thank you, Madam Chair. My question is to the Chair of the Transport Committee, Councillor MURPHY. </w:t>
      </w:r>
    </w:p>
    <w:p w14:paraId="1CC27FAC" w14:textId="77777777" w:rsidR="00760A62" w:rsidRPr="00760A62" w:rsidRDefault="00760A62" w:rsidP="00760A62">
      <w:pPr>
        <w:spacing w:after="120"/>
        <w:ind w:left="2517"/>
        <w:rPr>
          <w:lang w:eastAsia="en-US"/>
        </w:rPr>
      </w:pPr>
      <w:r w:rsidRPr="00760A62">
        <w:rPr>
          <w:lang w:eastAsia="en-US"/>
        </w:rPr>
        <w:t>Councillor MURPHY, last week, we heard some bold claims on patronage data about public transport in our city. Can you outline how the Schrinner Council is investing in keeping Brisbane moving to the places residents want to go and outline the alternative approach from the coalition of chaos opposite?</w:t>
      </w:r>
    </w:p>
    <w:p w14:paraId="6CA8A98C"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Councillor MURPHY.</w:t>
      </w:r>
    </w:p>
    <w:p w14:paraId="1D7D4551" w14:textId="77777777"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Well thank you, Madam Chair, and thanks to Councillor PARRY for the question. What I can say is that keeping Brisbane moving is the number one priority of this Administration. We’re absolutely committed to ensuring that residents are more connected than ever before. I’m pleased today to update the Chamber on how some of our projects are keeping Brisbane moving.</w:t>
      </w:r>
    </w:p>
    <w:p w14:paraId="69D8E5CD" w14:textId="2FF4DBE7" w:rsidR="00760A62" w:rsidRPr="00760A62" w:rsidRDefault="00760A62" w:rsidP="00760A62">
      <w:pPr>
        <w:spacing w:after="120"/>
        <w:ind w:left="2517" w:hanging="2517"/>
        <w:rPr>
          <w:lang w:eastAsia="en-US"/>
        </w:rPr>
      </w:pPr>
      <w:r w:rsidRPr="00760A62">
        <w:rPr>
          <w:lang w:eastAsia="en-US"/>
        </w:rPr>
        <w:tab/>
        <w:t>For example, our new pedestrian bridges, the Breakfast Creek green bridge has now taken more than 900,000 crossings since it was completed last year, exceeding forecasts by more than 70%, Madam Chair. Connecting Newstead Park to the Lores Bonney Riverwalk, this bridge adds to the mega-successful Kingsford Smith Drive upgrade project and it is a great legacy for our city. Also, I mentioned last week, our newly opened Kangaroo Point Bridge has now recorded more than half a million crossings in just over 8 weeks. But of course—</w:t>
      </w:r>
    </w:p>
    <w:p w14:paraId="40F4DE36"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CFD974F" w14:textId="5FA505B5"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I can hear them, Madam Chair—opposite, having a whinge, but—</w:t>
      </w:r>
    </w:p>
    <w:p w14:paraId="77A2756E"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Yes, sorry, Councillor MURPHY. </w:t>
      </w:r>
    </w:p>
    <w:p w14:paraId="2E8004F5" w14:textId="77777777" w:rsidR="00760A62" w:rsidRPr="00760A62" w:rsidRDefault="00760A62" w:rsidP="00760A62">
      <w:pPr>
        <w:spacing w:after="120"/>
        <w:ind w:left="2517" w:hanging="2517"/>
        <w:rPr>
          <w:lang w:eastAsia="en-US"/>
        </w:rPr>
      </w:pPr>
      <w:r w:rsidRPr="00760A62">
        <w:rPr>
          <w:lang w:eastAsia="en-US"/>
        </w:rPr>
        <w:tab/>
        <w:t xml:space="preserve">Councillors, please remain quiet while Councillors are on their feet speaking. </w:t>
      </w:r>
    </w:p>
    <w:p w14:paraId="004AF88F" w14:textId="77777777" w:rsidR="00760A62" w:rsidRPr="00760A62" w:rsidRDefault="00760A62" w:rsidP="00760A62">
      <w:pPr>
        <w:spacing w:after="120"/>
        <w:ind w:left="2517" w:hanging="2517"/>
        <w:rPr>
          <w:lang w:eastAsia="en-US"/>
        </w:rPr>
      </w:pPr>
      <w:r w:rsidRPr="00760A62">
        <w:rPr>
          <w:lang w:eastAsia="en-US"/>
        </w:rPr>
        <w:tab/>
        <w:t>Councillor MURPHY.</w:t>
      </w:r>
    </w:p>
    <w:p w14:paraId="572E3959" w14:textId="77777777"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Well, Madam Chair, if you listen to Labor and Greens Councillors, you would have a very different impression of what makes good value for money public transport investments. Now Labor and the Greens have made it clear in this place time and time again that they don’t understand what value for money means and let me give you some examples.</w:t>
      </w:r>
    </w:p>
    <w:p w14:paraId="235AFC67" w14:textId="00D555C1" w:rsidR="00760A62" w:rsidRPr="00760A62" w:rsidRDefault="00760A62" w:rsidP="00760A62">
      <w:pPr>
        <w:spacing w:after="120"/>
        <w:ind w:left="2517" w:hanging="2517"/>
        <w:rPr>
          <w:lang w:eastAsia="en-US"/>
        </w:rPr>
      </w:pPr>
      <w:r w:rsidRPr="00760A62">
        <w:rPr>
          <w:lang w:eastAsia="en-US"/>
        </w:rPr>
        <w:tab/>
        <w:t xml:space="preserve">Last week, we heard an impassioned plea from Councillor MASSEY in General Business about the end of the temporary South Brisbane loop, the 86 loop. She claimed, it was an </w:t>
      </w:r>
      <w:r w:rsidR="00E92B66">
        <w:rPr>
          <w:lang w:eastAsia="en-US"/>
        </w:rPr>
        <w:t>“</w:t>
      </w:r>
      <w:r w:rsidRPr="00760A62">
        <w:rPr>
          <w:lang w:eastAsia="en-US"/>
        </w:rPr>
        <w:t xml:space="preserve">overwhelming success”, and that she wouldn’t stop fighting to bring it back. She also claimed that there were thousands—tens of thousands of </w:t>
      </w:r>
      <w:r w:rsidRPr="00760A62">
        <w:rPr>
          <w:lang w:eastAsia="en-US"/>
        </w:rPr>
        <w:lastRenderedPageBreak/>
        <w:t>people using this service, but actually, route 86 wasn’t servicing tens of thousands of people, it fell well short of that number. Would you be surprised to learn, Madam Chair, that on its final day in service the patronage on the 86 route was equivalent to approximately 2 people per bus? Two people per bus.</w:t>
      </w:r>
    </w:p>
    <w:p w14:paraId="7491C0F3" w14:textId="283B19EB" w:rsidR="00760A62" w:rsidRPr="00760A62" w:rsidRDefault="00760A62" w:rsidP="00760A62">
      <w:pPr>
        <w:spacing w:after="120"/>
        <w:ind w:left="2517" w:hanging="2517"/>
        <w:rPr>
          <w:lang w:eastAsia="en-US"/>
        </w:rPr>
      </w:pPr>
      <w:r w:rsidRPr="00760A62">
        <w:rPr>
          <w:lang w:eastAsia="en-US"/>
        </w:rPr>
        <w:tab/>
        <w:t>I’m not sure where the Greens study transport planning but having an average of 2 people per bus over the day doesn’t really work when it comes to public transport. What represents value for money that can carry 2 people? A bicycle, a motorbike, a jet ski, a tandem hang glider, but do you know what doesn’t represent value for money, Madam Chair? A bus, no. Straight out of the Greens Party playbook, Madam Chair, why advocate for an issue genuinely when you can just fabricate the numbers and claim we are cutting something instead?</w:t>
      </w:r>
    </w:p>
    <w:p w14:paraId="16A419B3" w14:textId="77777777" w:rsidR="00760A62" w:rsidRPr="00760A62" w:rsidRDefault="00760A62" w:rsidP="00760A62">
      <w:pPr>
        <w:spacing w:after="120"/>
        <w:ind w:left="2517" w:hanging="2517"/>
        <w:rPr>
          <w:lang w:eastAsia="en-US"/>
        </w:rPr>
      </w:pPr>
      <w:r w:rsidRPr="00760A62">
        <w:rPr>
          <w:lang w:eastAsia="en-US"/>
        </w:rPr>
        <w:tab/>
        <w:t>Then Councillor MASSEY had the audacity to spark fear at a local retirement village about us taking their bus away. But she failed to mention there is another bus accessible from that same stop and 2 additional bus routes accessible from a stop 100 metres away. But that is the Greens, Madam Chair, they have never seen ratepayers’ money that they didn’t want to spend and they’ve never seen a saving that they wanted to make.</w:t>
      </w:r>
    </w:p>
    <w:p w14:paraId="307A9F67" w14:textId="77777777" w:rsidR="00760A62" w:rsidRPr="00760A62" w:rsidRDefault="00760A62" w:rsidP="00760A62">
      <w:pPr>
        <w:spacing w:after="120"/>
        <w:ind w:left="2517" w:hanging="2517"/>
        <w:rPr>
          <w:lang w:eastAsia="en-US"/>
        </w:rPr>
      </w:pPr>
      <w:r w:rsidRPr="00760A62">
        <w:rPr>
          <w:lang w:eastAsia="en-US"/>
        </w:rPr>
        <w:tab/>
        <w:t>Now we know the Greens don’t have a monopoly on absurd public transport investments, because there’s probably one other person in the Chamber who actually has a worse track record when it comes to supporting bad value for money investments. Of course, I’m talking about Councillor COLLIER. Councillor COLLIER was the one who wanted to keep the Norman Park ferry and how many people did the Norman Park ferry carry per trip, Councillor ALLAN? Do we remember the numbers on that?</w:t>
      </w:r>
    </w:p>
    <w:p w14:paraId="6B41EECF"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5B736479" w14:textId="77777777"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One, 2, 3? Actually, it was less than one person per trip and that was, again, Madam Chair, not public transport; that’s private transport funded by the ratepayer and it is not a good use of ratepayers’ money by any standard. I’m sure if you ask Councillor COLLIER now, she will tell you that there were so many people lining up to use the Apollo Road ferry, who now can’t because Council has cut services there. What she won’t tell you is that the Apollo Road ferry terminal was the least used ferry terminal in Council’s entire fleet already. We have adjusted the Apollo Road stop to better reflect the demand.</w:t>
      </w:r>
    </w:p>
    <w:p w14:paraId="74E257BC" w14:textId="77777777" w:rsidR="00760A62" w:rsidRPr="00760A62" w:rsidRDefault="00760A62" w:rsidP="00760A62">
      <w:pPr>
        <w:spacing w:after="120"/>
        <w:ind w:left="2517" w:hanging="2517"/>
        <w:rPr>
          <w:i/>
          <w:iCs/>
          <w:lang w:eastAsia="en-US"/>
        </w:rPr>
      </w:pPr>
      <w:r w:rsidRPr="00760A62">
        <w:rPr>
          <w:i/>
          <w:iCs/>
          <w:lang w:eastAsia="en-US"/>
        </w:rPr>
        <w:t>Councillor interjecting.</w:t>
      </w:r>
    </w:p>
    <w:p w14:paraId="2A4CC913"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One moment please, Councillor MURPHY. </w:t>
      </w:r>
    </w:p>
    <w:p w14:paraId="5ECAA874" w14:textId="77777777" w:rsidR="00760A62" w:rsidRPr="00760A62" w:rsidRDefault="00760A62" w:rsidP="00760A62">
      <w:pPr>
        <w:spacing w:after="120"/>
        <w:ind w:left="2517" w:hanging="2517"/>
        <w:rPr>
          <w:lang w:eastAsia="en-US"/>
        </w:rPr>
      </w:pPr>
      <w:r w:rsidRPr="00760A62">
        <w:rPr>
          <w:lang w:eastAsia="en-US"/>
        </w:rPr>
        <w:tab/>
        <w:t xml:space="preserve">Councillor COLLIER, please do not call out across the Chamber. You’re not able to ask questions of the person speaking. </w:t>
      </w:r>
    </w:p>
    <w:p w14:paraId="1FAD6014" w14:textId="77777777" w:rsidR="00760A62" w:rsidRPr="00760A62" w:rsidRDefault="00760A62" w:rsidP="00760A62">
      <w:pPr>
        <w:spacing w:after="120"/>
        <w:ind w:left="2517" w:hanging="2517"/>
        <w:rPr>
          <w:lang w:eastAsia="en-US"/>
        </w:rPr>
      </w:pPr>
      <w:r w:rsidRPr="00760A62">
        <w:rPr>
          <w:lang w:eastAsia="en-US"/>
        </w:rPr>
        <w:tab/>
        <w:t>Councillor MURPHY.</w:t>
      </w:r>
    </w:p>
    <w:p w14:paraId="594BB55B" w14:textId="77777777"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 xml:space="preserve">Madam Chairman, public transport planning isn’t rocket science. It’s actually pretty simple and you need to have people using these services, not those services running around carrying fresh air, in order to be able to reinvest in services that people actually use. We know as well what Labor say when we cut these services. They always say, well, we could afford these services if we didn’t have the </w:t>
      </w:r>
      <w:r w:rsidRPr="00760A62">
        <w:rPr>
          <w:i/>
          <w:iCs/>
          <w:lang w:eastAsia="en-US"/>
        </w:rPr>
        <w:t xml:space="preserve">Living in Brisbane </w:t>
      </w:r>
      <w:r w:rsidRPr="00760A62">
        <w:rPr>
          <w:lang w:eastAsia="en-US"/>
        </w:rPr>
        <w:t>newsletter.</w:t>
      </w:r>
    </w:p>
    <w:p w14:paraId="487958F2" w14:textId="7E5E05EA" w:rsidR="00760A62" w:rsidRPr="00760A62" w:rsidRDefault="00760A62" w:rsidP="00760A62">
      <w:pPr>
        <w:spacing w:after="120"/>
        <w:ind w:left="2517" w:hanging="2517"/>
        <w:rPr>
          <w:lang w:eastAsia="en-US"/>
        </w:rPr>
      </w:pPr>
      <w:r w:rsidRPr="00760A62">
        <w:rPr>
          <w:lang w:eastAsia="en-US"/>
        </w:rPr>
        <w:tab/>
        <w:t xml:space="preserve">That’ll balance the budget, Madam Chairman, that is what they say. It is the everlasting gobstopper, it is the magic pudding, the money tree, it is the gift that keeps on giving. If we could only get rid of the </w:t>
      </w:r>
      <w:r w:rsidRPr="00760A62">
        <w:rPr>
          <w:i/>
          <w:iCs/>
          <w:lang w:eastAsia="en-US"/>
        </w:rPr>
        <w:t xml:space="preserve">Living in Brisbane </w:t>
      </w:r>
      <w:r w:rsidRPr="00760A62">
        <w:rPr>
          <w:lang w:eastAsia="en-US"/>
        </w:rPr>
        <w:t>newsletter, we could have all these nice things, but they will never make a difficult decision and they will never find a service that they can reduce, because it doesn’t represent value for money. That is their track record in this place and that is what they stand for.</w:t>
      </w:r>
    </w:p>
    <w:p w14:paraId="7256238A"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Councillor MURPHY, your time has expired. </w:t>
      </w:r>
    </w:p>
    <w:p w14:paraId="6D9E46FD" w14:textId="77777777" w:rsidR="00760A62" w:rsidRPr="00760A62" w:rsidRDefault="00760A62" w:rsidP="00760A62">
      <w:pPr>
        <w:spacing w:after="120"/>
        <w:ind w:left="2517" w:hanging="2517"/>
        <w:rPr>
          <w:lang w:eastAsia="en-US"/>
        </w:rPr>
      </w:pPr>
      <w:r w:rsidRPr="00760A62">
        <w:rPr>
          <w:lang w:eastAsia="en-US"/>
        </w:rPr>
        <w:tab/>
        <w:t xml:space="preserve">Further speakers? </w:t>
      </w:r>
    </w:p>
    <w:p w14:paraId="6C163A70" w14:textId="77777777" w:rsidR="00760A62" w:rsidRPr="00760A62" w:rsidRDefault="00760A62" w:rsidP="008E54C3">
      <w:pPr>
        <w:ind w:left="2517"/>
        <w:rPr>
          <w:lang w:eastAsia="en-US"/>
        </w:rPr>
      </w:pPr>
      <w:r w:rsidRPr="00760A62">
        <w:rPr>
          <w:lang w:eastAsia="en-US"/>
        </w:rPr>
        <w:lastRenderedPageBreak/>
        <w:t>Councillor GRIFFITHS.</w:t>
      </w:r>
    </w:p>
    <w:p w14:paraId="79346B0F" w14:textId="77777777" w:rsidR="00070846" w:rsidRDefault="00760A62" w:rsidP="008E54C3">
      <w:pPr>
        <w:keepNext/>
        <w:ind w:left="2517" w:hanging="2517"/>
        <w:jc w:val="right"/>
        <w:rPr>
          <w:b/>
          <w:bCs/>
          <w:u w:val="single"/>
          <w:lang w:eastAsia="en-US"/>
        </w:rPr>
      </w:pPr>
      <w:r w:rsidRPr="00760A62">
        <w:rPr>
          <w:b/>
          <w:bCs/>
          <w:u w:val="single"/>
          <w:lang w:eastAsia="en-US"/>
        </w:rPr>
        <w:t>Question 2</w:t>
      </w:r>
    </w:p>
    <w:p w14:paraId="3797D5A2" w14:textId="67889FA2" w:rsidR="00760A62" w:rsidRPr="00760A62" w:rsidRDefault="00760A62" w:rsidP="008E54C3">
      <w:pPr>
        <w:keepNext/>
        <w:spacing w:after="120"/>
        <w:ind w:left="2517" w:hanging="2517"/>
        <w:rPr>
          <w:lang w:eastAsia="en-US"/>
        </w:rPr>
      </w:pPr>
      <w:r w:rsidRPr="00760A62">
        <w:rPr>
          <w:lang w:eastAsia="en-US"/>
        </w:rPr>
        <w:t>Councillor GRIFFITHS:</w:t>
      </w:r>
      <w:r w:rsidRPr="00760A62">
        <w:rPr>
          <w:lang w:eastAsia="en-US"/>
        </w:rPr>
        <w:tab/>
        <w:t xml:space="preserve">Thank you, Madam Chair. My question is to the </w:t>
      </w:r>
      <w:r w:rsidR="00D31802" w:rsidRPr="00760A62">
        <w:rPr>
          <w:lang w:eastAsia="en-US"/>
        </w:rPr>
        <w:t xml:space="preserve">Acting </w:t>
      </w:r>
      <w:r w:rsidRPr="00760A62">
        <w:rPr>
          <w:lang w:eastAsia="en-US"/>
        </w:rPr>
        <w:t>LORD MAYOR.</w:t>
      </w:r>
    </w:p>
    <w:p w14:paraId="56EB7D7E" w14:textId="4D6FFC28" w:rsidR="00760A62" w:rsidRPr="00760A62" w:rsidRDefault="00D31802" w:rsidP="00760A62">
      <w:pPr>
        <w:spacing w:after="120"/>
        <w:ind w:left="2517"/>
        <w:rPr>
          <w:lang w:eastAsia="en-US"/>
        </w:rPr>
      </w:pPr>
      <w:r w:rsidRPr="00760A62">
        <w:rPr>
          <w:lang w:eastAsia="en-US"/>
        </w:rPr>
        <w:t xml:space="preserve">Acting </w:t>
      </w:r>
      <w:r w:rsidR="00760A62" w:rsidRPr="00760A62">
        <w:rPr>
          <w:lang w:eastAsia="en-US"/>
        </w:rPr>
        <w:t>LORD MAYOR, Brisbane residents pay a bushland acquisition levy of over $20 million each year on their rates. In my own ward, that money is being used to install a playground, while no new bushland has been acquired since the release of the most recent bushland acquisition report. Can you please explain how you’re using the $20 million of ratepayer-funded bushland acquisition money?</w:t>
      </w:r>
    </w:p>
    <w:p w14:paraId="233A3C38" w14:textId="5B0BC5ED" w:rsidR="00760A62" w:rsidRPr="00760A62" w:rsidRDefault="00760A62" w:rsidP="00760A62">
      <w:pPr>
        <w:spacing w:after="120"/>
        <w:ind w:left="2517" w:hanging="2517"/>
        <w:rPr>
          <w:lang w:eastAsia="en-US"/>
        </w:rPr>
      </w:pPr>
      <w:r w:rsidRPr="00760A62">
        <w:rPr>
          <w:lang w:eastAsia="en-US"/>
        </w:rPr>
        <w:t>Chair:</w:t>
      </w:r>
      <w:r w:rsidRPr="00760A62">
        <w:rPr>
          <w:lang w:eastAsia="en-US"/>
        </w:rPr>
        <w:tab/>
      </w:r>
      <w:r w:rsidR="00D31802" w:rsidRPr="00760A62">
        <w:rPr>
          <w:lang w:eastAsia="en-US"/>
        </w:rPr>
        <w:t xml:space="preserve">Acting </w:t>
      </w:r>
      <w:r w:rsidRPr="00760A62">
        <w:rPr>
          <w:lang w:eastAsia="en-US"/>
        </w:rPr>
        <w:t>LORD MAYOR.</w:t>
      </w:r>
    </w:p>
    <w:p w14:paraId="0C24E3F9" w14:textId="63CFEC95"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Thank you, Madam Chair, and through you, thank you to Councillor GRIFFITHS for the question. I’m really pleased, actually, that he’s asked this question, because it gives me an opportunity to talk about the proud history that this Schrinner Administration has when it comes to purchasing bushland for our city. Let’s go back to the very beginning. Who was it who started the Bushland Acquisition Program for our city? Who was that?</w:t>
      </w:r>
    </w:p>
    <w:p w14:paraId="7E4A80B3"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B384A8B"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That’s right, that is—</w:t>
      </w:r>
    </w:p>
    <w:p w14:paraId="09905F30" w14:textId="5A156AF6"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One moment please, </w:t>
      </w:r>
      <w:r w:rsidR="00D31802" w:rsidRPr="00760A62">
        <w:rPr>
          <w:lang w:eastAsia="en-US"/>
        </w:rPr>
        <w:t xml:space="preserve">Acting </w:t>
      </w:r>
      <w:r w:rsidRPr="00760A62">
        <w:rPr>
          <w:lang w:eastAsia="en-US"/>
        </w:rPr>
        <w:t xml:space="preserve">LORD MAYOR. </w:t>
      </w:r>
    </w:p>
    <w:p w14:paraId="02A059C2" w14:textId="77777777" w:rsidR="00760A62" w:rsidRPr="00760A62" w:rsidRDefault="00760A62" w:rsidP="00760A62">
      <w:pPr>
        <w:spacing w:after="120"/>
        <w:ind w:left="2517" w:hanging="2517"/>
        <w:rPr>
          <w:lang w:eastAsia="en-US"/>
        </w:rPr>
      </w:pPr>
      <w:r w:rsidRPr="00760A62">
        <w:rPr>
          <w:lang w:eastAsia="en-US"/>
        </w:rPr>
        <w:tab/>
        <w:t>Councillor CASSIDY, I’ll caution you. Do not call out while another Councillor is on their feet.</w:t>
      </w:r>
    </w:p>
    <w:p w14:paraId="5CA0061F"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217B846"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Councillor, Councillor. </w:t>
      </w:r>
    </w:p>
    <w:p w14:paraId="6304F3D9" w14:textId="77777777" w:rsidR="00760A62" w:rsidRPr="00760A62" w:rsidRDefault="00760A62" w:rsidP="00760A62">
      <w:pPr>
        <w:spacing w:after="120"/>
        <w:ind w:left="2517" w:hanging="2517"/>
        <w:rPr>
          <w:lang w:eastAsia="en-US"/>
        </w:rPr>
      </w:pPr>
      <w:r w:rsidRPr="00760A62">
        <w:rPr>
          <w:lang w:eastAsia="en-US"/>
        </w:rPr>
        <w:tab/>
        <w:t xml:space="preserve">One moment, Councillor DAVIS. </w:t>
      </w:r>
    </w:p>
    <w:p w14:paraId="500BC24C" w14:textId="77777777" w:rsidR="00760A62" w:rsidRPr="00760A62" w:rsidRDefault="00760A62" w:rsidP="00760A62">
      <w:pPr>
        <w:spacing w:after="120"/>
        <w:ind w:left="2517" w:hanging="2517"/>
        <w:rPr>
          <w:lang w:eastAsia="en-US"/>
        </w:rPr>
      </w:pPr>
      <w:r w:rsidRPr="00760A62">
        <w:rPr>
          <w:lang w:eastAsia="en-US"/>
        </w:rPr>
        <w:tab/>
        <w:t>Do not call out please across the Chamber to other Councillors. You will go through the Chair.</w:t>
      </w:r>
    </w:p>
    <w:p w14:paraId="6E29AEC1"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50221773" w14:textId="0ED86300" w:rsidR="00760A62" w:rsidRPr="00760A62" w:rsidRDefault="00760A62" w:rsidP="00760A62">
      <w:pPr>
        <w:spacing w:after="120"/>
        <w:ind w:left="2517" w:hanging="2517"/>
        <w:rPr>
          <w:lang w:eastAsia="en-US"/>
        </w:rPr>
      </w:pPr>
      <w:r w:rsidRPr="00760A62">
        <w:rPr>
          <w:lang w:eastAsia="en-US"/>
        </w:rPr>
        <w:t>Chair:</w:t>
      </w:r>
      <w:r w:rsidRPr="00760A62">
        <w:rPr>
          <w:lang w:eastAsia="en-US"/>
        </w:rPr>
        <w:tab/>
      </w:r>
      <w:r w:rsidR="00D31802" w:rsidRPr="00760A62">
        <w:rPr>
          <w:lang w:eastAsia="en-US"/>
        </w:rPr>
        <w:t xml:space="preserve">Acting </w:t>
      </w:r>
      <w:r w:rsidRPr="00760A62">
        <w:rPr>
          <w:lang w:eastAsia="en-US"/>
        </w:rPr>
        <w:t>LORD MAYOR.</w:t>
      </w:r>
    </w:p>
    <w:p w14:paraId="46EA8200"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Thank you, Madam Chair. Now as I was saying, this side of the Chamber has a proud record on purchasing bushland for our city. In fact it’s something that I talk about with residents all the time, because when you fly into Brisbane, what do you see? All you see is trees and our bushland tracks, of which this side of the Chamber should be rightfully proud. Because we are Australia’s most biodiverse capital city and we continue to value, protect and restore our natural environment, Madam Chair.</w:t>
      </w:r>
    </w:p>
    <w:p w14:paraId="2D8A1111" w14:textId="77777777" w:rsidR="00760A62" w:rsidRPr="00760A62" w:rsidRDefault="00760A62" w:rsidP="00760A62">
      <w:pPr>
        <w:spacing w:after="120"/>
        <w:ind w:left="2517" w:hanging="2517"/>
        <w:rPr>
          <w:lang w:eastAsia="en-US"/>
        </w:rPr>
      </w:pPr>
      <w:r w:rsidRPr="00760A62">
        <w:rPr>
          <w:lang w:eastAsia="en-US"/>
        </w:rPr>
        <w:tab/>
        <w:t>Now, I’ve talked about the history and how it was Sallyanne Atkinson who set us on this path and how proud we should be that it was a Liberal Administration that had the foresight to protect our natural areas. It must really grate the Labor Party, it must really grate the Greens, that it was this side of the Chamber that had that foresight—</w:t>
      </w:r>
    </w:p>
    <w:p w14:paraId="24BD9590"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Point of order.</w:t>
      </w:r>
    </w:p>
    <w:p w14:paraId="181F8DBB"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—and one that we have continued and one that I’m incredibly proud of.</w:t>
      </w:r>
    </w:p>
    <w:p w14:paraId="0D8CFF4D"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One moment please, ACTING MAYOR. </w:t>
      </w:r>
    </w:p>
    <w:p w14:paraId="752AE192" w14:textId="77777777" w:rsidR="00760A62" w:rsidRPr="00760A62" w:rsidRDefault="00760A62" w:rsidP="00760A62">
      <w:pPr>
        <w:spacing w:after="120"/>
        <w:ind w:left="2517" w:hanging="2517"/>
        <w:rPr>
          <w:lang w:eastAsia="en-US"/>
        </w:rPr>
      </w:pPr>
      <w:r w:rsidRPr="00760A62">
        <w:rPr>
          <w:lang w:eastAsia="en-US"/>
        </w:rPr>
        <w:tab/>
        <w:t>Councillor GRIFFITHS, what’s your point of order?</w:t>
      </w:r>
    </w:p>
    <w:p w14:paraId="091C8B83"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My point was really clear. Please explain why no bushland has been purchased since the last bushland report and how you’re using this $20 million now.</w:t>
      </w:r>
    </w:p>
    <w:p w14:paraId="2720E29A"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Thank you. The ACTING MAYOR is answering the question and has 5 minutes to do so. </w:t>
      </w:r>
    </w:p>
    <w:p w14:paraId="33A208C2" w14:textId="77777777" w:rsidR="00760A62" w:rsidRPr="00760A62" w:rsidRDefault="00760A62" w:rsidP="00760A62">
      <w:pPr>
        <w:spacing w:after="120"/>
        <w:ind w:left="2517" w:hanging="2517"/>
        <w:rPr>
          <w:lang w:eastAsia="en-US"/>
        </w:rPr>
      </w:pPr>
      <w:r w:rsidRPr="00760A62">
        <w:rPr>
          <w:lang w:eastAsia="en-US"/>
        </w:rPr>
        <w:tab/>
        <w:t>ACTING MAYOR.</w:t>
      </w:r>
    </w:p>
    <w:p w14:paraId="6A36DA02" w14:textId="79634274" w:rsidR="00760A62" w:rsidRPr="00760A62" w:rsidRDefault="00760A62" w:rsidP="00760A62">
      <w:pPr>
        <w:spacing w:after="120"/>
        <w:ind w:left="2517" w:hanging="2517"/>
        <w:rPr>
          <w:lang w:eastAsia="en-US"/>
        </w:rPr>
      </w:pPr>
      <w:r w:rsidRPr="00760A62">
        <w:rPr>
          <w:lang w:eastAsia="en-US"/>
        </w:rPr>
        <w:lastRenderedPageBreak/>
        <w:t>ACTING MAYOR:</w:t>
      </w:r>
      <w:r w:rsidRPr="00760A62">
        <w:rPr>
          <w:lang w:eastAsia="en-US"/>
        </w:rPr>
        <w:tab/>
        <w:t>Thank you, Madam Chair. So, I’m on this history journey so work with me here, okay? In 2008, Lord Mayor Campbell Newman accelerated the Bushland Acquisition Program with the target to achieve an additional 500 hectares of land.</w:t>
      </w:r>
    </w:p>
    <w:p w14:paraId="55566F45"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Point of order.</w:t>
      </w:r>
    </w:p>
    <w:p w14:paraId="6FF77D29"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I’m getting there, Madam Chair.</w:t>
      </w:r>
    </w:p>
    <w:p w14:paraId="04897899"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One moment.</w:t>
      </w:r>
    </w:p>
    <w:p w14:paraId="28E42BDF"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Point of order.</w:t>
      </w:r>
    </w:p>
    <w:p w14:paraId="5473DCE2"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If they would just listen to me.</w:t>
      </w:r>
    </w:p>
    <w:p w14:paraId="7BED9FE4"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Point of order.</w:t>
      </w:r>
    </w:p>
    <w:p w14:paraId="661BED34"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One moment please, ACTING MAYOR. </w:t>
      </w:r>
    </w:p>
    <w:p w14:paraId="5867DC00" w14:textId="77777777" w:rsidR="00760A62" w:rsidRPr="00760A62" w:rsidRDefault="00760A62" w:rsidP="00760A62">
      <w:pPr>
        <w:spacing w:after="120"/>
        <w:ind w:left="2517" w:hanging="2517"/>
        <w:rPr>
          <w:lang w:eastAsia="en-US"/>
        </w:rPr>
      </w:pPr>
      <w:r w:rsidRPr="00760A62">
        <w:rPr>
          <w:lang w:eastAsia="en-US"/>
        </w:rPr>
        <w:tab/>
        <w:t>Point of order, Councillor STRUNK.</w:t>
      </w:r>
    </w:p>
    <w:p w14:paraId="236FCC5C"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We didn’t ask about the history of the bushland levy; we asked about the specific spend over the last—</w:t>
      </w:r>
    </w:p>
    <w:p w14:paraId="12FFAF87"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Thank you, Councillor STRUNK.</w:t>
      </w:r>
    </w:p>
    <w:p w14:paraId="75FD9A2B"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—budgeted term.</w:t>
      </w:r>
    </w:p>
    <w:p w14:paraId="1D105271"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16378568"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Thank you, Councillor STRUNK. </w:t>
      </w:r>
    </w:p>
    <w:p w14:paraId="6B059DC7" w14:textId="77777777" w:rsidR="00760A62" w:rsidRPr="00760A62" w:rsidRDefault="00760A62" w:rsidP="00760A62">
      <w:pPr>
        <w:spacing w:after="120"/>
        <w:ind w:left="2517" w:hanging="2517"/>
        <w:rPr>
          <w:lang w:eastAsia="en-US"/>
        </w:rPr>
      </w:pPr>
      <w:r w:rsidRPr="00760A62">
        <w:rPr>
          <w:lang w:eastAsia="en-US"/>
        </w:rPr>
        <w:tab/>
        <w:t>ACTING MAYOR.</w:t>
      </w:r>
    </w:p>
    <w:p w14:paraId="5182C192" w14:textId="6FF953F3"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To understand the current day, sometimes you need to look at the journey of the Administration. Now as I was saying, we have had accelerated Bushland Acquisition Programs within this Administration. We have continued to reach our targets, Madam Chair. In fact if Councillor GRIFFITHS want to continue along this line, that’s fine, Madam Chair, he has a right to know what is being purchased and I’m pleased to update the Chamber to let them know that we actually have a settlement case occurring right now.</w:t>
      </w:r>
    </w:p>
    <w:p w14:paraId="2048D5A2" w14:textId="4B167C33" w:rsidR="00760A62" w:rsidRPr="00760A62" w:rsidRDefault="00760A62" w:rsidP="00760A62">
      <w:pPr>
        <w:spacing w:after="120"/>
        <w:ind w:left="2517" w:hanging="2517"/>
        <w:rPr>
          <w:lang w:eastAsia="en-US"/>
        </w:rPr>
      </w:pPr>
      <w:r w:rsidRPr="00760A62">
        <w:rPr>
          <w:lang w:eastAsia="en-US"/>
        </w:rPr>
        <w:tab/>
        <w:t>He comes into this place, he says that we haven’t been true to our values and nothing could be further from the truth, Madam Chair. I am so proud of our Bushland Acquisition Program and so are the residents of Brisbane. They raise it with me, as I said earlier, all the time, about how proud they are to be from Brisbane when you come into this city and you see the vast tracts of bushland.</w:t>
      </w:r>
    </w:p>
    <w:p w14:paraId="2538684B"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005C0D1" w14:textId="77777777"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In fact just this week, Madam Chair—</w:t>
      </w:r>
    </w:p>
    <w:p w14:paraId="77C2D4E9" w14:textId="1347847D" w:rsidR="00760A62" w:rsidRPr="00760A62" w:rsidRDefault="00760A62" w:rsidP="00760A62">
      <w:pPr>
        <w:spacing w:after="120"/>
        <w:ind w:left="2517" w:hanging="2517"/>
        <w:rPr>
          <w:lang w:eastAsia="en-US"/>
        </w:rPr>
      </w:pPr>
      <w:r w:rsidRPr="00760A62">
        <w:rPr>
          <w:lang w:eastAsia="en-US"/>
        </w:rPr>
        <w:t>Chair:</w:t>
      </w:r>
      <w:r w:rsidRPr="00760A62">
        <w:rPr>
          <w:lang w:eastAsia="en-US"/>
        </w:rPr>
        <w:tab/>
        <w:t>One moment please, ACTING MAYOR. One moment please, ACTING</w:t>
      </w:r>
      <w:r w:rsidR="00CD606A">
        <w:rPr>
          <w:lang w:eastAsia="en-US"/>
        </w:rPr>
        <w:t> </w:t>
      </w:r>
      <w:r w:rsidRPr="00760A62">
        <w:rPr>
          <w:lang w:eastAsia="en-US"/>
        </w:rPr>
        <w:t>MAYOR.</w:t>
      </w:r>
    </w:p>
    <w:p w14:paraId="086ED753" w14:textId="77777777" w:rsidR="00760A62" w:rsidRPr="00760A62" w:rsidRDefault="00760A62" w:rsidP="00760A62">
      <w:pPr>
        <w:spacing w:after="120"/>
        <w:ind w:left="2517"/>
        <w:rPr>
          <w:lang w:eastAsia="en-US"/>
        </w:rPr>
      </w:pPr>
      <w:r w:rsidRPr="00760A62">
        <w:rPr>
          <w:lang w:eastAsia="en-US"/>
        </w:rPr>
        <w:t xml:space="preserve">Thank you, Councillor CASSIDY and Councillor GRIFFITHS. You’ve asked the question and the ACTING MAYOR is answering it, so please be quiet. I do caution both of you for calling out yet again. </w:t>
      </w:r>
    </w:p>
    <w:p w14:paraId="1F4742FA" w14:textId="77777777" w:rsidR="00760A62" w:rsidRPr="00760A62" w:rsidRDefault="00760A62" w:rsidP="00760A62">
      <w:pPr>
        <w:spacing w:after="120"/>
        <w:ind w:left="2517"/>
        <w:rPr>
          <w:lang w:eastAsia="en-US"/>
        </w:rPr>
      </w:pPr>
      <w:r w:rsidRPr="00760A62">
        <w:rPr>
          <w:lang w:eastAsia="en-US"/>
        </w:rPr>
        <w:t>ACTING MAYOR.</w:t>
      </w:r>
    </w:p>
    <w:p w14:paraId="0BE130AA" w14:textId="38A79229" w:rsidR="00760A62" w:rsidRPr="00760A62" w:rsidRDefault="00760A62" w:rsidP="00760A62">
      <w:pPr>
        <w:spacing w:after="120"/>
        <w:ind w:left="2517" w:hanging="2517"/>
        <w:rPr>
          <w:lang w:eastAsia="en-US"/>
        </w:rPr>
      </w:pPr>
      <w:r w:rsidRPr="00760A62">
        <w:rPr>
          <w:lang w:eastAsia="en-US"/>
        </w:rPr>
        <w:t>ACTING MAYOR:</w:t>
      </w:r>
      <w:r w:rsidRPr="00760A62">
        <w:rPr>
          <w:lang w:eastAsia="en-US"/>
        </w:rPr>
        <w:tab/>
        <w:t>So once again, Madam Chair, and for the benefit of all Councillors, thank you for the question because it highlights the success that we have had with our Bushland Acquisition Program, our accelerated programs that we’ve run over the years and how proud we can be as a city that bushland is one of the most valued aspects of our city.</w:t>
      </w:r>
    </w:p>
    <w:p w14:paraId="591493F1"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ACTING MAYOR, your time has expired. </w:t>
      </w:r>
    </w:p>
    <w:p w14:paraId="057C6882" w14:textId="77777777" w:rsidR="00760A62" w:rsidRPr="00760A62" w:rsidRDefault="00760A62" w:rsidP="00760A62">
      <w:pPr>
        <w:spacing w:after="120"/>
        <w:ind w:left="2517" w:hanging="2517"/>
        <w:rPr>
          <w:lang w:eastAsia="en-US"/>
        </w:rPr>
      </w:pPr>
      <w:r w:rsidRPr="00760A62">
        <w:rPr>
          <w:lang w:eastAsia="en-US"/>
        </w:rPr>
        <w:tab/>
        <w:t xml:space="preserve">Further questions? </w:t>
      </w:r>
    </w:p>
    <w:p w14:paraId="10C2028B"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7DE854A0"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Thank you, Councillors. </w:t>
      </w:r>
    </w:p>
    <w:p w14:paraId="55037EED" w14:textId="77777777" w:rsidR="00760A62" w:rsidRPr="00760A62" w:rsidRDefault="00760A62" w:rsidP="00760A62">
      <w:pPr>
        <w:spacing w:after="120"/>
        <w:ind w:left="2517" w:hanging="2517"/>
        <w:rPr>
          <w:lang w:eastAsia="en-US"/>
        </w:rPr>
      </w:pPr>
      <w:r w:rsidRPr="00760A62">
        <w:rPr>
          <w:lang w:eastAsia="en-US"/>
        </w:rPr>
        <w:lastRenderedPageBreak/>
        <w:tab/>
        <w:t>Councillor ADAMS.</w:t>
      </w:r>
    </w:p>
    <w:p w14:paraId="02292D3B" w14:textId="77777777" w:rsidR="00760A62" w:rsidRPr="00760A62" w:rsidRDefault="00760A62" w:rsidP="00760A62">
      <w:pPr>
        <w:spacing w:after="120"/>
        <w:ind w:left="2517" w:hanging="2517"/>
        <w:rPr>
          <w:lang w:eastAsia="en-US"/>
        </w:rPr>
      </w:pPr>
      <w:r w:rsidRPr="00760A62">
        <w:rPr>
          <w:lang w:eastAsia="en-US"/>
        </w:rPr>
        <w:t>Councillor ADAMS:</w:t>
      </w:r>
      <w:r w:rsidRPr="00760A62">
        <w:rPr>
          <w:lang w:eastAsia="en-US"/>
        </w:rPr>
        <w:tab/>
        <w:t>Thank you, Madam Chair. I was a bit shocked by the last question, second time today.</w:t>
      </w:r>
    </w:p>
    <w:p w14:paraId="00B8EFD4"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Point of order.</w:t>
      </w:r>
    </w:p>
    <w:p w14:paraId="51D53EC1"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One moment please. What’s your point of order, Councillor?</w:t>
      </w:r>
    </w:p>
    <w:p w14:paraId="7CD55F6D"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Madam Chair, there were 2 people standing on this side of the Chamber and they couldn’t get organised on that side of the Chamber.</w:t>
      </w:r>
    </w:p>
    <w:p w14:paraId="20BAC638"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3853224B"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No, Councillor GRIFFITHS, you know very well the rules of this place. Thank you, Councillors. You know the rules of this place and we do take questions side to side. </w:t>
      </w:r>
    </w:p>
    <w:p w14:paraId="685769D1" w14:textId="77777777" w:rsidR="00760A62" w:rsidRPr="00760A62" w:rsidRDefault="00760A62" w:rsidP="008E54C3">
      <w:pPr>
        <w:ind w:left="2517" w:hanging="2517"/>
        <w:rPr>
          <w:lang w:eastAsia="en-US"/>
        </w:rPr>
      </w:pPr>
      <w:r w:rsidRPr="00760A62">
        <w:rPr>
          <w:lang w:eastAsia="en-US"/>
        </w:rPr>
        <w:tab/>
        <w:t>Councillor ADAMS.</w:t>
      </w:r>
    </w:p>
    <w:p w14:paraId="2A107FB1" w14:textId="77777777" w:rsidR="00B14E20" w:rsidRDefault="00760A62" w:rsidP="008E54C3">
      <w:pPr>
        <w:ind w:left="2517" w:hanging="2517"/>
        <w:jc w:val="right"/>
        <w:rPr>
          <w:b/>
          <w:bCs/>
          <w:u w:val="single"/>
          <w:lang w:eastAsia="en-US"/>
        </w:rPr>
      </w:pPr>
      <w:r w:rsidRPr="00760A62">
        <w:rPr>
          <w:b/>
          <w:bCs/>
          <w:u w:val="single"/>
          <w:lang w:eastAsia="en-US"/>
        </w:rPr>
        <w:t>Question 3</w:t>
      </w:r>
    </w:p>
    <w:p w14:paraId="2D733D5D" w14:textId="5C6BAE74" w:rsidR="00760A62" w:rsidRPr="00760A62" w:rsidRDefault="00760A62" w:rsidP="00760A62">
      <w:pPr>
        <w:spacing w:after="120"/>
        <w:ind w:left="2517" w:hanging="2517"/>
        <w:rPr>
          <w:lang w:eastAsia="en-US"/>
        </w:rPr>
      </w:pPr>
      <w:r w:rsidRPr="00760A62">
        <w:rPr>
          <w:lang w:eastAsia="en-US"/>
        </w:rPr>
        <w:t>Councillor ADAMS:</w:t>
      </w:r>
      <w:r w:rsidRPr="00760A62">
        <w:rPr>
          <w:lang w:eastAsia="en-US"/>
        </w:rPr>
        <w:tab/>
        <w:t xml:space="preserve">Thank you, Madam Chair. Councillor GRIFFITHS will be interested in this one because my question is to the Chair of Environment, Parks and Sustainability Committee, Councillor DAVIS. </w:t>
      </w:r>
    </w:p>
    <w:p w14:paraId="3905E0DE" w14:textId="77777777" w:rsidR="00760A62" w:rsidRPr="00760A62" w:rsidRDefault="00760A62" w:rsidP="00760A62">
      <w:pPr>
        <w:spacing w:after="120"/>
        <w:ind w:left="2517"/>
        <w:rPr>
          <w:lang w:eastAsia="en-US"/>
        </w:rPr>
      </w:pPr>
      <w:r w:rsidRPr="00760A62">
        <w:rPr>
          <w:lang w:eastAsia="en-US"/>
        </w:rPr>
        <w:t>Councillor DAVIS, last week, Opposition Councillors bemoaned the fact that residents in Holland Park were getting a $321,000 upgrade to a park and in an attempt to mislead Brisbane residents about what the Schrinner Council delivers when it comes to investments across the city in our parks. Can you outline some of the ways the Schrinner Council is making Brisbane’s lifestyle even better when it comes to the city’s parks?</w:t>
      </w:r>
    </w:p>
    <w:p w14:paraId="31907473"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Councillor DAVIS.</w:t>
      </w:r>
    </w:p>
    <w:p w14:paraId="0DD0246A" w14:textId="45DF95D1" w:rsidR="00760A62" w:rsidRPr="00760A62" w:rsidRDefault="00760A62" w:rsidP="00760A62">
      <w:pPr>
        <w:spacing w:after="120"/>
        <w:ind w:left="2517" w:hanging="2517"/>
        <w:rPr>
          <w:lang w:eastAsia="en-US"/>
        </w:rPr>
      </w:pPr>
      <w:r w:rsidRPr="00760A62">
        <w:rPr>
          <w:lang w:eastAsia="en-US"/>
        </w:rPr>
        <w:t>Councillor DAVIS:</w:t>
      </w:r>
      <w:r w:rsidRPr="00760A62">
        <w:rPr>
          <w:lang w:eastAsia="en-US"/>
        </w:rPr>
        <w:tab/>
        <w:t>Thank you very much, Madam Chair, and through you, I’d like to thank Councillor ADAMS for the question. I know that residents of Holland Park Ward are very much looking forward to the upgrades that will be starting shortly at Glindemann Park. Madam Chair, it was certainly disappointing last week, but unfortunately, not unsurprising to hear that Opposition Councillors came in and had a whinge about fantastic park projects that are happening right across Brisbane and including in their own wards. Now ordinarily, I would not waste my energy listening to Councillor GRIFFITHS’ ridiculous comments in this Chamber, but in this place last week, Councillor GRIFFITHS stood up and moaned about getting nothing in his ward. When at the end of last year, in the Moorooka Ward, we delivered a $22 million district park upgrade.</w:t>
      </w:r>
    </w:p>
    <w:p w14:paraId="0511B8AC"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13E660E0" w14:textId="77777777" w:rsidR="00760A62" w:rsidRPr="00760A62" w:rsidRDefault="00760A62" w:rsidP="00760A62">
      <w:pPr>
        <w:spacing w:after="120"/>
        <w:ind w:left="2517" w:hanging="2517"/>
        <w:rPr>
          <w:lang w:eastAsia="en-US"/>
        </w:rPr>
      </w:pPr>
      <w:r w:rsidRPr="00760A62">
        <w:rPr>
          <w:lang w:eastAsia="en-US"/>
        </w:rPr>
        <w:t>Councillor DAVIS:</w:t>
      </w:r>
      <w:r w:rsidRPr="00760A62">
        <w:rPr>
          <w:lang w:eastAsia="en-US"/>
        </w:rPr>
        <w:tab/>
        <w:t>Now Councillor GRIFFITHS, you might need to hear that again. A $22 million investment in the Archerfield Wetlands District Park.</w:t>
      </w:r>
    </w:p>
    <w:p w14:paraId="081F224F"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Point of order.</w:t>
      </w:r>
    </w:p>
    <w:p w14:paraId="2D73D544" w14:textId="77777777" w:rsidR="00760A62" w:rsidRPr="00760A62" w:rsidRDefault="00760A62" w:rsidP="00760A62">
      <w:pPr>
        <w:spacing w:after="120"/>
        <w:ind w:left="2517" w:hanging="2517"/>
        <w:rPr>
          <w:lang w:eastAsia="en-US"/>
        </w:rPr>
      </w:pPr>
      <w:r w:rsidRPr="00760A62">
        <w:rPr>
          <w:lang w:eastAsia="en-US"/>
        </w:rPr>
        <w:t>Councillor DAVIS:</w:t>
      </w:r>
      <w:r w:rsidRPr="00760A62">
        <w:rPr>
          <w:lang w:eastAsia="en-US"/>
        </w:rPr>
        <w:tab/>
        <w:t>It is unfortunate though—</w:t>
      </w:r>
    </w:p>
    <w:p w14:paraId="4FC95DC1"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One moment please, Councillor DAVIS.</w:t>
      </w:r>
    </w:p>
    <w:p w14:paraId="7B1E9CF6"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Claim to be misrepresented. That was paid for out of bushland acquisition funds. That $22 million park was paid for out of bushland acquisition funds. It wasn’t used to buy bushland.</w:t>
      </w:r>
    </w:p>
    <w:p w14:paraId="60788020"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9D84816"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Thank you, Councillors.</w:t>
      </w:r>
    </w:p>
    <w:p w14:paraId="49521C27"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6E0EEBCB"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Councillors. Councillors. All Councillors, thank you. </w:t>
      </w:r>
    </w:p>
    <w:p w14:paraId="4D78AC9A" w14:textId="77777777" w:rsidR="00760A62" w:rsidRPr="00760A62" w:rsidRDefault="00760A62" w:rsidP="00760A62">
      <w:pPr>
        <w:spacing w:after="120"/>
        <w:ind w:left="2517" w:hanging="2517"/>
        <w:rPr>
          <w:lang w:eastAsia="en-US"/>
        </w:rPr>
      </w:pPr>
      <w:r w:rsidRPr="00760A62">
        <w:rPr>
          <w:lang w:eastAsia="en-US"/>
        </w:rPr>
        <w:tab/>
        <w:t>Councillor CASSIDY.</w:t>
      </w:r>
    </w:p>
    <w:p w14:paraId="2982727A"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0C6E86B1" w14:textId="77777777" w:rsidR="00760A62" w:rsidRPr="00760A62" w:rsidRDefault="00760A62" w:rsidP="00760A62">
      <w:pPr>
        <w:spacing w:after="120"/>
        <w:ind w:left="2517" w:hanging="2517"/>
        <w:rPr>
          <w:lang w:eastAsia="en-US"/>
        </w:rPr>
      </w:pPr>
      <w:r w:rsidRPr="00760A62">
        <w:rPr>
          <w:lang w:eastAsia="en-US"/>
        </w:rPr>
        <w:lastRenderedPageBreak/>
        <w:t>Chair:</w:t>
      </w:r>
      <w:r w:rsidRPr="00760A62">
        <w:rPr>
          <w:lang w:eastAsia="en-US"/>
        </w:rPr>
        <w:tab/>
        <w:t xml:space="preserve">The loudest. Thank you, Councillor CASSIDY, I don’t need to debate it with you. You’ve already been cautioned. </w:t>
      </w:r>
    </w:p>
    <w:p w14:paraId="0731FC03" w14:textId="77777777" w:rsidR="00760A62" w:rsidRPr="00760A62" w:rsidRDefault="00760A62" w:rsidP="00760A62">
      <w:pPr>
        <w:spacing w:after="120"/>
        <w:ind w:left="2517"/>
        <w:rPr>
          <w:lang w:eastAsia="en-US"/>
        </w:rPr>
      </w:pPr>
      <w:r w:rsidRPr="00760A62">
        <w:rPr>
          <w:lang w:eastAsia="en-US"/>
        </w:rPr>
        <w:t xml:space="preserve">Thank you, Councillor COLLIER, that’s inappropriate. </w:t>
      </w:r>
    </w:p>
    <w:p w14:paraId="239DAC0D" w14:textId="2D83444D" w:rsidR="00760A62" w:rsidRPr="00760A62" w:rsidRDefault="00760A62" w:rsidP="00760A62">
      <w:pPr>
        <w:spacing w:after="120"/>
        <w:ind w:left="2517"/>
        <w:rPr>
          <w:lang w:eastAsia="en-US"/>
        </w:rPr>
      </w:pPr>
      <w:r w:rsidRPr="00760A62">
        <w:rPr>
          <w:lang w:eastAsia="en-US"/>
        </w:rPr>
        <w:t xml:space="preserve">I did hear it—Councillor COLLIER’s comment, thank you. </w:t>
      </w:r>
    </w:p>
    <w:p w14:paraId="72DE2199" w14:textId="77777777" w:rsidR="00760A62" w:rsidRPr="00760A62" w:rsidRDefault="00760A62" w:rsidP="00760A62">
      <w:pPr>
        <w:spacing w:after="120"/>
        <w:ind w:left="2517"/>
        <w:rPr>
          <w:lang w:eastAsia="en-US"/>
        </w:rPr>
      </w:pPr>
      <w:r w:rsidRPr="00760A62">
        <w:rPr>
          <w:lang w:eastAsia="en-US"/>
        </w:rPr>
        <w:t xml:space="preserve">Councillor GRIFFITHS, I note your misrepresentation. </w:t>
      </w:r>
    </w:p>
    <w:p w14:paraId="4EBBD13C" w14:textId="77777777" w:rsidR="00760A62" w:rsidRPr="00760A62" w:rsidRDefault="00760A62" w:rsidP="00760A62">
      <w:pPr>
        <w:spacing w:after="120"/>
        <w:ind w:left="2517"/>
        <w:rPr>
          <w:lang w:eastAsia="en-US"/>
        </w:rPr>
      </w:pPr>
      <w:r w:rsidRPr="00760A62">
        <w:rPr>
          <w:lang w:eastAsia="en-US"/>
        </w:rPr>
        <w:t>Councillor DAVIS.</w:t>
      </w:r>
    </w:p>
    <w:p w14:paraId="1656BEF2" w14:textId="77777777" w:rsidR="00760A62" w:rsidRPr="00760A62" w:rsidRDefault="00760A62" w:rsidP="00760A62">
      <w:pPr>
        <w:spacing w:after="120"/>
        <w:ind w:left="2517" w:hanging="2517"/>
        <w:rPr>
          <w:lang w:eastAsia="en-US"/>
        </w:rPr>
      </w:pPr>
      <w:r w:rsidRPr="00760A62">
        <w:rPr>
          <w:lang w:eastAsia="en-US"/>
        </w:rPr>
        <w:t>Councillor DAVIS:</w:t>
      </w:r>
      <w:r w:rsidRPr="00760A62">
        <w:rPr>
          <w:lang w:eastAsia="en-US"/>
        </w:rPr>
        <w:tab/>
        <w:t>Thank you, Madam Chair. I think the response by Councillor GRIFFITHS certainly demonstrates just how concerned he is about presenting the truth behind the matter here around the delivery of parks. His apparent memory loss last week, as there was memory loss from others across the Chamber about what we’ve been delivering, particularly, on the southside. Councillor GRIFFITHS though, last year was extraordinarily enthusiastic about the Archerfield Wetlands District Park, in fact, his Instagram post shared with his community just how excited he was about it. He was there with Councillor KIM and Councillor STRUNK, having a grand old time watching thousands of people come along and enjoy this brand new park.</w:t>
      </w:r>
    </w:p>
    <w:p w14:paraId="16D6D82B" w14:textId="68614DE6" w:rsidR="00760A62" w:rsidRPr="00760A62" w:rsidRDefault="00760A62" w:rsidP="00760A62">
      <w:pPr>
        <w:spacing w:after="120"/>
        <w:ind w:left="2517" w:hanging="2517"/>
        <w:rPr>
          <w:lang w:eastAsia="en-US"/>
        </w:rPr>
      </w:pPr>
      <w:r w:rsidRPr="00760A62">
        <w:rPr>
          <w:lang w:eastAsia="en-US"/>
        </w:rPr>
        <w:tab/>
        <w:t xml:space="preserve">But it’s been my observation since I’ve been in this Chamber that Councillor GRIFFITHS does routinely come in and conveniently forgets things. So I think it’s really important, Madam Chair, that we point out what in fact had been delivered as part of the Archerfield Wetlands District Park for $22 million. We’ve got a 3-kilometre walking and cycling trail. We’ve got a large adventure play space with waterplay features and for those that have been out there—and I know some of the Councillors on this side have taken their kids out there to play on it—have come back saying how amazing this particular structure is. There’s a youth hub with a basketball court, there’s picnic shelters, there’s barbecues. There’s a large community hub there which has become the home for the Oxley Creek Catchment Association—and Councillor MARX can tell you that this is a large improvement on their accommodations prior to this being built for them. </w:t>
      </w:r>
    </w:p>
    <w:p w14:paraId="4B2F9B60" w14:textId="77777777" w:rsidR="00760A62" w:rsidRPr="00760A62" w:rsidRDefault="00760A62" w:rsidP="00760A62">
      <w:pPr>
        <w:spacing w:after="120"/>
        <w:ind w:left="2517" w:hanging="2517"/>
        <w:rPr>
          <w:lang w:eastAsia="en-US"/>
        </w:rPr>
      </w:pPr>
      <w:r w:rsidRPr="00760A62">
        <w:rPr>
          <w:lang w:eastAsia="en-US"/>
        </w:rPr>
        <w:tab/>
        <w:t>But of course there’s also a native nursery there for the Oxley Creek Catchment Association so that they can do their great works along the creek. So, Archerfield now boasts a world-class resource for its local residents which should be championed by their local Councillor, but it’s disappointing to see that those opposite seem to value that investment so little.</w:t>
      </w:r>
    </w:p>
    <w:p w14:paraId="7C687CBA" w14:textId="77777777" w:rsidR="00760A62" w:rsidRPr="00760A62" w:rsidRDefault="00760A62" w:rsidP="00760A62">
      <w:pPr>
        <w:spacing w:after="120"/>
        <w:ind w:left="2517" w:hanging="2517"/>
        <w:rPr>
          <w:lang w:eastAsia="en-US"/>
        </w:rPr>
      </w:pPr>
      <w:r w:rsidRPr="00760A62">
        <w:rPr>
          <w:lang w:eastAsia="en-US"/>
        </w:rPr>
        <w:tab/>
        <w:t>Madam Chair, I could keep talking more about the Archerfield Wetlands District Park because it is an amazing place, but I’ve only got a few minutes and I’ve only really just begun to give justice to the things that we’re doing with investment across our parks, across the city. I now want to turn to the other Councillor who bemoaned that funding was not being allocated to her ward when it came to parks.</w:t>
      </w:r>
    </w:p>
    <w:p w14:paraId="4F85D704" w14:textId="77777777" w:rsidR="00760A62" w:rsidRPr="00760A62" w:rsidRDefault="00760A62" w:rsidP="00760A62">
      <w:pPr>
        <w:spacing w:after="120"/>
        <w:ind w:left="2517" w:hanging="2517"/>
        <w:rPr>
          <w:lang w:eastAsia="en-US"/>
        </w:rPr>
      </w:pPr>
      <w:r w:rsidRPr="00760A62">
        <w:rPr>
          <w:lang w:eastAsia="en-US"/>
        </w:rPr>
        <w:tab/>
        <w:t>A matter of weeks ago, we were successful in securing matched funding from the Federal Government to deliver our master plan for Graceville Riverside Parklands, which sits on the corner of where the Brisbane River and Oxley Creek meet. This park will be enhanced and transformed, nearly $3 million will be invested in this park, Madam Chair, all for the benefit of the residents of Tennyson Ward. The reason that this came about, Madam Chair, is that the Schrinner Council identified this as a priority project for the residents out there and for funding.</w:t>
      </w:r>
    </w:p>
    <w:p w14:paraId="5C96A093" w14:textId="77777777" w:rsidR="00760A62" w:rsidRPr="00760A62" w:rsidRDefault="00760A62" w:rsidP="00760A62">
      <w:pPr>
        <w:spacing w:after="120"/>
        <w:ind w:left="2517" w:hanging="2517"/>
        <w:rPr>
          <w:lang w:eastAsia="en-US"/>
        </w:rPr>
      </w:pPr>
      <w:r w:rsidRPr="00760A62">
        <w:rPr>
          <w:lang w:eastAsia="en-US"/>
        </w:rPr>
        <w:tab/>
        <w:t>Madam Chair, Sherwood Arboretum, which turns 100 this year and there’ll be a lovely community event to celebrate that amazing milestone. Significant funding was also allocated to upgrade the playscape there, so we now have a new fantastic nature-inspired play space. I’ve been out there, Madam Chair, and the kids absolutely love it. Madam Chair, we are doing many great things across this city, including in the southside, and it would be appreciated if those ward Councillors who are getting the benefit of that investment would—</w:t>
      </w:r>
    </w:p>
    <w:p w14:paraId="199B055D" w14:textId="77777777" w:rsidR="00760A62" w:rsidRPr="00760A62" w:rsidRDefault="00760A62" w:rsidP="00760A62">
      <w:pPr>
        <w:spacing w:after="120"/>
        <w:ind w:left="2517" w:hanging="2517"/>
        <w:rPr>
          <w:i/>
          <w:iCs/>
          <w:lang w:eastAsia="en-US"/>
        </w:rPr>
      </w:pPr>
      <w:r w:rsidRPr="00760A62">
        <w:rPr>
          <w:i/>
          <w:iCs/>
          <w:lang w:eastAsia="en-US"/>
        </w:rPr>
        <w:t>Councillor interjecting.</w:t>
      </w:r>
    </w:p>
    <w:p w14:paraId="6B299214" w14:textId="77777777" w:rsidR="00760A62" w:rsidRPr="00760A62" w:rsidRDefault="00760A62" w:rsidP="00760A62">
      <w:pPr>
        <w:spacing w:after="120"/>
        <w:ind w:left="2517" w:hanging="2517"/>
        <w:rPr>
          <w:lang w:eastAsia="en-US"/>
        </w:rPr>
      </w:pPr>
      <w:r w:rsidRPr="00760A62">
        <w:rPr>
          <w:lang w:eastAsia="en-US"/>
        </w:rPr>
        <w:t>Councillor DAVIS:</w:t>
      </w:r>
      <w:r w:rsidRPr="00760A62">
        <w:rPr>
          <w:lang w:eastAsia="en-US"/>
        </w:rPr>
        <w:tab/>
        <w:t>The majority of the investment, would stand up and support that investment.</w:t>
      </w:r>
    </w:p>
    <w:p w14:paraId="34D60C8A" w14:textId="77777777" w:rsidR="00760A62" w:rsidRPr="00760A62" w:rsidRDefault="00760A62" w:rsidP="00760A62">
      <w:pPr>
        <w:spacing w:after="120"/>
        <w:ind w:left="2517" w:hanging="2517"/>
        <w:rPr>
          <w:lang w:eastAsia="en-US"/>
        </w:rPr>
      </w:pPr>
      <w:r w:rsidRPr="00760A62">
        <w:rPr>
          <w:lang w:eastAsia="en-US"/>
        </w:rPr>
        <w:lastRenderedPageBreak/>
        <w:t>Chair:</w:t>
      </w:r>
      <w:r w:rsidRPr="00760A62">
        <w:rPr>
          <w:lang w:eastAsia="en-US"/>
        </w:rPr>
        <w:tab/>
        <w:t>Councillor DAVIS, your time has expired.</w:t>
      </w:r>
    </w:p>
    <w:p w14:paraId="12ABECF7"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Point of order.</w:t>
      </w:r>
    </w:p>
    <w:p w14:paraId="68AE899C"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Further questions? </w:t>
      </w:r>
    </w:p>
    <w:p w14:paraId="0AE20343" w14:textId="77777777" w:rsidR="00760A62" w:rsidRPr="00760A62" w:rsidRDefault="00760A62" w:rsidP="00760A62">
      <w:pPr>
        <w:spacing w:after="120"/>
        <w:ind w:left="2517" w:hanging="2517"/>
        <w:rPr>
          <w:lang w:eastAsia="en-US"/>
        </w:rPr>
      </w:pPr>
      <w:r w:rsidRPr="00760A62">
        <w:rPr>
          <w:lang w:eastAsia="en-US"/>
        </w:rPr>
        <w:tab/>
        <w:t>Councillor JOHNSTON.</w:t>
      </w:r>
    </w:p>
    <w:p w14:paraId="1BA3CFCC" w14:textId="77777777" w:rsidR="00760A62" w:rsidRPr="00760A62" w:rsidRDefault="00760A62" w:rsidP="00760A62">
      <w:pPr>
        <w:spacing w:after="120"/>
        <w:ind w:left="2517" w:hanging="2517"/>
        <w:rPr>
          <w:i/>
          <w:iCs/>
          <w:lang w:eastAsia="en-US"/>
        </w:rPr>
      </w:pPr>
      <w:r w:rsidRPr="00760A62">
        <w:rPr>
          <w:i/>
          <w:iCs/>
          <w:lang w:eastAsia="en-US"/>
        </w:rPr>
        <w:t>Councillor interjecting.</w:t>
      </w:r>
    </w:p>
    <w:p w14:paraId="76679042"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Sorry, thank you, Councillor JOHNSTON. </w:t>
      </w:r>
    </w:p>
    <w:p w14:paraId="7E163B4B" w14:textId="77777777" w:rsidR="00760A62" w:rsidRPr="00760A62" w:rsidRDefault="00760A62" w:rsidP="00760A62">
      <w:pPr>
        <w:spacing w:after="120"/>
        <w:ind w:left="2517" w:hanging="2517"/>
        <w:rPr>
          <w:lang w:eastAsia="en-US"/>
        </w:rPr>
      </w:pPr>
      <w:r w:rsidRPr="00760A62">
        <w:rPr>
          <w:lang w:eastAsia="en-US"/>
        </w:rPr>
        <w:tab/>
        <w:t>Councillor GRIFFITHS, your point of misrepresentation.</w:t>
      </w:r>
    </w:p>
    <w:p w14:paraId="35EDAE3F" w14:textId="77F65FD2"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Yes, my point of misrepresentation is that I’m not ungrateful for the money spent in Archerfield Wetlands. My point is that it wasn’t built out of infrastructure money, it was built out of bushland acquisition money.</w:t>
      </w:r>
    </w:p>
    <w:p w14:paraId="7A42866B"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Thank you, Councillor.</w:t>
      </w:r>
    </w:p>
    <w:p w14:paraId="652BA769"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$22 million was spent—</w:t>
      </w:r>
    </w:p>
    <w:p w14:paraId="56C260C1"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Thank you, Councillor, it’s not a debate. Thank you.</w:t>
      </w:r>
    </w:p>
    <w:p w14:paraId="7A069E62" w14:textId="77777777" w:rsidR="00760A62" w:rsidRPr="00760A62" w:rsidRDefault="00760A62" w:rsidP="00760A62">
      <w:pPr>
        <w:spacing w:after="120"/>
        <w:ind w:left="2517" w:hanging="2517"/>
        <w:rPr>
          <w:lang w:eastAsia="en-US"/>
        </w:rPr>
      </w:pPr>
      <w:r w:rsidRPr="00760A62">
        <w:rPr>
          <w:lang w:eastAsia="en-US"/>
        </w:rPr>
        <w:t>Councillor GRIFFITHS:</w:t>
      </w:r>
      <w:r w:rsidRPr="00760A62">
        <w:rPr>
          <w:lang w:eastAsia="en-US"/>
        </w:rPr>
        <w:tab/>
        <w:t>—out of bushland acquisition money to build a playground.</w:t>
      </w:r>
    </w:p>
    <w:p w14:paraId="6AF7005F"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Councillor JOHNSTON.</w:t>
      </w:r>
    </w:p>
    <w:p w14:paraId="20D63692"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Just to read in the record, there was some—</w:t>
      </w:r>
    </w:p>
    <w:p w14:paraId="54F854D5"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Sorry, Councillor—</w:t>
      </w:r>
    </w:p>
    <w:p w14:paraId="55DB4865"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Sorry, point of order.</w:t>
      </w:r>
    </w:p>
    <w:p w14:paraId="58751C70"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Councillor STRUNK, your point of order?</w:t>
      </w:r>
    </w:p>
    <w:p w14:paraId="1FD0D50C" w14:textId="77777777" w:rsidR="00760A62" w:rsidRPr="00760A62" w:rsidRDefault="00760A62" w:rsidP="00760A62">
      <w:pPr>
        <w:spacing w:after="120"/>
        <w:ind w:left="2517" w:hanging="2517"/>
        <w:rPr>
          <w:lang w:eastAsia="en-US"/>
        </w:rPr>
      </w:pPr>
      <w:r w:rsidRPr="00760A62">
        <w:rPr>
          <w:lang w:eastAsia="en-US"/>
        </w:rPr>
        <w:t>Councillor STRUNK:</w:t>
      </w:r>
      <w:r w:rsidRPr="00760A62">
        <w:rPr>
          <w:lang w:eastAsia="en-US"/>
        </w:rPr>
        <w:tab/>
        <w:t>Yes, there was—Councillor ADAMS, yes, Councillor ADAMS was shouting across the Chamber when our colleague here, Councillor DAVIS, was speaking and you didn’t pull her up or even acknowledge that shout.</w:t>
      </w:r>
    </w:p>
    <w:p w14:paraId="2989F777"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Councillor, we’ve had this discussion. I’m not upholding that point of order. </w:t>
      </w:r>
    </w:p>
    <w:p w14:paraId="2CE75C5C" w14:textId="77777777" w:rsidR="00760A62" w:rsidRPr="00760A62" w:rsidRDefault="00760A62" w:rsidP="00760A62">
      <w:pPr>
        <w:spacing w:after="120"/>
        <w:ind w:left="2517" w:hanging="2517"/>
        <w:rPr>
          <w:i/>
          <w:iCs/>
          <w:lang w:eastAsia="en-US"/>
        </w:rPr>
      </w:pPr>
      <w:r w:rsidRPr="00760A62">
        <w:rPr>
          <w:i/>
          <w:iCs/>
          <w:lang w:eastAsia="en-US"/>
        </w:rPr>
        <w:t>Councillors interjecting.</w:t>
      </w:r>
    </w:p>
    <w:p w14:paraId="42CEFDE1"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Just one moment. </w:t>
      </w:r>
    </w:p>
    <w:p w14:paraId="19EE6D05" w14:textId="77777777" w:rsidR="00760A62" w:rsidRPr="00760A62" w:rsidRDefault="00760A62" w:rsidP="008E54C3">
      <w:pPr>
        <w:ind w:left="2517" w:hanging="2517"/>
        <w:rPr>
          <w:lang w:eastAsia="en-US"/>
        </w:rPr>
      </w:pPr>
      <w:r w:rsidRPr="00760A62">
        <w:rPr>
          <w:lang w:eastAsia="en-US"/>
        </w:rPr>
        <w:tab/>
        <w:t>Councillor JOHNSTON.</w:t>
      </w:r>
    </w:p>
    <w:p w14:paraId="4F62933B" w14:textId="77777777" w:rsidR="00E74BF2" w:rsidRDefault="00760A62" w:rsidP="008E54C3">
      <w:pPr>
        <w:ind w:left="2517" w:hanging="2517"/>
        <w:jc w:val="right"/>
        <w:rPr>
          <w:b/>
          <w:bCs/>
          <w:u w:val="single"/>
          <w:lang w:eastAsia="en-US"/>
        </w:rPr>
      </w:pPr>
      <w:r w:rsidRPr="00760A62">
        <w:rPr>
          <w:b/>
          <w:bCs/>
          <w:u w:val="single"/>
          <w:lang w:eastAsia="en-US"/>
        </w:rPr>
        <w:t>Question 4</w:t>
      </w:r>
    </w:p>
    <w:p w14:paraId="4AA08BCA" w14:textId="4B066521" w:rsidR="00760A62" w:rsidRPr="00760A62" w:rsidRDefault="00760A62" w:rsidP="00760A62">
      <w:pPr>
        <w:spacing w:after="120"/>
        <w:ind w:left="2517" w:hanging="2517"/>
        <w:rPr>
          <w:lang w:eastAsia="en-US"/>
        </w:rPr>
      </w:pPr>
      <w:r w:rsidRPr="00760A62">
        <w:rPr>
          <w:lang w:eastAsia="en-US"/>
        </w:rPr>
        <w:t>Councillor JOHNSTON:</w:t>
      </w:r>
      <w:r w:rsidRPr="00760A62">
        <w:rPr>
          <w:lang w:eastAsia="en-US"/>
        </w:rPr>
        <w:tab/>
        <w:t xml:space="preserve">Yes, thank you. My question is to Councillor MURPHY, the Chair of the Public and Active Transport Committee. </w:t>
      </w:r>
    </w:p>
    <w:p w14:paraId="0C1FA7BE" w14:textId="77777777" w:rsidR="00760A62" w:rsidRPr="00760A62" w:rsidRDefault="00760A62" w:rsidP="00760A62">
      <w:pPr>
        <w:spacing w:after="120"/>
        <w:ind w:left="2517"/>
        <w:rPr>
          <w:lang w:eastAsia="en-US"/>
        </w:rPr>
      </w:pPr>
      <w:r w:rsidRPr="00760A62">
        <w:rPr>
          <w:lang w:eastAsia="en-US"/>
        </w:rPr>
        <w:t>Councillor MURPHY, you and the Metro city projects team delivering your signature Metro project have made a unilateral decision to locate a bus layover and facilities in front of a large residential apartment complex on King Arthur Terrace. My objections have been ignored by the project team.</w:t>
      </w:r>
    </w:p>
    <w:p w14:paraId="3572D1F5" w14:textId="77777777" w:rsidR="00760A62" w:rsidRPr="00760A62" w:rsidRDefault="00760A62" w:rsidP="00760A62">
      <w:pPr>
        <w:spacing w:after="120"/>
        <w:ind w:left="2517" w:hanging="2517"/>
        <w:rPr>
          <w:lang w:eastAsia="en-US"/>
        </w:rPr>
      </w:pPr>
      <w:r w:rsidRPr="00760A62">
        <w:rPr>
          <w:lang w:eastAsia="en-US"/>
        </w:rPr>
        <w:tab/>
        <w:t>Residents are now concerned about this decision and object on the basis of the noise, loss of amenity and parking that is created by these works. Given you’ve just stated that public transport planning is not rocket science, will you now look for an alternate bus layover site away from the residential properties in nearby Tennyson Memorial Avenue or Goodwin Street, which are industrial areas, or Bedivere Street and Godiva Street, where there are no residential properties?</w:t>
      </w:r>
    </w:p>
    <w:p w14:paraId="10ED64BF"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Councillor MURPHY.</w:t>
      </w:r>
    </w:p>
    <w:p w14:paraId="7E3EA476" w14:textId="62E5BFC0" w:rsidR="00760A62" w:rsidRPr="00760A62" w:rsidRDefault="00760A62" w:rsidP="00760A62">
      <w:pPr>
        <w:spacing w:after="120"/>
        <w:ind w:left="2517" w:hanging="2517"/>
        <w:rPr>
          <w:lang w:eastAsia="en-US"/>
        </w:rPr>
      </w:pPr>
      <w:r w:rsidRPr="00760A62">
        <w:rPr>
          <w:lang w:eastAsia="en-US"/>
        </w:rPr>
        <w:t>Councillor MURPHY:</w:t>
      </w:r>
      <w:r w:rsidRPr="00760A62">
        <w:rPr>
          <w:lang w:eastAsia="en-US"/>
        </w:rPr>
        <w:tab/>
        <w:t xml:space="preserve">Well thank you very much, Madam Chair, and appreciate the question from Councillor JOHNSTON. I think this might be the first question she’s ever asked me, or close to. But look, we always say on this side of the Chamber that all changes to public transport should aim to benefit as many people as possible. That’s what we use, the guiding principle—that guiding principle to design the bus network to benefit as many people as possible. This is a process that we undertook for several—we have been undertaking for several years now with </w:t>
      </w:r>
      <w:r w:rsidRPr="00760A62">
        <w:rPr>
          <w:lang w:eastAsia="en-US"/>
        </w:rPr>
        <w:lastRenderedPageBreak/>
        <w:t>Translink and with the State Government. It’s actually an award-winning process, we’ve won awards for how this community engagement actually got people to talk about—</w:t>
      </w:r>
    </w:p>
    <w:p w14:paraId="44384218" w14:textId="77777777" w:rsidR="00760A62" w:rsidRPr="00760A62" w:rsidRDefault="00760A62" w:rsidP="00760A62">
      <w:pPr>
        <w:spacing w:after="120"/>
        <w:ind w:left="2517" w:hanging="2517"/>
        <w:rPr>
          <w:lang w:eastAsia="en-US"/>
        </w:rPr>
      </w:pPr>
      <w:r w:rsidRPr="00760A62">
        <w:rPr>
          <w:lang w:eastAsia="en-US"/>
        </w:rPr>
        <w:t>Councillor JOHNSTON:</w:t>
      </w:r>
      <w:r w:rsidRPr="00760A62">
        <w:rPr>
          <w:lang w:eastAsia="en-US"/>
        </w:rPr>
        <w:tab/>
        <w:t>Point of order, Madam Chair.</w:t>
      </w:r>
    </w:p>
    <w:p w14:paraId="3D4C7D0B" w14:textId="77777777" w:rsidR="00760A62" w:rsidRPr="00760A62" w:rsidRDefault="00760A62" w:rsidP="00760A62">
      <w:pPr>
        <w:spacing w:after="120"/>
        <w:ind w:left="2517" w:hanging="2517"/>
        <w:rPr>
          <w:lang w:eastAsia="en-US"/>
        </w:rPr>
      </w:pPr>
      <w:r w:rsidRPr="00760A62">
        <w:rPr>
          <w:lang w:eastAsia="en-US"/>
        </w:rPr>
        <w:t>Chair:</w:t>
      </w:r>
      <w:r w:rsidRPr="00760A62">
        <w:rPr>
          <w:lang w:eastAsia="en-US"/>
        </w:rPr>
        <w:tab/>
        <w:t xml:space="preserve">One moment please. </w:t>
      </w:r>
    </w:p>
    <w:p w14:paraId="3A65DF2C" w14:textId="77777777" w:rsidR="00760A62" w:rsidRPr="00760A62" w:rsidRDefault="00760A62" w:rsidP="00760A62">
      <w:pPr>
        <w:spacing w:after="120"/>
        <w:ind w:left="2517" w:hanging="2517"/>
        <w:rPr>
          <w:lang w:eastAsia="en-US"/>
        </w:rPr>
      </w:pPr>
      <w:r w:rsidRPr="00760A62">
        <w:rPr>
          <w:lang w:eastAsia="en-US"/>
        </w:rPr>
        <w:tab/>
        <w:t>Point of order, Councillor JOHNSTON.</w:t>
      </w:r>
    </w:p>
    <w:p w14:paraId="74221522" w14:textId="22FA0849"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Yes, Madam Chair, my question is whether the bus layover facility will be halted and whether Councillor MURPHY will move it to an alternate location, as I’ve outlined.</w:t>
      </w:r>
    </w:p>
    <w:p w14:paraId="5A91A09A"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Thank you, Councillor JOHNSTON. </w:t>
      </w:r>
    </w:p>
    <w:p w14:paraId="1FCB197A" w14:textId="77777777" w:rsidR="004A5E4C" w:rsidRPr="004A5E4C" w:rsidRDefault="004A5E4C" w:rsidP="004A5E4C">
      <w:pPr>
        <w:spacing w:after="120"/>
        <w:ind w:left="2517" w:hanging="2517"/>
        <w:rPr>
          <w:lang w:eastAsia="en-US"/>
        </w:rPr>
      </w:pPr>
      <w:r w:rsidRPr="004A5E4C">
        <w:rPr>
          <w:lang w:eastAsia="en-US"/>
        </w:rPr>
        <w:tab/>
        <w:t>Councillor MURPHY.</w:t>
      </w:r>
    </w:p>
    <w:p w14:paraId="4D9D1584" w14:textId="6D1CA2B2"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 xml:space="preserve">Madam Chair, we’re talking about a number of services here and I’ve got to give a bit of history on this, because this particular service was something that we really didn’t anticipate any kind of changes to what we were proposing for the Yeronga peninsula. This was actually a very, very sensible change we made to the 127 service. What happened was that Councillor JOHNSTON and the then </w:t>
      </w:r>
      <w:r w:rsidRPr="00AF2DA4">
        <w:rPr>
          <w:lang w:eastAsia="en-US"/>
        </w:rPr>
        <w:t>Transport Minister Mark Bailey</w:t>
      </w:r>
      <w:r w:rsidRPr="004A5E4C">
        <w:rPr>
          <w:lang w:eastAsia="en-US"/>
        </w:rPr>
        <w:t xml:space="preserve"> got together to scotch changes, sensible changes—</w:t>
      </w:r>
    </w:p>
    <w:p w14:paraId="1E4F4BA3"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Point of order, Madam Chair.</w:t>
      </w:r>
    </w:p>
    <w:p w14:paraId="63156828"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One moment, Councillor. </w:t>
      </w:r>
    </w:p>
    <w:p w14:paraId="4749AC5C" w14:textId="77777777" w:rsidR="004A5E4C" w:rsidRPr="004A5E4C" w:rsidRDefault="004A5E4C" w:rsidP="004A5E4C">
      <w:pPr>
        <w:spacing w:after="120"/>
        <w:ind w:left="2517" w:hanging="2517"/>
        <w:rPr>
          <w:lang w:eastAsia="en-US"/>
        </w:rPr>
      </w:pPr>
      <w:r w:rsidRPr="004A5E4C">
        <w:rPr>
          <w:lang w:eastAsia="en-US"/>
        </w:rPr>
        <w:tab/>
        <w:t>Point of order, Councillor JOHNSTON.</w:t>
      </w:r>
    </w:p>
    <w:p w14:paraId="7066197D"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Madam Chair, my question is whether or not the ACTING MAYOR will halt the bus layover facilities that are being built outside the residential properties and move them to another street nearby. I and the residents both would like an answer to this question.</w:t>
      </w:r>
    </w:p>
    <w:p w14:paraId="17ECC8F9"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Thank you, Councillor JOHNSTON. Councillor MURPHY has 5 minutes to answer your question and I believe he is doing so. </w:t>
      </w:r>
    </w:p>
    <w:p w14:paraId="71E6B5F8" w14:textId="77777777" w:rsidR="004A5E4C" w:rsidRPr="004A5E4C" w:rsidRDefault="004A5E4C" w:rsidP="004A5E4C">
      <w:pPr>
        <w:spacing w:after="120"/>
        <w:ind w:left="2517" w:hanging="2517"/>
        <w:rPr>
          <w:lang w:eastAsia="en-US"/>
        </w:rPr>
      </w:pPr>
      <w:r w:rsidRPr="004A5E4C">
        <w:rPr>
          <w:lang w:eastAsia="en-US"/>
        </w:rPr>
        <w:tab/>
        <w:t>Councillor MURPHY.</w:t>
      </w:r>
    </w:p>
    <w:p w14:paraId="3ADFF02B" w14:textId="50B73D47" w:rsidR="004A5E4C" w:rsidRPr="00EB23B9" w:rsidRDefault="004A5E4C" w:rsidP="004A5E4C">
      <w:pPr>
        <w:spacing w:after="120"/>
        <w:ind w:left="2517" w:hanging="2517"/>
        <w:rPr>
          <w:lang w:eastAsia="en-US"/>
        </w:rPr>
      </w:pPr>
      <w:r w:rsidRPr="00EB23B9">
        <w:rPr>
          <w:lang w:eastAsia="en-US"/>
        </w:rPr>
        <w:t>Councillor MURPHY:</w:t>
      </w:r>
      <w:r w:rsidRPr="00EB23B9">
        <w:rPr>
          <w:lang w:eastAsia="en-US"/>
        </w:rPr>
        <w:tab/>
        <w:t xml:space="preserve">Well, Madam Chair, I think we need to understand why this layover outside Fairfield Gardens is occurring in the first place. It’s occurring because Councillor JOHNSTON went to the then Transport Minister and local Member, the Member for Miller, Mark Bailey, and fought against the original changes that Council was proposing to make to Brisbane’s </w:t>
      </w:r>
      <w:r w:rsidR="00912F48">
        <w:rPr>
          <w:lang w:eastAsia="en-US"/>
        </w:rPr>
        <w:t>N</w:t>
      </w:r>
      <w:r w:rsidRPr="00EB23B9">
        <w:rPr>
          <w:lang w:eastAsia="en-US"/>
        </w:rPr>
        <w:t xml:space="preserve">ew </w:t>
      </w:r>
      <w:r w:rsidR="00912F48">
        <w:rPr>
          <w:lang w:eastAsia="en-US"/>
        </w:rPr>
        <w:t>B</w:t>
      </w:r>
      <w:r w:rsidRPr="00EB23B9">
        <w:rPr>
          <w:lang w:eastAsia="en-US"/>
        </w:rPr>
        <w:t xml:space="preserve">us </w:t>
      </w:r>
      <w:r w:rsidR="00912F48">
        <w:rPr>
          <w:lang w:eastAsia="en-US"/>
        </w:rPr>
        <w:t>N</w:t>
      </w:r>
      <w:r w:rsidRPr="00EB23B9">
        <w:rPr>
          <w:lang w:eastAsia="en-US"/>
        </w:rPr>
        <w:t>etwork</w:t>
      </w:r>
      <w:r w:rsidR="00912F48">
        <w:rPr>
          <w:lang w:eastAsia="en-US"/>
        </w:rPr>
        <w:t xml:space="preserve"> (BNBN)</w:t>
      </w:r>
      <w:r w:rsidRPr="00EB23B9">
        <w:rPr>
          <w:lang w:eastAsia="en-US"/>
        </w:rPr>
        <w:t>. Otherwise there would be no layover at Fairfield Gardens. The proposal to actually have a bus layover in Fairfield Gardens—</w:t>
      </w:r>
    </w:p>
    <w:p w14:paraId="3C0D6BE0" w14:textId="77777777" w:rsidR="004A5E4C" w:rsidRPr="00EB23B9" w:rsidRDefault="004A5E4C" w:rsidP="004A5E4C">
      <w:pPr>
        <w:spacing w:after="120"/>
        <w:ind w:left="2517" w:hanging="2517"/>
        <w:rPr>
          <w:lang w:eastAsia="en-US"/>
        </w:rPr>
      </w:pPr>
      <w:r w:rsidRPr="00EB23B9">
        <w:rPr>
          <w:lang w:eastAsia="en-US"/>
        </w:rPr>
        <w:t>Councillor JOHNSTON:</w:t>
      </w:r>
      <w:r w:rsidRPr="00EB23B9">
        <w:rPr>
          <w:lang w:eastAsia="en-US"/>
        </w:rPr>
        <w:tab/>
        <w:t>Point of order, Madam Chair.</w:t>
      </w:r>
    </w:p>
    <w:p w14:paraId="69F04A70" w14:textId="77777777" w:rsidR="004A5E4C" w:rsidRPr="00EB23B9" w:rsidRDefault="004A5E4C" w:rsidP="004A5E4C">
      <w:pPr>
        <w:spacing w:after="120"/>
        <w:ind w:left="2517" w:hanging="2517"/>
        <w:rPr>
          <w:lang w:eastAsia="en-US"/>
        </w:rPr>
      </w:pPr>
      <w:r w:rsidRPr="00EB23B9">
        <w:rPr>
          <w:lang w:eastAsia="en-US"/>
        </w:rPr>
        <w:t>Chair:</w:t>
      </w:r>
      <w:r w:rsidRPr="00EB23B9">
        <w:rPr>
          <w:lang w:eastAsia="en-US"/>
        </w:rPr>
        <w:tab/>
        <w:t>Point of order.</w:t>
      </w:r>
    </w:p>
    <w:p w14:paraId="42649144" w14:textId="77777777" w:rsidR="004A5E4C" w:rsidRPr="004A5E4C" w:rsidRDefault="004A5E4C" w:rsidP="004A5E4C">
      <w:pPr>
        <w:spacing w:after="120"/>
        <w:ind w:left="2517" w:hanging="2517"/>
        <w:rPr>
          <w:lang w:eastAsia="en-US"/>
        </w:rPr>
      </w:pPr>
      <w:r w:rsidRPr="00EB23B9">
        <w:rPr>
          <w:lang w:eastAsia="en-US"/>
        </w:rPr>
        <w:t>Councillor JOHNSTON:</w:t>
      </w:r>
      <w:r w:rsidRPr="00EB23B9">
        <w:rPr>
          <w:lang w:eastAsia="en-US"/>
        </w:rPr>
        <w:tab/>
        <w:t>Councillor MURPHY seems confused. My question is about King Arthur Terrace in Tennyson, nothing to do with Fairfield Gardens. So again, I’m asking whether or not Councillor MURPHY will halt the rollout of the bus layover facilities on King Arthur Terrace and look at an alternate site on Tennyson Memorial Avenue, Godiva Street or Bedivere or Goodwin Street, which are all nearby and don’t have any residential properties.</w:t>
      </w:r>
    </w:p>
    <w:p w14:paraId="2725AABB" w14:textId="7E9A801F" w:rsidR="004A5E4C" w:rsidRPr="004A5E4C" w:rsidRDefault="004A5E4C" w:rsidP="004A5E4C">
      <w:pPr>
        <w:spacing w:after="120"/>
        <w:ind w:left="2517" w:hanging="2517"/>
        <w:rPr>
          <w:lang w:eastAsia="en-US"/>
        </w:rPr>
      </w:pPr>
      <w:r w:rsidRPr="004A5E4C">
        <w:rPr>
          <w:lang w:eastAsia="en-US"/>
        </w:rPr>
        <w:t>Chair:</w:t>
      </w:r>
      <w:r w:rsidRPr="004A5E4C">
        <w:rPr>
          <w:lang w:eastAsia="en-US"/>
        </w:rPr>
        <w:tab/>
        <w:t>Thank you, Councillor. The Chair is answering the question and not quite 2 minutes in, so still has another 3 minutes.</w:t>
      </w:r>
    </w:p>
    <w:p w14:paraId="6B139748" w14:textId="0832100A"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 xml:space="preserve">Again, Madam Chair, we undertook extensive investigations into where we could locate a bus layover area and the location of 211 King Arthur Terrace has been assessed against a range of other bus layover locations and a lot of other criteria that we need to consider. We need to consider with bus layover the disability standards for public transport in Australia, so set by the Federal Government. We </w:t>
      </w:r>
      <w:r w:rsidRPr="004A5E4C">
        <w:rPr>
          <w:lang w:eastAsia="en-US"/>
        </w:rPr>
        <w:lastRenderedPageBreak/>
        <w:t>need to consider driver facilities, we need to consider the public transport network in that area. But again, Madam Chair, all of this is because Councillor JOHNSTON and Mark Bailey acted to sink our original proposal for that area. This is the only change that was requested to the bus network from Translink in his time as Minister.</w:t>
      </w:r>
    </w:p>
    <w:p w14:paraId="699F8CB4"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Point of order, Madam Chair.</w:t>
      </w:r>
    </w:p>
    <w:p w14:paraId="28E5D6CB" w14:textId="77777777"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This was the only change.</w:t>
      </w:r>
    </w:p>
    <w:p w14:paraId="146DF7D3"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One moment, Councillor MURPHY. </w:t>
      </w:r>
    </w:p>
    <w:p w14:paraId="59C91778" w14:textId="77777777" w:rsidR="004A5E4C" w:rsidRPr="004A5E4C" w:rsidRDefault="004A5E4C" w:rsidP="004A5E4C">
      <w:pPr>
        <w:spacing w:after="120"/>
        <w:ind w:left="2517" w:hanging="2517"/>
        <w:rPr>
          <w:lang w:eastAsia="en-US"/>
        </w:rPr>
      </w:pPr>
      <w:r w:rsidRPr="004A5E4C">
        <w:rPr>
          <w:lang w:eastAsia="en-US"/>
        </w:rPr>
        <w:tab/>
        <w:t>Point of order, Councillor JOHNSTON.</w:t>
      </w:r>
    </w:p>
    <w:p w14:paraId="12962AD1"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Claim to be misrepresented.</w:t>
      </w:r>
    </w:p>
    <w:p w14:paraId="25F54DB3"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I note your claim of misrepresentation. </w:t>
      </w:r>
    </w:p>
    <w:p w14:paraId="4EB2813A" w14:textId="77777777" w:rsidR="004A5E4C" w:rsidRPr="004A5E4C" w:rsidRDefault="004A5E4C" w:rsidP="004A5E4C">
      <w:pPr>
        <w:spacing w:after="120"/>
        <w:ind w:left="2517" w:hanging="2517"/>
        <w:rPr>
          <w:lang w:eastAsia="en-US"/>
        </w:rPr>
      </w:pPr>
      <w:r w:rsidRPr="004A5E4C">
        <w:rPr>
          <w:lang w:eastAsia="en-US"/>
        </w:rPr>
        <w:tab/>
        <w:t>Councillor MURPHY.</w:t>
      </w:r>
    </w:p>
    <w:p w14:paraId="31146690" w14:textId="040A9A45" w:rsidR="004A5E4C" w:rsidRPr="00EB23B9" w:rsidRDefault="004A5E4C" w:rsidP="004A5E4C">
      <w:pPr>
        <w:spacing w:after="120"/>
        <w:ind w:left="2517" w:hanging="2517"/>
        <w:rPr>
          <w:lang w:eastAsia="en-US"/>
        </w:rPr>
      </w:pPr>
      <w:r w:rsidRPr="004A5E4C">
        <w:rPr>
          <w:lang w:eastAsia="en-US"/>
        </w:rPr>
        <w:t>Councillor MURPHY:</w:t>
      </w:r>
      <w:r w:rsidRPr="004A5E4C">
        <w:rPr>
          <w:lang w:eastAsia="en-US"/>
        </w:rPr>
        <w:tab/>
        <w:t xml:space="preserve">So what we have here, I want to be really clear for Councillors in this room, Councillor JOHNSTON opposed, whipped up residents into a fit of anger about the very sensible proposals that we were going to make with Brisbane’s </w:t>
      </w:r>
      <w:r w:rsidR="00912F48">
        <w:rPr>
          <w:lang w:eastAsia="en-US"/>
        </w:rPr>
        <w:t>N</w:t>
      </w:r>
      <w:r w:rsidRPr="004A5E4C">
        <w:rPr>
          <w:lang w:eastAsia="en-US"/>
        </w:rPr>
        <w:t xml:space="preserve">ew </w:t>
      </w:r>
      <w:r w:rsidR="00912F48">
        <w:rPr>
          <w:lang w:eastAsia="en-US"/>
        </w:rPr>
        <w:t>B</w:t>
      </w:r>
      <w:r w:rsidRPr="004A5E4C">
        <w:rPr>
          <w:lang w:eastAsia="en-US"/>
        </w:rPr>
        <w:t xml:space="preserve">us </w:t>
      </w:r>
      <w:r w:rsidR="00912F48">
        <w:rPr>
          <w:lang w:eastAsia="en-US"/>
        </w:rPr>
        <w:t>N</w:t>
      </w:r>
      <w:r w:rsidRPr="004A5E4C">
        <w:rPr>
          <w:lang w:eastAsia="en-US"/>
        </w:rPr>
        <w:t>etwork. Then in opposing it, we have come up under Translink’s direction, directed b</w:t>
      </w:r>
      <w:r w:rsidRPr="00EB23B9">
        <w:rPr>
          <w:lang w:eastAsia="en-US"/>
        </w:rPr>
        <w:t>y the previous Minister Mark Bailey, to come up with a solution. We’ve now presented this solution as part of the final network and this network, by the way, not approved by Minister Mickelberg; approved by—</w:t>
      </w:r>
    </w:p>
    <w:p w14:paraId="76AF69A4" w14:textId="77777777" w:rsidR="004A5E4C" w:rsidRPr="00EB23B9" w:rsidRDefault="004A5E4C" w:rsidP="004A5E4C">
      <w:pPr>
        <w:spacing w:after="120"/>
        <w:ind w:left="2517" w:hanging="2517"/>
        <w:rPr>
          <w:lang w:eastAsia="en-US"/>
        </w:rPr>
      </w:pPr>
      <w:r w:rsidRPr="00EB23B9">
        <w:rPr>
          <w:lang w:eastAsia="en-US"/>
        </w:rPr>
        <w:t>Councillor JOHNSTON:</w:t>
      </w:r>
      <w:r w:rsidRPr="00EB23B9">
        <w:rPr>
          <w:lang w:eastAsia="en-US"/>
        </w:rPr>
        <w:tab/>
        <w:t xml:space="preserve">Point of order, Madam Chair. </w:t>
      </w:r>
    </w:p>
    <w:p w14:paraId="4274B5C9" w14:textId="77777777" w:rsidR="004A5E4C" w:rsidRPr="00EB23B9" w:rsidRDefault="004A5E4C" w:rsidP="004A5E4C">
      <w:pPr>
        <w:spacing w:after="120"/>
        <w:ind w:left="2517" w:hanging="2517"/>
        <w:rPr>
          <w:lang w:eastAsia="en-US"/>
        </w:rPr>
      </w:pPr>
      <w:r w:rsidRPr="00EB23B9">
        <w:rPr>
          <w:lang w:eastAsia="en-US"/>
        </w:rPr>
        <w:t>Councillor MURPHY:</w:t>
      </w:r>
      <w:r w:rsidRPr="00EB23B9">
        <w:rPr>
          <w:lang w:eastAsia="en-US"/>
        </w:rPr>
        <w:tab/>
        <w:t>—the previous Minister, Minister Mellish.</w:t>
      </w:r>
    </w:p>
    <w:p w14:paraId="126EA794" w14:textId="77777777" w:rsidR="004A5E4C" w:rsidRPr="00EB23B9" w:rsidRDefault="004A5E4C" w:rsidP="004A5E4C">
      <w:pPr>
        <w:spacing w:after="120"/>
        <w:ind w:left="2517" w:hanging="2517"/>
        <w:rPr>
          <w:lang w:eastAsia="en-US"/>
        </w:rPr>
      </w:pPr>
      <w:r w:rsidRPr="00EB23B9">
        <w:rPr>
          <w:lang w:eastAsia="en-US"/>
        </w:rPr>
        <w:t>Chair:</w:t>
      </w:r>
      <w:r w:rsidRPr="00EB23B9">
        <w:rPr>
          <w:lang w:eastAsia="en-US"/>
        </w:rPr>
        <w:tab/>
        <w:t xml:space="preserve">One moment please. </w:t>
      </w:r>
    </w:p>
    <w:p w14:paraId="3A1F9E26" w14:textId="77777777" w:rsidR="004A5E4C" w:rsidRPr="00EB23B9" w:rsidRDefault="004A5E4C" w:rsidP="004A5E4C">
      <w:pPr>
        <w:spacing w:after="120"/>
        <w:ind w:left="2517" w:hanging="2517"/>
        <w:rPr>
          <w:lang w:eastAsia="en-US"/>
        </w:rPr>
      </w:pPr>
      <w:r w:rsidRPr="00EB23B9">
        <w:rPr>
          <w:lang w:eastAsia="en-US"/>
        </w:rPr>
        <w:tab/>
        <w:t>Councillor JOHNSTON, your point of order?</w:t>
      </w:r>
    </w:p>
    <w:p w14:paraId="6A02F949" w14:textId="6086BED2" w:rsidR="004A5E4C" w:rsidRPr="004A5E4C" w:rsidRDefault="004A5E4C" w:rsidP="004A5E4C">
      <w:pPr>
        <w:spacing w:after="120"/>
        <w:ind w:left="2517" w:hanging="2517"/>
        <w:rPr>
          <w:lang w:eastAsia="en-US"/>
        </w:rPr>
      </w:pPr>
      <w:r w:rsidRPr="00EB23B9">
        <w:rPr>
          <w:lang w:eastAsia="en-US"/>
        </w:rPr>
        <w:t>Councillor JOHNSTON:</w:t>
      </w:r>
      <w:r w:rsidRPr="00EB23B9">
        <w:rPr>
          <w:lang w:eastAsia="en-US"/>
        </w:rPr>
        <w:tab/>
        <w:t>Madam Chair, my question is about the bus layover facilities in King Arthur Terrace outside the residential pro</w:t>
      </w:r>
      <w:r w:rsidRPr="004A5E4C">
        <w:rPr>
          <w:lang w:eastAsia="en-US"/>
        </w:rPr>
        <w:t>perties which are at 197 and 205 King Arthur Terrace, nowhere near this. I would ask the Transport Chair to answer the question. Will he agree to look at an alternate location as I have outlined?</w:t>
      </w:r>
    </w:p>
    <w:p w14:paraId="0F224B6D"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Thank you, Councillor JOHNSTON. </w:t>
      </w:r>
    </w:p>
    <w:p w14:paraId="31B44946" w14:textId="77777777" w:rsidR="004A5E4C" w:rsidRPr="004A5E4C" w:rsidRDefault="004A5E4C" w:rsidP="004A5E4C">
      <w:pPr>
        <w:spacing w:after="120"/>
        <w:ind w:left="2517" w:hanging="2517"/>
        <w:rPr>
          <w:lang w:eastAsia="en-US"/>
        </w:rPr>
      </w:pPr>
      <w:r w:rsidRPr="004A5E4C">
        <w:rPr>
          <w:lang w:eastAsia="en-US"/>
        </w:rPr>
        <w:tab/>
        <w:t>Councillor MURPHY.</w:t>
      </w:r>
    </w:p>
    <w:p w14:paraId="6C6BD081" w14:textId="77777777"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Madam Chair, what is really clear here is we have had opposition to any changes in the bus network in her ward from this Councillor, who has a track record of opposing bus infrastructure, whether it’s depots, whether it’s new stops, whether it’s changes to services. I mean the proposed service that she opposed us cutting was carrying again on average less than 2 passengers per trip. She opposed us removing it, so it’s not being removed now.</w:t>
      </w:r>
    </w:p>
    <w:p w14:paraId="7F2AC90A" w14:textId="77777777" w:rsidR="004A5E4C" w:rsidRPr="004A5E4C" w:rsidRDefault="004A5E4C" w:rsidP="004A5E4C">
      <w:pPr>
        <w:spacing w:after="120"/>
        <w:ind w:left="2517" w:hanging="2517"/>
        <w:rPr>
          <w:lang w:eastAsia="en-US"/>
        </w:rPr>
      </w:pPr>
      <w:r w:rsidRPr="004A5E4C">
        <w:rPr>
          <w:lang w:eastAsia="en-US"/>
        </w:rPr>
        <w:t>Councillor COLLIER:</w:t>
      </w:r>
      <w:r w:rsidRPr="004A5E4C">
        <w:rPr>
          <w:lang w:eastAsia="en-US"/>
        </w:rPr>
        <w:tab/>
        <w:t>Point of order.</w:t>
      </w:r>
    </w:p>
    <w:p w14:paraId="276F7F4B"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Point of order, Councillor COLLIER.</w:t>
      </w:r>
    </w:p>
    <w:p w14:paraId="7B73210E" w14:textId="77777777" w:rsidR="004A5E4C" w:rsidRPr="004A5E4C" w:rsidRDefault="004A5E4C" w:rsidP="004A5E4C">
      <w:pPr>
        <w:spacing w:after="120"/>
        <w:ind w:left="2517" w:hanging="2517"/>
        <w:rPr>
          <w:lang w:eastAsia="en-US"/>
        </w:rPr>
      </w:pPr>
      <w:r w:rsidRPr="004A5E4C">
        <w:rPr>
          <w:lang w:eastAsia="en-US"/>
        </w:rPr>
        <w:t>Councillor COLLIER:</w:t>
      </w:r>
      <w:r w:rsidRPr="004A5E4C">
        <w:rPr>
          <w:lang w:eastAsia="en-US"/>
        </w:rPr>
        <w:tab/>
        <w:t>Chair, it’s pretty clear that Councillor MURPHY is a bit confused and doesn’t know what he’s talking about. Maybe he could take it on notice to assist the Chamber.</w:t>
      </w:r>
    </w:p>
    <w:p w14:paraId="0AC81ADD"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Thank you, Councillor COLLIER. Just because you don’t like the answer to the question doesn’t mean you can keep doing repeated points of order. Thank you. </w:t>
      </w:r>
    </w:p>
    <w:p w14:paraId="39BB3EAB" w14:textId="77777777" w:rsidR="004A5E4C" w:rsidRPr="004A5E4C" w:rsidRDefault="004A5E4C" w:rsidP="004A5E4C">
      <w:pPr>
        <w:spacing w:after="120"/>
        <w:ind w:left="2517" w:hanging="2517"/>
        <w:rPr>
          <w:lang w:eastAsia="en-US"/>
        </w:rPr>
      </w:pPr>
      <w:r w:rsidRPr="004A5E4C">
        <w:rPr>
          <w:lang w:eastAsia="en-US"/>
        </w:rPr>
        <w:tab/>
        <w:t>Councillor MURPHY.</w:t>
      </w:r>
    </w:p>
    <w:p w14:paraId="5F5FEA4E" w14:textId="6B34DEE6"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 xml:space="preserve">Madam Chairman, I know exactly where this layover is, I know exactly what routes we’re talking about. What I know is that Councillor JOHNSTON has opposed every change we’ve made and now she’s opposing the new route layover location and terminus that Minister Bailey directed us to come to. This service will operate as a 2-year trial and if it doesn’t work out, Translink reserve their right to </w:t>
      </w:r>
      <w:r w:rsidRPr="004A5E4C">
        <w:rPr>
          <w:lang w:eastAsia="en-US"/>
        </w:rPr>
        <w:lastRenderedPageBreak/>
        <w:t xml:space="preserve">change the layover location, to remove the service. It is only in Brisbane’s </w:t>
      </w:r>
      <w:r w:rsidR="00912F48">
        <w:rPr>
          <w:lang w:eastAsia="en-US"/>
        </w:rPr>
        <w:t>N</w:t>
      </w:r>
      <w:r w:rsidRPr="004A5E4C">
        <w:rPr>
          <w:lang w:eastAsia="en-US"/>
        </w:rPr>
        <w:t xml:space="preserve">ew </w:t>
      </w:r>
      <w:r w:rsidR="00912F48">
        <w:rPr>
          <w:lang w:eastAsia="en-US"/>
        </w:rPr>
        <w:t>B</w:t>
      </w:r>
      <w:r w:rsidRPr="004A5E4C">
        <w:rPr>
          <w:lang w:eastAsia="en-US"/>
        </w:rPr>
        <w:t xml:space="preserve">us </w:t>
      </w:r>
      <w:r w:rsidR="00912F48">
        <w:rPr>
          <w:lang w:eastAsia="en-US"/>
        </w:rPr>
        <w:t>N</w:t>
      </w:r>
      <w:r w:rsidRPr="004A5E4C">
        <w:rPr>
          <w:lang w:eastAsia="en-US"/>
        </w:rPr>
        <w:t>etwork because her mate, Minister Mark Bailey, former Minister Mark Bailey, directed us to come to this outcome. Otherwise we would not have had any bus layover here. We would have left the network as it was, which was a bad outcome for her constituents. But one thing you can always trust Councillor JOHNSTON on, play politics with her constituents and scare them, fearmonger.</w:t>
      </w:r>
    </w:p>
    <w:p w14:paraId="7DAC9769"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Councillor MURPHY, your time has expired.</w:t>
      </w:r>
    </w:p>
    <w:p w14:paraId="6139989E" w14:textId="77777777" w:rsidR="004A5E4C" w:rsidRPr="004A5E4C" w:rsidRDefault="004A5E4C" w:rsidP="004A5E4C">
      <w:pPr>
        <w:spacing w:after="120"/>
        <w:ind w:left="2517" w:hanging="2517"/>
        <w:rPr>
          <w:lang w:eastAsia="en-US"/>
        </w:rPr>
      </w:pPr>
      <w:r w:rsidRPr="004A5E4C">
        <w:rPr>
          <w:lang w:eastAsia="en-US"/>
        </w:rPr>
        <w:t>Councillor MURPHY:</w:t>
      </w:r>
      <w:r w:rsidRPr="004A5E4C">
        <w:rPr>
          <w:lang w:eastAsia="en-US"/>
        </w:rPr>
        <w:tab/>
        <w:t>This layover facility will not change unless Translink direct us to do so.</w:t>
      </w:r>
    </w:p>
    <w:p w14:paraId="79A0E0CD"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Councillor JOHNSTON, your point of misrepresentation? Councillor JOHNSTON, your point of misrepresentation?</w:t>
      </w:r>
    </w:p>
    <w:p w14:paraId="2BDD1EE5"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Yes, Councillor MURPHY said that I had requested this bus layover facility. Certainly I didn’t know about it until December last year and I opposed it very strongly when I found out. It wasn’t included in any consultation to my office or the community.</w:t>
      </w:r>
    </w:p>
    <w:p w14:paraId="5CF70BEF"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Thank you. </w:t>
      </w:r>
    </w:p>
    <w:p w14:paraId="0C91BA60" w14:textId="77777777" w:rsidR="004A5E4C" w:rsidRDefault="004A5E4C" w:rsidP="004A5E4C">
      <w:pPr>
        <w:spacing w:after="120"/>
        <w:ind w:left="2517" w:hanging="2517"/>
        <w:rPr>
          <w:lang w:eastAsia="en-US"/>
        </w:rPr>
      </w:pPr>
      <w:r w:rsidRPr="004A5E4C">
        <w:rPr>
          <w:lang w:eastAsia="en-US"/>
        </w:rPr>
        <w:tab/>
        <w:t xml:space="preserve">Further questions? </w:t>
      </w:r>
    </w:p>
    <w:p w14:paraId="37243963" w14:textId="6CEBFBEA" w:rsidR="004A5E4C" w:rsidRPr="004A5E4C" w:rsidRDefault="004A5E4C" w:rsidP="008E54C3">
      <w:pPr>
        <w:ind w:left="2517" w:hanging="2517"/>
        <w:rPr>
          <w:lang w:eastAsia="en-US"/>
        </w:rPr>
      </w:pPr>
      <w:r w:rsidRPr="004A5E4C">
        <w:rPr>
          <w:lang w:eastAsia="en-US"/>
        </w:rPr>
        <w:tab/>
        <w:t>Councillor WOLFF.</w:t>
      </w:r>
    </w:p>
    <w:p w14:paraId="6B0DFE91" w14:textId="79078CF6" w:rsidR="00FD5A16" w:rsidRDefault="00FD5A16" w:rsidP="00E50724">
      <w:pPr>
        <w:jc w:val="right"/>
        <w:rPr>
          <w:b/>
          <w:bCs/>
          <w:u w:val="single"/>
        </w:rPr>
      </w:pPr>
      <w:r>
        <w:rPr>
          <w:b/>
          <w:bCs/>
          <w:u w:val="single"/>
        </w:rPr>
        <w:t>Question 5</w:t>
      </w:r>
    </w:p>
    <w:p w14:paraId="0126C3D4" w14:textId="77777777" w:rsidR="004A5E4C" w:rsidRPr="004A5E4C" w:rsidRDefault="004A5E4C" w:rsidP="004A5E4C">
      <w:pPr>
        <w:spacing w:after="120"/>
        <w:ind w:left="2517" w:hanging="2517"/>
        <w:rPr>
          <w:lang w:eastAsia="en-US"/>
        </w:rPr>
      </w:pPr>
      <w:r w:rsidRPr="004A5E4C">
        <w:rPr>
          <w:lang w:eastAsia="en-US"/>
        </w:rPr>
        <w:t>Councillor WOLFF:</w:t>
      </w:r>
      <w:r w:rsidRPr="004A5E4C">
        <w:rPr>
          <w:lang w:eastAsia="en-US"/>
        </w:rPr>
        <w:tab/>
        <w:t xml:space="preserve">Thank you very much. My question is to the Chair of the Infrastructure Committee, Councillor WINES. </w:t>
      </w:r>
    </w:p>
    <w:p w14:paraId="47334946" w14:textId="77777777" w:rsidR="004A5E4C" w:rsidRPr="004A5E4C" w:rsidRDefault="004A5E4C" w:rsidP="004A5E4C">
      <w:pPr>
        <w:spacing w:after="120"/>
        <w:ind w:left="2517"/>
        <w:rPr>
          <w:lang w:eastAsia="en-US"/>
        </w:rPr>
      </w:pPr>
      <w:r w:rsidRPr="004A5E4C">
        <w:rPr>
          <w:lang w:eastAsia="en-US"/>
        </w:rPr>
        <w:t>As part of our plan to keep Brisbane moving, it’s important to undertake major work that has the potential to disrupt traffic during the most optimum time, to minimise disruption. Last year we heard various claims made about why January is better than September for major maintenance works on the Walter Taylor Bridge. Can you update the Chamber on just how wrong these claims were?</w:t>
      </w:r>
    </w:p>
    <w:p w14:paraId="158EE82E"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Councillor WINES.</w:t>
      </w:r>
    </w:p>
    <w:p w14:paraId="266DE6B5" w14:textId="77777777" w:rsidR="004A5E4C" w:rsidRPr="004A5E4C" w:rsidRDefault="004A5E4C" w:rsidP="004A5E4C">
      <w:pPr>
        <w:spacing w:after="120"/>
        <w:ind w:left="2517" w:hanging="2517"/>
        <w:rPr>
          <w:lang w:eastAsia="en-US"/>
        </w:rPr>
      </w:pPr>
      <w:r w:rsidRPr="004A5E4C">
        <w:rPr>
          <w:lang w:eastAsia="en-US"/>
        </w:rPr>
        <w:t>Councillor WINES:</w:t>
      </w:r>
      <w:r w:rsidRPr="004A5E4C">
        <w:rPr>
          <w:lang w:eastAsia="en-US"/>
        </w:rPr>
        <w:tab/>
        <w:t>Thanks, Madam Chair, and thanks to Councillor WOLFF for her question and her keen interest in delivering for the Walter Taylor Ward and in particular, ensuring that the Walter Taylor Bridge is available for use for her community. Now as members of this Chamber will recall, last September this Council engaged in some significant maintenance works to ensure the longevity and continued use of the Walter Taylor Bridge. Now this Council, the Schrinner Council, makes no excuses about doing necessary work. The necessary work in that instance included loosening and retightening of the joists, removing and replacing the surface road, working and refurbishing the deck and putting in an epoxy to ensure that the existing deck lasted longer, that there was more flexibility in the surface.</w:t>
      </w:r>
    </w:p>
    <w:p w14:paraId="613877DB" w14:textId="77777777" w:rsidR="004A5E4C" w:rsidRPr="004A5E4C" w:rsidRDefault="004A5E4C" w:rsidP="004A5E4C">
      <w:pPr>
        <w:spacing w:after="120"/>
        <w:ind w:left="2517" w:hanging="2517"/>
        <w:rPr>
          <w:lang w:eastAsia="en-US"/>
        </w:rPr>
      </w:pPr>
      <w:r w:rsidRPr="004A5E4C">
        <w:rPr>
          <w:lang w:eastAsia="en-US"/>
        </w:rPr>
        <w:tab/>
        <w:t>All of that required no vehicles and for the temperatures to be within a certain range. We chose the September holidays because we knew that that period had the least traffic demand through the year, historically low and consistently low rainfalls compared to other times of the year, in particular Janu</w:t>
      </w:r>
      <w:r w:rsidRPr="000B179F">
        <w:rPr>
          <w:lang w:eastAsia="en-US"/>
        </w:rPr>
        <w:t>ary. It also had the temperatures within the range that we needed. It posed the least threat to commercial activities on the northern side of the river, in particular Indooroopilly shopping town and also was able to encourage residents to use the train system which runs parallel to this bridge. All of these well-reasoned conside</w:t>
      </w:r>
      <w:r w:rsidRPr="004A5E4C">
        <w:rPr>
          <w:lang w:eastAsia="en-US"/>
        </w:rPr>
        <w:t>rations were made in selecting that particular time.</w:t>
      </w:r>
    </w:p>
    <w:p w14:paraId="4E5AFF0C" w14:textId="66581284" w:rsidR="004A5E4C" w:rsidRPr="004A5E4C" w:rsidRDefault="004A5E4C" w:rsidP="004A5E4C">
      <w:pPr>
        <w:spacing w:after="120"/>
        <w:ind w:left="2517" w:hanging="2517"/>
        <w:rPr>
          <w:lang w:eastAsia="en-US"/>
        </w:rPr>
      </w:pPr>
      <w:r w:rsidRPr="004A5E4C">
        <w:rPr>
          <w:lang w:eastAsia="en-US"/>
        </w:rPr>
        <w:tab/>
        <w:t xml:space="preserve">Can I say, Councillor WOLFF, many services including the police, fire, ambulance and local schools and businesses understood why we chose that time of the year and why the work was necessary. However, 2 individuals took it upon themselves to criticise us and call for another time for that work to occur. Those 2 individuals were of course Mark Bailey, the </w:t>
      </w:r>
      <w:r w:rsidRPr="000C1598">
        <w:rPr>
          <w:lang w:eastAsia="en-US"/>
        </w:rPr>
        <w:t>MP</w:t>
      </w:r>
      <w:r w:rsidR="006F0403">
        <w:rPr>
          <w:lang w:eastAsia="en-US"/>
        </w:rPr>
        <w:t xml:space="preserve"> (Member of Parliament)</w:t>
      </w:r>
      <w:r w:rsidRPr="004A5E4C">
        <w:rPr>
          <w:lang w:eastAsia="en-US"/>
        </w:rPr>
        <w:t xml:space="preserve"> for the southside of that area, and Councillor JOHNSTON, the Councillor for Tennyson. Now both of those individuals have to have the things they called for at that time held to account and compare what we did to what would have happened had we listened to them. Now all the information was made available to Councillor </w:t>
      </w:r>
      <w:r w:rsidRPr="004A5E4C">
        <w:rPr>
          <w:lang w:eastAsia="en-US"/>
        </w:rPr>
        <w:lastRenderedPageBreak/>
        <w:t>JOHNSTON to arrange her briefings and also through the media and to her community. However, Councillors should recall that there were resolutions in this place put forward that the work should not occur in September, but rather 3</w:t>
      </w:r>
      <w:r w:rsidR="000B179F">
        <w:rPr>
          <w:lang w:eastAsia="en-US"/>
        </w:rPr>
        <w:t> </w:t>
      </w:r>
      <w:r w:rsidRPr="004A5E4C">
        <w:rPr>
          <w:lang w:eastAsia="en-US"/>
        </w:rPr>
        <w:t>January to 20 January.</w:t>
      </w:r>
    </w:p>
    <w:p w14:paraId="13F75E2E" w14:textId="77777777" w:rsidR="004A5E4C" w:rsidRPr="004A5E4C" w:rsidRDefault="004A5E4C" w:rsidP="004A5E4C">
      <w:pPr>
        <w:spacing w:after="120"/>
        <w:ind w:left="2517" w:hanging="2517"/>
        <w:rPr>
          <w:lang w:eastAsia="en-US"/>
        </w:rPr>
      </w:pPr>
      <w:r w:rsidRPr="004A5E4C">
        <w:rPr>
          <w:lang w:eastAsia="en-US"/>
        </w:rPr>
        <w:tab/>
        <w:t>That resolution proposed by Councillor JOHNSTON, seconded by Councillor MASSEY, and the same range of dates was discussed in Councillor JOHNSTON’s website. Now had we chosen those times—now recall that we had a 14-day window and we brought this work in within 10 days because of excellent weather conditions and hard work and good planning. Had we chosen those days, the days recommended by Councillor JOHNSTON and Mark Bailey, that work would have taken 28 to 30 days. That is because that period saw unseasonably wet weather. It saw 180 millimetres of rainfall over that 16-day period, which even was high for that time, 30% to 50% higher than you would normally anticipate.</w:t>
      </w:r>
    </w:p>
    <w:p w14:paraId="13E4D6FE" w14:textId="3204BD9D" w:rsidR="004A5E4C" w:rsidRPr="004A5E4C" w:rsidRDefault="004A5E4C" w:rsidP="004A5E4C">
      <w:pPr>
        <w:spacing w:after="120"/>
        <w:ind w:left="2517" w:hanging="2517"/>
        <w:rPr>
          <w:lang w:eastAsia="en-US"/>
        </w:rPr>
      </w:pPr>
      <w:r w:rsidRPr="004A5E4C">
        <w:rPr>
          <w:lang w:eastAsia="en-US"/>
        </w:rPr>
        <w:tab/>
        <w:t>We, in our chosen period, had no rain days, all of our rain time came in as expected. The temperature in January exceeded the range and exceeded 38 degrees on one of the 4 good weather days within that period. One day exceeded 38  degrees, which would have meant a significant reduction in the work rate of our staff. Had we chosen the date recommended by Councillor JOHNSTON and Mark Bailey, within that range of the 3rd to the 20th, we would have had 3 working days in that 21-day period—in that 20-day period. Because of when we chose, we had 10 working days and came in 4 days early, rather than 2 to 3 weeks late.</w:t>
      </w:r>
    </w:p>
    <w:p w14:paraId="4D187E4D" w14:textId="77777777" w:rsidR="004A5E4C" w:rsidRPr="004A5E4C" w:rsidRDefault="004A5E4C" w:rsidP="004A5E4C">
      <w:pPr>
        <w:spacing w:after="120"/>
        <w:ind w:left="2517" w:hanging="2517"/>
        <w:rPr>
          <w:lang w:eastAsia="en-US"/>
        </w:rPr>
      </w:pPr>
      <w:r w:rsidRPr="004A5E4C">
        <w:rPr>
          <w:lang w:eastAsia="en-US"/>
        </w:rPr>
        <w:tab/>
        <w:t>Now the accusations made by Councillor JOHNSTON and by Mark Bailey that there would be significant effects to commercial trade and there would be commuter chaos, would most definitely have happened had we listened to them. The worst possible outcome would have happened if we took their advice and it leads you to think and to consider that perhaps that was the outcome they sought. That rather than to get the best outcome for their community, they wanted to make this organisation look bad and provide an opportunity to criticise us. Because rarely do those 2 individuals miss an opportunity to criticise us, but once again we were proven to have made the right decision for the right time and the right to dismiss their concerns.</w:t>
      </w:r>
    </w:p>
    <w:p w14:paraId="3FB23A5F" w14:textId="77777777" w:rsidR="004A5E4C" w:rsidRDefault="004A5E4C" w:rsidP="004A5E4C">
      <w:pPr>
        <w:spacing w:after="120"/>
        <w:ind w:left="2517" w:hanging="2517"/>
        <w:rPr>
          <w:lang w:eastAsia="en-US"/>
        </w:rPr>
      </w:pPr>
      <w:r w:rsidRPr="004A5E4C">
        <w:rPr>
          <w:lang w:eastAsia="en-US"/>
        </w:rPr>
        <w:t>Chair:</w:t>
      </w:r>
      <w:r w:rsidRPr="004A5E4C">
        <w:rPr>
          <w:lang w:eastAsia="en-US"/>
        </w:rPr>
        <w:tab/>
        <w:t xml:space="preserve">Councillor WINES, your time has expired. </w:t>
      </w:r>
    </w:p>
    <w:p w14:paraId="09335150" w14:textId="77777777" w:rsidR="004A5E4C" w:rsidRPr="004A5E4C" w:rsidRDefault="004A5E4C" w:rsidP="004A5E4C">
      <w:pPr>
        <w:spacing w:after="120"/>
        <w:ind w:left="2517" w:hanging="2517"/>
        <w:rPr>
          <w:lang w:eastAsia="en-US"/>
        </w:rPr>
      </w:pPr>
      <w:r w:rsidRPr="004A5E4C">
        <w:rPr>
          <w:lang w:eastAsia="en-US"/>
        </w:rPr>
        <w:tab/>
        <w:t xml:space="preserve">Further speakers? </w:t>
      </w:r>
    </w:p>
    <w:p w14:paraId="1B372236" w14:textId="4979D269" w:rsidR="004A5E4C" w:rsidRPr="004A5E4C" w:rsidRDefault="004A5E4C" w:rsidP="008E54C3">
      <w:pPr>
        <w:ind w:left="2517"/>
        <w:rPr>
          <w:lang w:eastAsia="en-US"/>
        </w:rPr>
      </w:pPr>
      <w:r w:rsidRPr="004A5E4C">
        <w:rPr>
          <w:lang w:eastAsia="en-US"/>
        </w:rPr>
        <w:t>Councillor COLLIER.</w:t>
      </w:r>
    </w:p>
    <w:p w14:paraId="01AB77C5" w14:textId="6E4E9F44" w:rsidR="00FD5A16" w:rsidRDefault="00FD5A16" w:rsidP="00E50724">
      <w:pPr>
        <w:jc w:val="right"/>
        <w:rPr>
          <w:b/>
          <w:bCs/>
          <w:u w:val="single"/>
        </w:rPr>
      </w:pPr>
      <w:r>
        <w:rPr>
          <w:b/>
          <w:bCs/>
          <w:u w:val="single"/>
        </w:rPr>
        <w:t>Question 6</w:t>
      </w:r>
    </w:p>
    <w:p w14:paraId="31029A73" w14:textId="77777777" w:rsidR="004A5E4C" w:rsidRPr="004A5E4C" w:rsidRDefault="004A5E4C" w:rsidP="004A5E4C">
      <w:pPr>
        <w:spacing w:after="120"/>
        <w:ind w:left="2517" w:hanging="2517"/>
        <w:rPr>
          <w:lang w:eastAsia="en-US"/>
        </w:rPr>
      </w:pPr>
      <w:r w:rsidRPr="004A5E4C">
        <w:rPr>
          <w:lang w:eastAsia="en-US"/>
        </w:rPr>
        <w:t>Councillor COLLIER:</w:t>
      </w:r>
      <w:r w:rsidRPr="004A5E4C">
        <w:rPr>
          <w:lang w:eastAsia="en-US"/>
        </w:rPr>
        <w:tab/>
        <w:t xml:space="preserve">Thanks very much, Chair. My question is to the Acting LORD MAYOR. </w:t>
      </w:r>
    </w:p>
    <w:p w14:paraId="4BEBEB5E" w14:textId="5BCB409F" w:rsidR="004A5E4C" w:rsidRPr="004A5E4C" w:rsidRDefault="004A5E4C" w:rsidP="004A5E4C">
      <w:pPr>
        <w:spacing w:after="120"/>
        <w:ind w:left="2517"/>
        <w:rPr>
          <w:lang w:eastAsia="en-US"/>
        </w:rPr>
      </w:pPr>
      <w:r w:rsidRPr="004A5E4C">
        <w:rPr>
          <w:lang w:eastAsia="en-US"/>
        </w:rPr>
        <w:t xml:space="preserve">In August last year, Councillor HOWARD declared, together with LORD MAYOR Adrian Schrinner, </w:t>
      </w:r>
      <w:r w:rsidR="00A20E76">
        <w:rPr>
          <w:lang w:eastAsia="en-US"/>
        </w:rPr>
        <w:t>“</w:t>
      </w:r>
      <w:r w:rsidRPr="00A20E76">
        <w:rPr>
          <w:lang w:eastAsia="en-US"/>
        </w:rPr>
        <w:t>I will protect and expand Brisbane’s precious greenspace by creating the city’s biggest public park in 50 years.</w:t>
      </w:r>
      <w:r w:rsidR="00A20E76">
        <w:rPr>
          <w:lang w:eastAsia="en-US"/>
        </w:rPr>
        <w:t>”</w:t>
      </w:r>
      <w:r w:rsidRPr="004A5E4C">
        <w:rPr>
          <w:lang w:eastAsia="en-US"/>
        </w:rPr>
        <w:t xml:space="preserve"> That your LNP Council will deliver this landmark project without selling off public parkland for development. Will you admit that this was just another LNP lie to win an election and you’d rather see a stadium developed at Victoria Park?</w:t>
      </w:r>
    </w:p>
    <w:p w14:paraId="34B15AD4" w14:textId="77777777" w:rsidR="004A5E4C" w:rsidRPr="004A5E4C" w:rsidRDefault="004A5E4C" w:rsidP="004A5E4C">
      <w:pPr>
        <w:spacing w:after="120"/>
        <w:ind w:left="2517" w:hanging="2517"/>
        <w:rPr>
          <w:lang w:eastAsia="en-US"/>
        </w:rPr>
      </w:pPr>
      <w:r w:rsidRPr="004A5E4C">
        <w:rPr>
          <w:lang w:eastAsia="en-US"/>
        </w:rPr>
        <w:t>Councillor WINES:</w:t>
      </w:r>
      <w:r w:rsidRPr="004A5E4C">
        <w:rPr>
          <w:lang w:eastAsia="en-US"/>
        </w:rPr>
        <w:tab/>
        <w:t>Point of order, Madam Chair.</w:t>
      </w:r>
    </w:p>
    <w:p w14:paraId="12F63D27"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Point of order, Councillor WINES.</w:t>
      </w:r>
    </w:p>
    <w:p w14:paraId="0B94B53F" w14:textId="77777777" w:rsidR="004A5E4C" w:rsidRPr="004A5E4C" w:rsidRDefault="004A5E4C" w:rsidP="004A5E4C">
      <w:pPr>
        <w:spacing w:after="120"/>
        <w:ind w:left="2517" w:hanging="2517"/>
        <w:rPr>
          <w:lang w:eastAsia="en-US"/>
        </w:rPr>
      </w:pPr>
      <w:r w:rsidRPr="004A5E4C">
        <w:rPr>
          <w:lang w:eastAsia="en-US"/>
        </w:rPr>
        <w:t>Councillor WINES:</w:t>
      </w:r>
      <w:r w:rsidRPr="004A5E4C">
        <w:rPr>
          <w:lang w:eastAsia="en-US"/>
        </w:rPr>
        <w:tab/>
        <w:t>Could we just get a ruling on the use of the word lie please, as Councillor COLLIER used the word lie? Could we just get a ruling on whether that’s appropriate or not?</w:t>
      </w:r>
    </w:p>
    <w:p w14:paraId="62F9EE94"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Yes, we’re not using the word ‘lie’, so if you want to re-ask that question and use an appropriate word there, thank you.</w:t>
      </w:r>
    </w:p>
    <w:p w14:paraId="2942828D" w14:textId="77777777" w:rsidR="004A5E4C" w:rsidRPr="004A5E4C" w:rsidRDefault="004A5E4C" w:rsidP="004A5E4C">
      <w:pPr>
        <w:spacing w:after="120"/>
        <w:ind w:left="2517" w:hanging="2517"/>
        <w:rPr>
          <w:i/>
          <w:iCs/>
          <w:lang w:eastAsia="en-US"/>
        </w:rPr>
      </w:pPr>
      <w:r w:rsidRPr="004A5E4C">
        <w:rPr>
          <w:i/>
          <w:iCs/>
          <w:lang w:eastAsia="en-US"/>
        </w:rPr>
        <w:t>Councillor interjecting.</w:t>
      </w:r>
    </w:p>
    <w:p w14:paraId="7D90E75A" w14:textId="53168FB1" w:rsidR="004A5E4C" w:rsidRPr="004A5E4C" w:rsidRDefault="004A5E4C" w:rsidP="004A5E4C">
      <w:pPr>
        <w:spacing w:after="120"/>
        <w:ind w:left="2517" w:hanging="2517"/>
        <w:rPr>
          <w:lang w:eastAsia="en-US"/>
        </w:rPr>
      </w:pPr>
      <w:r w:rsidRPr="004A5E4C">
        <w:rPr>
          <w:lang w:eastAsia="en-US"/>
        </w:rPr>
        <w:t>Chair:</w:t>
      </w:r>
      <w:r w:rsidRPr="004A5E4C">
        <w:rPr>
          <w:lang w:eastAsia="en-US"/>
        </w:rPr>
        <w:tab/>
        <w:t>No, we do not use that word, you know that, or accuse people of that in this place.</w:t>
      </w:r>
    </w:p>
    <w:p w14:paraId="3B087516"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Point of order.</w:t>
      </w:r>
    </w:p>
    <w:p w14:paraId="4E809D8A" w14:textId="77777777" w:rsidR="004A5E4C" w:rsidRPr="004A5E4C" w:rsidRDefault="004A5E4C" w:rsidP="004A5E4C">
      <w:pPr>
        <w:spacing w:after="120"/>
        <w:ind w:left="2517" w:hanging="2517"/>
        <w:rPr>
          <w:lang w:eastAsia="en-US"/>
        </w:rPr>
      </w:pPr>
      <w:r w:rsidRPr="004A5E4C">
        <w:rPr>
          <w:lang w:eastAsia="en-US"/>
        </w:rPr>
        <w:lastRenderedPageBreak/>
        <w:t>Chair:</w:t>
      </w:r>
      <w:r w:rsidRPr="004A5E4C">
        <w:rPr>
          <w:lang w:eastAsia="en-US"/>
        </w:rPr>
        <w:tab/>
        <w:t>Point of order, Councillor CASSIDY.</w:t>
      </w:r>
    </w:p>
    <w:p w14:paraId="37289B17"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 xml:space="preserve">Councillor COLLIER’s question was referring to election commitments and referring to the political party, the LNP and their lies. She didn’t call Councillor HOWARD a liar or the ACTING MAYOR a liar, so what is the ruling? That— </w:t>
      </w:r>
    </w:p>
    <w:p w14:paraId="2BD280AC"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Councillor, thank you.</w:t>
      </w:r>
    </w:p>
    <w:p w14:paraId="459F0C9E" w14:textId="64962D02"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—that you can no longer enter political debates.</w:t>
      </w:r>
    </w:p>
    <w:p w14:paraId="01B3E3D7"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I’m not going to debate it. There are many Councillors here who are members of that party that you are accusing of lying. You’ve asked the Chair—</w:t>
      </w:r>
    </w:p>
    <w:p w14:paraId="6D386BCC" w14:textId="77777777" w:rsidR="004A5E4C" w:rsidRPr="004A5E4C" w:rsidRDefault="004A5E4C" w:rsidP="004A5E4C">
      <w:pPr>
        <w:spacing w:after="120"/>
        <w:ind w:left="2517" w:hanging="2517"/>
        <w:rPr>
          <w:i/>
          <w:iCs/>
          <w:lang w:eastAsia="en-US"/>
        </w:rPr>
      </w:pPr>
      <w:r w:rsidRPr="004A5E4C">
        <w:rPr>
          <w:i/>
          <w:iCs/>
          <w:lang w:eastAsia="en-US"/>
        </w:rPr>
        <w:t>Councillor interjecting.</w:t>
      </w:r>
    </w:p>
    <w:p w14:paraId="1119C499" w14:textId="77777777" w:rsidR="00BB3B99" w:rsidRDefault="004A5E4C" w:rsidP="004A5E4C">
      <w:pPr>
        <w:spacing w:after="120"/>
        <w:ind w:left="2517" w:hanging="2517"/>
        <w:rPr>
          <w:lang w:eastAsia="en-US"/>
        </w:rPr>
      </w:pPr>
      <w:r w:rsidRPr="004A5E4C">
        <w:rPr>
          <w:lang w:eastAsia="en-US"/>
        </w:rPr>
        <w:t>Chair:</w:t>
      </w:r>
      <w:r w:rsidRPr="004A5E4C">
        <w:rPr>
          <w:lang w:eastAsia="en-US"/>
        </w:rPr>
        <w:tab/>
        <w:t xml:space="preserve">Thank you. </w:t>
      </w:r>
    </w:p>
    <w:p w14:paraId="288C4FE6" w14:textId="4E64AE87" w:rsidR="004A5E4C" w:rsidRPr="004A5E4C" w:rsidRDefault="00BB3B99" w:rsidP="004A5E4C">
      <w:pPr>
        <w:spacing w:after="120"/>
        <w:ind w:left="2517" w:hanging="2517"/>
        <w:rPr>
          <w:lang w:eastAsia="en-US"/>
        </w:rPr>
      </w:pPr>
      <w:r>
        <w:rPr>
          <w:lang w:eastAsia="en-US"/>
        </w:rPr>
        <w:tab/>
      </w:r>
      <w:r w:rsidR="004A5E4C" w:rsidRPr="004A5E4C">
        <w:rPr>
          <w:lang w:eastAsia="en-US"/>
        </w:rPr>
        <w:t xml:space="preserve">You’ve asked the question using that context, so please ask the question using another word, Councillor COLLIER. Thank you. </w:t>
      </w:r>
    </w:p>
    <w:p w14:paraId="29E1EC6B" w14:textId="77777777" w:rsidR="004A5E4C" w:rsidRPr="004A5E4C" w:rsidRDefault="004A5E4C" w:rsidP="004A5E4C">
      <w:pPr>
        <w:spacing w:after="120"/>
        <w:ind w:left="2517" w:hanging="2517"/>
        <w:rPr>
          <w:i/>
          <w:iCs/>
          <w:lang w:eastAsia="en-US"/>
        </w:rPr>
      </w:pPr>
      <w:r w:rsidRPr="004A5E4C">
        <w:rPr>
          <w:i/>
          <w:iCs/>
          <w:lang w:eastAsia="en-US"/>
        </w:rPr>
        <w:t xml:space="preserve">Councillors interjecting. </w:t>
      </w:r>
    </w:p>
    <w:p w14:paraId="5B3791BF" w14:textId="77777777" w:rsidR="004A5E4C" w:rsidRPr="00A80C6B" w:rsidRDefault="004A5E4C" w:rsidP="004A5E4C">
      <w:pPr>
        <w:spacing w:after="120"/>
        <w:ind w:left="2517" w:hanging="2517"/>
        <w:rPr>
          <w:i/>
          <w:iCs/>
          <w:lang w:eastAsia="en-US"/>
        </w:rPr>
      </w:pPr>
      <w:r w:rsidRPr="004A5E4C">
        <w:rPr>
          <w:lang w:eastAsia="en-US"/>
        </w:rPr>
        <w:t>Chair:</w:t>
      </w:r>
      <w:r w:rsidRPr="004A5E4C">
        <w:rPr>
          <w:lang w:eastAsia="en-US"/>
        </w:rPr>
        <w:tab/>
        <w:t xml:space="preserve">For the record please, or withdraw the word ‘lie’ and replace it with something else. </w:t>
      </w:r>
    </w:p>
    <w:p w14:paraId="7DDF3429" w14:textId="77777777" w:rsidR="004A5E4C" w:rsidRPr="004A5E4C" w:rsidRDefault="004A5E4C" w:rsidP="004A5E4C">
      <w:pPr>
        <w:spacing w:after="120"/>
        <w:ind w:left="2517" w:hanging="2517"/>
        <w:rPr>
          <w:lang w:eastAsia="en-US"/>
        </w:rPr>
      </w:pPr>
      <w:r w:rsidRPr="004A5E4C">
        <w:rPr>
          <w:lang w:eastAsia="en-US"/>
        </w:rPr>
        <w:tab/>
        <w:t>If you don’t withdraw we can move to another question, or would you like to get up and withdraw it?</w:t>
      </w:r>
    </w:p>
    <w:p w14:paraId="76E0F8AF" w14:textId="77777777" w:rsidR="004A5E4C" w:rsidRPr="004A5E4C" w:rsidRDefault="004A5E4C" w:rsidP="004A5E4C">
      <w:pPr>
        <w:spacing w:after="120"/>
        <w:ind w:left="2517" w:hanging="2517"/>
        <w:rPr>
          <w:i/>
          <w:iCs/>
          <w:lang w:eastAsia="en-US"/>
        </w:rPr>
      </w:pPr>
      <w:r w:rsidRPr="004A5E4C">
        <w:rPr>
          <w:i/>
          <w:iCs/>
          <w:lang w:eastAsia="en-US"/>
        </w:rPr>
        <w:t>Councillors interjecting.</w:t>
      </w:r>
    </w:p>
    <w:p w14:paraId="2FB15214"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Further questions? </w:t>
      </w:r>
    </w:p>
    <w:p w14:paraId="40A69086" w14:textId="77777777" w:rsidR="004A5E4C" w:rsidRPr="004A5E4C" w:rsidRDefault="004A5E4C" w:rsidP="008E54C3">
      <w:pPr>
        <w:ind w:left="2517" w:hanging="2517"/>
        <w:rPr>
          <w:lang w:eastAsia="en-US"/>
        </w:rPr>
      </w:pPr>
      <w:r w:rsidRPr="004A5E4C">
        <w:rPr>
          <w:lang w:eastAsia="en-US"/>
        </w:rPr>
        <w:tab/>
        <w:t>Councillor MARX.</w:t>
      </w:r>
    </w:p>
    <w:p w14:paraId="6CD5417D" w14:textId="2AAC0AAF" w:rsidR="00FD5A16" w:rsidRDefault="00FD5A16" w:rsidP="00E50724">
      <w:pPr>
        <w:jc w:val="right"/>
        <w:rPr>
          <w:b/>
          <w:bCs/>
          <w:u w:val="single"/>
        </w:rPr>
      </w:pPr>
      <w:r>
        <w:rPr>
          <w:b/>
          <w:bCs/>
          <w:u w:val="single"/>
        </w:rPr>
        <w:t>Question 7</w:t>
      </w:r>
    </w:p>
    <w:bookmarkEnd w:id="9"/>
    <w:p w14:paraId="02E7A01B" w14:textId="77777777" w:rsidR="004A5E4C" w:rsidRPr="004A5E4C" w:rsidRDefault="004A5E4C" w:rsidP="004A5E4C">
      <w:pPr>
        <w:spacing w:after="120"/>
        <w:ind w:left="2517" w:hanging="2517"/>
        <w:rPr>
          <w:lang w:eastAsia="en-US"/>
        </w:rPr>
      </w:pPr>
      <w:r w:rsidRPr="004A5E4C">
        <w:rPr>
          <w:lang w:eastAsia="en-US"/>
        </w:rPr>
        <w:t>Councillor MARX:</w:t>
      </w:r>
      <w:r w:rsidRPr="004A5E4C">
        <w:rPr>
          <w:lang w:eastAsia="en-US"/>
        </w:rPr>
        <w:tab/>
        <w:t xml:space="preserve">Yes, thank you, Madam Chair. My question is to the Chair of Environment, Parks and Sustainability Committee, Councillor DAVIS. </w:t>
      </w:r>
    </w:p>
    <w:p w14:paraId="0AF5DC4A" w14:textId="77777777" w:rsidR="004A5E4C" w:rsidRPr="00B8329F" w:rsidRDefault="004A5E4C" w:rsidP="004A5E4C">
      <w:pPr>
        <w:spacing w:after="120"/>
        <w:ind w:left="2517"/>
        <w:rPr>
          <w:lang w:eastAsia="en-US"/>
        </w:rPr>
      </w:pPr>
      <w:r w:rsidRPr="004A5E4C">
        <w:rPr>
          <w:lang w:eastAsia="en-US"/>
        </w:rPr>
        <w:t xml:space="preserve">Councillor DAVIS, last year Councillor GRIFFITHS sought to deflect attention from his own failures in working with the former State Government to secure funding for a priority project for the residents of </w:t>
      </w:r>
      <w:r w:rsidRPr="00B8329F">
        <w:rPr>
          <w:lang w:eastAsia="en-US"/>
        </w:rPr>
        <w:t>Rocklea. Can you update the Chamber on the latest developments when it comes to Stable Swamp Creek and what can be achieved when you work constructively with other levels of government?</w:t>
      </w:r>
    </w:p>
    <w:p w14:paraId="1510CA5F" w14:textId="77777777" w:rsidR="004A5E4C" w:rsidRPr="00B8329F" w:rsidRDefault="004A5E4C" w:rsidP="004A5E4C">
      <w:pPr>
        <w:spacing w:after="120"/>
        <w:ind w:left="2517" w:hanging="2517"/>
        <w:rPr>
          <w:lang w:eastAsia="en-US"/>
        </w:rPr>
      </w:pPr>
      <w:r w:rsidRPr="00B8329F">
        <w:rPr>
          <w:lang w:eastAsia="en-US"/>
        </w:rPr>
        <w:t>Chair:</w:t>
      </w:r>
      <w:r w:rsidRPr="00B8329F">
        <w:rPr>
          <w:lang w:eastAsia="en-US"/>
        </w:rPr>
        <w:tab/>
        <w:t>Councillor DAVIS.</w:t>
      </w:r>
    </w:p>
    <w:p w14:paraId="40304D8F" w14:textId="77777777" w:rsidR="004A5E4C" w:rsidRPr="00B8329F" w:rsidRDefault="004A5E4C" w:rsidP="004A5E4C">
      <w:pPr>
        <w:spacing w:after="120"/>
        <w:ind w:left="2517" w:hanging="2517"/>
        <w:rPr>
          <w:lang w:eastAsia="en-US"/>
        </w:rPr>
      </w:pPr>
      <w:r w:rsidRPr="00B8329F">
        <w:rPr>
          <w:lang w:eastAsia="en-US"/>
        </w:rPr>
        <w:t>Councillor DAVIS:</w:t>
      </w:r>
      <w:r w:rsidRPr="00B8329F">
        <w:rPr>
          <w:lang w:eastAsia="en-US"/>
        </w:rPr>
        <w:tab/>
        <w:t>Well thank you very much, Madam Chair, and through you, I’d like to thank Councillor MARX for the question because I know Councillor MARX has a keen interest in this waterway, as part of it runs through her ward. Madam Chair, just for some background on this, Stable Swamp Creek cuts across one of the most flood prone areas of our city. It floods regularly and the Schrinner Council has delivered a number of projects to improve this section of the creek. The final stage of these works involved Council allocating funding towards Stable Swamp Creek, following requests from local residents who raised their concerns with the LORD MAYOR.</w:t>
      </w:r>
    </w:p>
    <w:p w14:paraId="181C343E" w14:textId="77777777" w:rsidR="004A5E4C" w:rsidRPr="004A5E4C" w:rsidRDefault="004A5E4C" w:rsidP="004A5E4C">
      <w:pPr>
        <w:spacing w:after="120"/>
        <w:ind w:left="2517" w:hanging="2517"/>
        <w:rPr>
          <w:lang w:eastAsia="en-US"/>
        </w:rPr>
      </w:pPr>
      <w:r w:rsidRPr="00B8329F">
        <w:rPr>
          <w:lang w:eastAsia="en-US"/>
        </w:rPr>
        <w:tab/>
        <w:t>The LORD MAYOR acted on those requests through allocating funding to deliver these works in partnership with the State Government, who own the majority of the land. While we know that we’ll never be able to prevent flooding in Stable Swamp Creek, we can work to boost its flood resilience. For that reason, we have put funding aside for the last 2 years for working along Stable Swamp Creek in a section from Fauna Parade Park and Marshall Road. Ho</w:t>
      </w:r>
      <w:r w:rsidRPr="004A5E4C">
        <w:rPr>
          <w:lang w:eastAsia="en-US"/>
        </w:rPr>
        <w:t>wever, unfortunately the previous State Labor Government was not interested in progressing this project.</w:t>
      </w:r>
    </w:p>
    <w:p w14:paraId="0D0CDCAF" w14:textId="5B73A851" w:rsidR="004A5E4C" w:rsidRPr="004A5E4C" w:rsidRDefault="004A5E4C" w:rsidP="004A5E4C">
      <w:pPr>
        <w:spacing w:after="120"/>
        <w:ind w:left="2517" w:hanging="2517"/>
        <w:rPr>
          <w:lang w:eastAsia="en-US"/>
        </w:rPr>
      </w:pPr>
      <w:r w:rsidRPr="004A5E4C">
        <w:rPr>
          <w:lang w:eastAsia="en-US"/>
        </w:rPr>
        <w:tab/>
        <w:t xml:space="preserve">Madam Chair, Council owns about 20% of the land along this section and we’ve been keen to work with the State Government in a project to boost waterway health and flood resilience along this stretch but under the previous State Labor Government, the attempts by Council to deliver these works in partnership with them fell on deaf ears. Councillor GRIFFITHS had been trying for years to get his </w:t>
      </w:r>
      <w:r w:rsidRPr="004A5E4C">
        <w:rPr>
          <w:lang w:eastAsia="en-US"/>
        </w:rPr>
        <w:lastRenderedPageBreak/>
        <w:t>Labor colleagues in the State Government to show even the slightest bit of interest in delivering for the residents of Rocklea, but he failed.</w:t>
      </w:r>
    </w:p>
    <w:p w14:paraId="417AD4DB" w14:textId="77777777" w:rsidR="004A5E4C" w:rsidRPr="00B8329F" w:rsidRDefault="004A5E4C" w:rsidP="004A5E4C">
      <w:pPr>
        <w:spacing w:after="120"/>
        <w:ind w:left="2517" w:hanging="2517"/>
        <w:rPr>
          <w:lang w:eastAsia="en-US"/>
        </w:rPr>
      </w:pPr>
      <w:r w:rsidRPr="004A5E4C">
        <w:rPr>
          <w:lang w:eastAsia="en-US"/>
        </w:rPr>
        <w:tab/>
        <w:t>Councillors will recall that last year we noted the State Member—the local State Member’s priority as listed in his website, which showed that he was more interested in hydrogen projects in Mackay than what he was in a project in his local area of Rocklea. Well, Madam Chair, miraculously after I raised the issue in Chambers last yea</w:t>
      </w:r>
      <w:r w:rsidRPr="00B8329F">
        <w:rPr>
          <w:lang w:eastAsia="en-US"/>
        </w:rPr>
        <w:t>r, Mr Russo felt inclined to utter the words ‘Stable Swamp Creek’ for the first time in the 10 years that he’s been a State Member. Now just for the benefit of the Chamber, this is from the Hansard late last year and I quote.</w:t>
      </w:r>
    </w:p>
    <w:p w14:paraId="382B1D29" w14:textId="7F0D06D6" w:rsidR="006F0403" w:rsidRPr="00B8329F" w:rsidRDefault="004A5E4C" w:rsidP="004A5E4C">
      <w:pPr>
        <w:spacing w:after="120"/>
        <w:ind w:left="2517" w:hanging="2517"/>
        <w:rPr>
          <w:lang w:eastAsia="en-US"/>
        </w:rPr>
      </w:pPr>
      <w:r w:rsidRPr="00B8329F">
        <w:rPr>
          <w:lang w:eastAsia="en-US"/>
        </w:rPr>
        <w:tab/>
        <w:t xml:space="preserve">Every time it rains I know that the people of Rocklea face the unpredictable risk of having their homes flooded by a heavy downpour running into Stable Swamp Creek. I just want to assure the people of Rocklea that they are not forgotten and I will always fight for them. </w:t>
      </w:r>
    </w:p>
    <w:p w14:paraId="2044A0A4" w14:textId="31CC30A9" w:rsidR="004A5E4C" w:rsidRPr="00B8329F" w:rsidRDefault="006F0403" w:rsidP="004A5E4C">
      <w:pPr>
        <w:spacing w:after="120"/>
        <w:ind w:left="2517" w:hanging="2517"/>
        <w:rPr>
          <w:lang w:eastAsia="en-US"/>
        </w:rPr>
      </w:pPr>
      <w:r w:rsidRPr="00B8329F">
        <w:rPr>
          <w:lang w:eastAsia="en-US"/>
        </w:rPr>
        <w:tab/>
      </w:r>
      <w:r w:rsidR="004A5E4C" w:rsidRPr="00B8329F">
        <w:rPr>
          <w:lang w:eastAsia="en-US"/>
        </w:rPr>
        <w:t>That ends the quote from Mr Russo. So after 10 years, Madam Chair, 10 years and being lobbied by his local Councillor and mate, Councillor GRIFFITHS, it seems that Mr Russo only decided to make mention of Stable Swamp Creek after they lost government.</w:t>
      </w:r>
    </w:p>
    <w:p w14:paraId="03D36735" w14:textId="77777777" w:rsidR="004A5E4C" w:rsidRPr="004A5E4C" w:rsidRDefault="004A5E4C" w:rsidP="004A5E4C">
      <w:pPr>
        <w:spacing w:after="120"/>
        <w:ind w:left="2517" w:hanging="2517"/>
        <w:rPr>
          <w:lang w:eastAsia="en-US"/>
        </w:rPr>
      </w:pPr>
      <w:r w:rsidRPr="00B8329F">
        <w:rPr>
          <w:lang w:eastAsia="en-US"/>
        </w:rPr>
        <w:tab/>
        <w:t>The new State Government has been in office for a little over 100 days and yet I’ve already met with my counterparts at 1 William Street to move this project forward. I was out on site recently with Minister Ann Leahy an</w:t>
      </w:r>
      <w:r w:rsidRPr="004A5E4C">
        <w:rPr>
          <w:lang w:eastAsia="en-US"/>
        </w:rPr>
        <w:t>d I am pleased to say that Minister Leahy and I were able to get this issue resolved. Action at last. Action that’s coming about thanks to a good, constructive relationship with the State Government, where Councils are listened to and we are able to work together to deliver for local communities.</w:t>
      </w:r>
    </w:p>
    <w:p w14:paraId="602B157F" w14:textId="49DCEA0F" w:rsidR="004A5E4C" w:rsidRPr="004A5E4C" w:rsidRDefault="004A5E4C" w:rsidP="004A5E4C">
      <w:pPr>
        <w:spacing w:after="120"/>
        <w:ind w:left="2517" w:hanging="2517"/>
        <w:rPr>
          <w:lang w:eastAsia="en-US"/>
        </w:rPr>
      </w:pPr>
      <w:r w:rsidRPr="004A5E4C">
        <w:rPr>
          <w:lang w:eastAsia="en-US"/>
        </w:rPr>
        <w:tab/>
        <w:t>Madam Chair, this is not a magic bullet but it will prevent flooding from—in the area. Sorry, it’s not a magic bullet that will stop the flooding in the local area, but it is something that will certainly improve the health and resilience of the waterways. But for Councillor GRIFFITHS to make out that this Administration does not want to work or do works at Stable Swamp Creek to get outcomes for the people of Rocklea was always a political falsehood that was peddled by him. What has proven possible is that with Councillor GRIFFITHS’ mate vacating 1 William Street, we’ve been able to receive a commitment for funding so that these important works will now be able to go ahead.</w:t>
      </w:r>
    </w:p>
    <w:p w14:paraId="6FE4A0A5" w14:textId="3B0C0BDB" w:rsidR="004A5E4C" w:rsidRPr="004A5E4C" w:rsidRDefault="004A5E4C" w:rsidP="004A5E4C">
      <w:pPr>
        <w:spacing w:after="120"/>
        <w:ind w:left="2517" w:hanging="2517"/>
        <w:rPr>
          <w:lang w:eastAsia="en-US"/>
        </w:rPr>
      </w:pPr>
      <w:r w:rsidRPr="004A5E4C">
        <w:rPr>
          <w:lang w:eastAsia="en-US"/>
        </w:rPr>
        <w:tab/>
        <w:t>The State funding joins our own which has been on the table, as I said, for over 2 years and it now enables this project to go ahead. The residents of Rocklea will no longer be a political football for Councillor GRIFFITHS to play with. The desilting and the cleanup and the vegetation works that are required can now go ahead. Madam Chair, Councillor GRIFFITHS washed his hands of this in the Chamber last year. He said, ‘I’ve done what I can do’ and that air of resignation was a very sad indictment I think on the former Labor Government and the Labor representatives of Rocklea. Madam Chair, this is a win for the residents of Rocklea, delivered not by an ineffectual coalition of chaos, but through the dedicated hard work—</w:t>
      </w:r>
    </w:p>
    <w:p w14:paraId="30F3CF48"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Councillor DAVIS, your time has expired. </w:t>
      </w:r>
    </w:p>
    <w:p w14:paraId="1463C205" w14:textId="77777777" w:rsidR="004A5E4C" w:rsidRPr="004A5E4C" w:rsidRDefault="004A5E4C" w:rsidP="004A5E4C">
      <w:pPr>
        <w:spacing w:after="120"/>
        <w:ind w:left="2517" w:hanging="2517"/>
        <w:rPr>
          <w:lang w:eastAsia="en-US"/>
        </w:rPr>
      </w:pPr>
      <w:r w:rsidRPr="004A5E4C">
        <w:rPr>
          <w:lang w:eastAsia="en-US"/>
        </w:rPr>
        <w:t>Councillor DAVIS:</w:t>
      </w:r>
      <w:r w:rsidRPr="004A5E4C">
        <w:rPr>
          <w:lang w:eastAsia="en-US"/>
        </w:rPr>
        <w:tab/>
        <w:t xml:space="preserve">—of this Administration and the </w:t>
      </w:r>
      <w:r w:rsidRPr="00AC1229">
        <w:rPr>
          <w:lang w:eastAsia="en-US"/>
        </w:rPr>
        <w:t xml:space="preserve">new </w:t>
      </w:r>
      <w:r w:rsidRPr="008E54C3">
        <w:rPr>
          <w:lang w:eastAsia="en-US"/>
        </w:rPr>
        <w:t>Crisafulli Government</w:t>
      </w:r>
      <w:r w:rsidRPr="00AC1229">
        <w:rPr>
          <w:lang w:eastAsia="en-US"/>
        </w:rPr>
        <w:t>.</w:t>
      </w:r>
    </w:p>
    <w:p w14:paraId="5216EA85"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Councillors, that now ends Question Time.</w:t>
      </w:r>
    </w:p>
    <w:p w14:paraId="03077386" w14:textId="77777777" w:rsidR="004A5E4C" w:rsidRPr="004A5E4C" w:rsidRDefault="004A5E4C" w:rsidP="004A5E4C">
      <w:pPr>
        <w:spacing w:after="120"/>
        <w:ind w:left="2517" w:hanging="2517"/>
        <w:rPr>
          <w:lang w:eastAsia="en-US"/>
        </w:rPr>
      </w:pPr>
      <w:r w:rsidRPr="004A5E4C">
        <w:rPr>
          <w:lang w:eastAsia="en-US"/>
        </w:rPr>
        <w:t>Councillor JOHNSTON:</w:t>
      </w:r>
      <w:r w:rsidRPr="004A5E4C">
        <w:rPr>
          <w:lang w:eastAsia="en-US"/>
        </w:rPr>
        <w:tab/>
        <w:t>Point of order, Madam Chair.</w:t>
      </w:r>
    </w:p>
    <w:p w14:paraId="2834AFB7" w14:textId="582F9DA9" w:rsidR="004A5E4C" w:rsidRDefault="004A5E4C" w:rsidP="008E54C3">
      <w:pPr>
        <w:ind w:left="2517" w:hanging="2517"/>
        <w:rPr>
          <w:lang w:eastAsia="en-US"/>
        </w:rPr>
      </w:pPr>
      <w:r w:rsidRPr="004A5E4C">
        <w:rPr>
          <w:lang w:eastAsia="en-US"/>
        </w:rPr>
        <w:t>Chair:</w:t>
      </w:r>
      <w:r w:rsidRPr="004A5E4C">
        <w:rPr>
          <w:lang w:eastAsia="en-US"/>
        </w:rPr>
        <w:tab/>
        <w:t>I just—point of order, Councillor JOHNSTON.</w:t>
      </w:r>
    </w:p>
    <w:p w14:paraId="5040AAF3" w14:textId="77777777" w:rsidR="004A5E4C" w:rsidRPr="004A5E4C" w:rsidRDefault="004A5E4C" w:rsidP="008E54C3">
      <w:pPr>
        <w:ind w:left="2517" w:hanging="2517"/>
        <w:rPr>
          <w:lang w:eastAsia="en-US"/>
        </w:rPr>
      </w:pPr>
    </w:p>
    <w:p w14:paraId="43D81938" w14:textId="77777777" w:rsidR="00557F2A" w:rsidRDefault="00557F2A" w:rsidP="00557F2A">
      <w:pPr>
        <w:rPr>
          <w:b/>
          <w:szCs w:val="18"/>
        </w:rPr>
      </w:pPr>
      <w:r w:rsidRPr="00E315E2">
        <w:rPr>
          <w:b/>
          <w:szCs w:val="18"/>
        </w:rPr>
        <w:t xml:space="preserve">PROCEDURAL MOTION – </w:t>
      </w:r>
      <w:r>
        <w:rPr>
          <w:b/>
          <w:szCs w:val="18"/>
        </w:rPr>
        <w:t>SUSPENSION OF STANDING RULES</w:t>
      </w:r>
    </w:p>
    <w:p w14:paraId="05EC67D9" w14:textId="3870396C" w:rsidR="00702AC2" w:rsidRPr="00702AC2" w:rsidRDefault="0016502B" w:rsidP="00702AC2">
      <w:pPr>
        <w:jc w:val="right"/>
        <w:rPr>
          <w:rFonts w:ascii="Arial" w:hAnsi="Arial"/>
          <w:b/>
          <w:sz w:val="28"/>
        </w:rPr>
      </w:pPr>
      <w:r>
        <w:rPr>
          <w:rFonts w:ascii="Arial" w:hAnsi="Arial"/>
          <w:b/>
          <w:sz w:val="28"/>
        </w:rPr>
        <w:t>360</w:t>
      </w:r>
      <w:r w:rsidR="00702AC2">
        <w:rPr>
          <w:rFonts w:ascii="Arial" w:hAnsi="Arial"/>
          <w:b/>
          <w:sz w:val="28"/>
        </w:rPr>
        <w:t>/2024-25</w:t>
      </w:r>
    </w:p>
    <w:p w14:paraId="0F9B9E30" w14:textId="14875AC7" w:rsidR="00557F2A" w:rsidRPr="00AA222F" w:rsidRDefault="00557F2A" w:rsidP="00557F2A">
      <w:pPr>
        <w:rPr>
          <w:i/>
        </w:rPr>
      </w:pPr>
      <w:r w:rsidRPr="00AA222F">
        <w:t xml:space="preserve">Councillor </w:t>
      </w:r>
      <w:r w:rsidR="00ED1A38">
        <w:t>Nicole JOHNSTON</w:t>
      </w:r>
      <w:r w:rsidRPr="00AA222F">
        <w:t xml:space="preserve"> moved, seconded by Councillor </w:t>
      </w:r>
      <w:r w:rsidR="00ED1A38">
        <w:t>Jared CASSIDY</w:t>
      </w:r>
      <w:r w:rsidRPr="00AA222F">
        <w:t>, that the Standing Rules</w:t>
      </w:r>
      <w:r>
        <w:t xml:space="preserve"> be suspended.</w:t>
      </w:r>
    </w:p>
    <w:p w14:paraId="60105913" w14:textId="77777777" w:rsidR="00557F2A" w:rsidRPr="00AA222F" w:rsidRDefault="00557F2A" w:rsidP="00557F2A">
      <w:pPr>
        <w:rPr>
          <w:b/>
        </w:rPr>
      </w:pPr>
    </w:p>
    <w:p w14:paraId="6E360C3C" w14:textId="5BE3E24B" w:rsidR="00557F2A" w:rsidRPr="00AA222F" w:rsidRDefault="00557F2A" w:rsidP="00557F2A">
      <w:r>
        <w:lastRenderedPageBreak/>
        <w:t xml:space="preserve">Upon being submitted to the Chamber, the motion was </w:t>
      </w:r>
      <w:r w:rsidRPr="00ED1A38">
        <w:t xml:space="preserve">declared </w:t>
      </w:r>
      <w:r w:rsidRPr="00ED1A38">
        <w:rPr>
          <w:b/>
        </w:rPr>
        <w:t>lost</w:t>
      </w:r>
      <w:r w:rsidRPr="00ED1A38">
        <w:t xml:space="preserve"> o</w:t>
      </w:r>
      <w:r>
        <w:t>n the voices.</w:t>
      </w:r>
    </w:p>
    <w:p w14:paraId="1D9783C8" w14:textId="77777777" w:rsidR="00557F2A" w:rsidRDefault="00557F2A" w:rsidP="00557F2A">
      <w:pPr>
        <w:widowControl w:val="0"/>
        <w:rPr>
          <w:snapToGrid w:val="0"/>
          <w:lang w:eastAsia="en-US"/>
        </w:rPr>
      </w:pPr>
    </w:p>
    <w:p w14:paraId="5DD0585B" w14:textId="44078B79" w:rsidR="00557F2A" w:rsidRPr="00E96F74" w:rsidRDefault="00557F2A" w:rsidP="00557F2A">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CDA7D5E" w14:textId="77777777" w:rsidR="00557F2A" w:rsidRPr="00E96F74" w:rsidRDefault="00557F2A" w:rsidP="00557F2A">
      <w:pPr>
        <w:widowControl w:val="0"/>
        <w:rPr>
          <w:snapToGrid w:val="0"/>
          <w:lang w:eastAsia="en-US"/>
        </w:rPr>
      </w:pPr>
    </w:p>
    <w:p w14:paraId="05083E9E" w14:textId="77777777" w:rsidR="00557F2A" w:rsidRPr="00E96F74" w:rsidRDefault="00557F2A" w:rsidP="00557F2A">
      <w:pPr>
        <w:widowControl w:val="0"/>
        <w:rPr>
          <w:snapToGrid w:val="0"/>
          <w:lang w:eastAsia="en-US"/>
        </w:rPr>
      </w:pPr>
      <w:r w:rsidRPr="00E96F74">
        <w:rPr>
          <w:snapToGrid w:val="0"/>
          <w:lang w:eastAsia="en-US"/>
        </w:rPr>
        <w:t>The voting was as follows:</w:t>
      </w:r>
    </w:p>
    <w:p w14:paraId="2856E11B" w14:textId="77777777" w:rsidR="00557F2A" w:rsidRPr="00E96F74" w:rsidRDefault="00557F2A" w:rsidP="00557F2A">
      <w:pPr>
        <w:widowControl w:val="0"/>
        <w:tabs>
          <w:tab w:val="left" w:pos="-1440"/>
        </w:tabs>
        <w:rPr>
          <w:snapToGrid w:val="0"/>
          <w:lang w:eastAsia="en-US"/>
        </w:rPr>
      </w:pPr>
    </w:p>
    <w:p w14:paraId="28069B02" w14:textId="5FCA7094" w:rsidR="00557F2A" w:rsidRPr="00E96F74" w:rsidRDefault="00557F2A" w:rsidP="00557F2A">
      <w:pPr>
        <w:widowControl w:val="0"/>
        <w:tabs>
          <w:tab w:val="left" w:pos="-1440"/>
        </w:tabs>
        <w:ind w:left="2160" w:hanging="2160"/>
        <w:rPr>
          <w:snapToGrid w:val="0"/>
          <w:lang w:eastAsia="en-US"/>
        </w:rPr>
      </w:pPr>
      <w:r w:rsidRPr="00557F2A">
        <w:rPr>
          <w:snapToGrid w:val="0"/>
          <w:lang w:eastAsia="en-US"/>
        </w:rPr>
        <w:t>AYES: 7 -</w:t>
      </w:r>
      <w:r w:rsidRPr="00557F2A">
        <w:rPr>
          <w:snapToGrid w:val="0"/>
          <w:lang w:eastAsia="en-US"/>
        </w:rPr>
        <w:tab/>
        <w:t>The Leader of the OPPOSITION, Councillor Jared CASSIDY, and Councillors Lucy COLLIER, Steve GRIFFITHS, Emily KIM, Charles STRUNK, Seal CHONG WAH and Nicole JOHNSTON.</w:t>
      </w:r>
    </w:p>
    <w:p w14:paraId="2075592C" w14:textId="77777777" w:rsidR="00557F2A" w:rsidRPr="00E96F74" w:rsidRDefault="00557F2A" w:rsidP="00557F2A">
      <w:pPr>
        <w:widowControl w:val="0"/>
        <w:ind w:left="2160" w:hanging="2160"/>
        <w:rPr>
          <w:snapToGrid w:val="0"/>
          <w:lang w:eastAsia="en-US"/>
        </w:rPr>
      </w:pPr>
    </w:p>
    <w:p w14:paraId="50EA9E5D" w14:textId="3612FE8F" w:rsidR="00557F2A" w:rsidRPr="00BE6AAA" w:rsidRDefault="00557F2A" w:rsidP="00557F2A">
      <w:pPr>
        <w:widowControl w:val="0"/>
        <w:ind w:left="2160" w:hanging="2160"/>
        <w:rPr>
          <w:snapToGrid w:val="0"/>
          <w:lang w:eastAsia="en-US"/>
        </w:rPr>
      </w:pPr>
      <w:r w:rsidRPr="00557F2A">
        <w:rPr>
          <w:snapToGrid w:val="0"/>
          <w:lang w:eastAsia="en-US"/>
        </w:rPr>
        <w:t>NOES: 17</w:t>
      </w:r>
      <w:r w:rsidRPr="00BE6AAA">
        <w:rPr>
          <w:snapToGrid w:val="0"/>
          <w:lang w:eastAsia="en-US"/>
        </w:rPr>
        <w:t xml:space="preserve"> -</w:t>
      </w:r>
      <w:r w:rsidRPr="00BE6AAA">
        <w:rPr>
          <w:snapToGrid w:val="0"/>
          <w:lang w:eastAsia="en-US"/>
        </w:rPr>
        <w:tab/>
      </w:r>
      <w:r>
        <w:rPr>
          <w:snapToGrid w:val="0"/>
          <w:lang w:eastAsia="en-US"/>
        </w:rPr>
        <w:t>T</w:t>
      </w:r>
      <w:r w:rsidRPr="00557F2A">
        <w:rPr>
          <w:snapToGrid w:val="0"/>
          <w:lang w:eastAsia="en-US"/>
        </w:rPr>
        <w:t xml:space="preserve">he ACTING MAYOR, Councillor Fiona CUNNINGHAM, and Councillors Krista ADAMS, Greg ADERMANN, Adam ALLAN, Lisa ATWOOD, </w:t>
      </w:r>
      <w:r w:rsidRPr="00557F2A">
        <w:rPr>
          <w:lang w:val="en-US"/>
        </w:rPr>
        <w:t xml:space="preserve">Tracy DAVIS, Alex GIVNEY, </w:t>
      </w:r>
      <w:r w:rsidRPr="00557F2A">
        <w:rPr>
          <w:snapToGrid w:val="0"/>
          <w:lang w:eastAsia="en-US"/>
        </w:rPr>
        <w:t>Vicki HOWARD, Steven HUANG, Sarah HUTTON, Sandy LANDERS, Kim MARX, Ryan MURPHY, Danita PARRY, Steven TOOMEY, Andrew WINES and Penny WOLFF.</w:t>
      </w:r>
    </w:p>
    <w:p w14:paraId="469C1D73" w14:textId="77777777" w:rsidR="001B186F" w:rsidRDefault="001B186F" w:rsidP="00885F63">
      <w:pPr>
        <w:rPr>
          <w:sz w:val="22"/>
        </w:rPr>
      </w:pPr>
    </w:p>
    <w:p w14:paraId="490AF808" w14:textId="1CCD17DB" w:rsidR="004A5E4C" w:rsidRPr="004A5E4C" w:rsidRDefault="004A5E4C" w:rsidP="00A80C6B">
      <w:pPr>
        <w:ind w:left="2517" w:hanging="2517"/>
      </w:pPr>
      <w:r w:rsidRPr="00A80C6B">
        <w:rPr>
          <w:lang w:eastAsia="en-US"/>
        </w:rPr>
        <w:t>Chair:</w:t>
      </w:r>
      <w:r w:rsidRPr="00A80C6B">
        <w:rPr>
          <w:lang w:eastAsia="en-US"/>
        </w:rPr>
        <w:tab/>
      </w:r>
      <w:r w:rsidRPr="004A5E4C">
        <w:rPr>
          <w:lang w:eastAsia="en-US"/>
        </w:rPr>
        <w:t xml:space="preserve">I’d just like to take a moment to acknowledge former </w:t>
      </w:r>
      <w:r w:rsidRPr="00AB64CD">
        <w:rPr>
          <w:lang w:eastAsia="en-US"/>
        </w:rPr>
        <w:t>Councillor Hammond i</w:t>
      </w:r>
      <w:r w:rsidRPr="004A5E4C">
        <w:rPr>
          <w:lang w:eastAsia="en-US"/>
        </w:rPr>
        <w:t xml:space="preserve">n the gallery and welcome her back to the Chamber. </w:t>
      </w:r>
    </w:p>
    <w:p w14:paraId="340E3713" w14:textId="77777777" w:rsidR="004A5E4C" w:rsidRDefault="004A5E4C"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0" w:name="_Toc190701134"/>
      <w:r w:rsidRPr="00605D85">
        <w:t xml:space="preserve">CONSIDERATION </w:t>
      </w:r>
      <w:r>
        <w:t>OF COMMITTEE REPORTS:</w:t>
      </w:r>
      <w:bookmarkEnd w:id="10"/>
    </w:p>
    <w:p w14:paraId="69C3DBCD" w14:textId="77777777" w:rsidR="00EB23EE" w:rsidRPr="00EB23EE" w:rsidRDefault="00EB23EE" w:rsidP="008E54C3"/>
    <w:p w14:paraId="01FE2A5F" w14:textId="77777777" w:rsidR="00885F63" w:rsidRDefault="00885F63" w:rsidP="00885F63">
      <w:pPr>
        <w:pStyle w:val="Heading3"/>
      </w:pPr>
      <w:bookmarkStart w:id="11" w:name="_Toc190701135"/>
      <w:r w:rsidRPr="00605D85">
        <w:t>ESTABLISHMENT AND COORDINATION</w:t>
      </w:r>
      <w:r>
        <w:t xml:space="preserve"> COMMITTEE</w:t>
      </w:r>
      <w:bookmarkEnd w:id="11"/>
    </w:p>
    <w:p w14:paraId="2F432890" w14:textId="77777777" w:rsidR="00192852" w:rsidRDefault="00192852" w:rsidP="00192852">
      <w:pPr>
        <w:ind w:left="2517" w:hanging="2517"/>
        <w:rPr>
          <w:lang w:eastAsia="en-US"/>
        </w:rPr>
      </w:pPr>
    </w:p>
    <w:p w14:paraId="0F2A4FD5" w14:textId="32CC4370" w:rsidR="00192852" w:rsidRDefault="00192852" w:rsidP="008E54C3">
      <w:pPr>
        <w:ind w:left="2517" w:hanging="2517"/>
      </w:pPr>
      <w:r>
        <w:rPr>
          <w:lang w:eastAsia="en-US"/>
        </w:rPr>
        <w:t>Chair:</w:t>
      </w:r>
      <w:r>
        <w:rPr>
          <w:lang w:eastAsia="en-US"/>
        </w:rPr>
        <w:tab/>
      </w:r>
      <w:r w:rsidRPr="004A5E4C">
        <w:rPr>
          <w:lang w:eastAsia="en-US"/>
        </w:rPr>
        <w:t>ACTING MAYOR, Establishment and Coordination Committee report of 3 February 2025.</w:t>
      </w:r>
    </w:p>
    <w:p w14:paraId="0EAC41F3" w14:textId="77777777" w:rsidR="00885F63" w:rsidRDefault="00885F63" w:rsidP="00885F63"/>
    <w:p w14:paraId="016ACD0B" w14:textId="7436BCAC" w:rsidR="00885F63" w:rsidRDefault="00885F63" w:rsidP="00885F63">
      <w:r w:rsidRPr="00C77951">
        <w:t xml:space="preserve">The </w:t>
      </w:r>
      <w:r w:rsidR="0060358D" w:rsidRPr="00C77951">
        <w:t>ACTING MAYOR</w:t>
      </w:r>
      <w:r w:rsidRPr="00C77951">
        <w:t xml:space="preserve">, </w:t>
      </w:r>
      <w:r w:rsidR="00A720EA" w:rsidRPr="00C77951">
        <w:t xml:space="preserve">Deputy </w:t>
      </w:r>
      <w:r w:rsidR="00F10ECB" w:rsidRPr="00C77951">
        <w:t>Chair</w:t>
      </w:r>
      <w:r w:rsidRPr="00C77951">
        <w:t xml:space="preserve"> of the Establishment and Coordination Committee, moved, seconded by </w:t>
      </w:r>
      <w:r w:rsidR="00A720EA" w:rsidRPr="00C77951">
        <w:t xml:space="preserve">Councillor </w:t>
      </w:r>
      <w:r w:rsidR="00C77951" w:rsidRPr="00C77951">
        <w:t>Andrew</w:t>
      </w:r>
      <w:r w:rsidR="00C77951">
        <w:t xml:space="preserve"> WINES</w:t>
      </w:r>
      <w:r>
        <w:t xml:space="preserve">, that the report of the meeting of that Committee held on </w:t>
      </w:r>
      <w:r w:rsidR="0060358D">
        <w:t>3 February 2025</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47233E15" w14:textId="77777777" w:rsidR="004A5E4C" w:rsidRPr="004A5E4C" w:rsidRDefault="004A5E4C" w:rsidP="004A5E4C">
      <w:pPr>
        <w:spacing w:after="120"/>
        <w:ind w:left="2517" w:hanging="2517"/>
        <w:rPr>
          <w:lang w:eastAsia="en-US"/>
        </w:rPr>
      </w:pPr>
      <w:r w:rsidRPr="004A5E4C">
        <w:rPr>
          <w:lang w:eastAsia="en-US"/>
        </w:rPr>
        <w:t>Councillor COLLIER:</w:t>
      </w:r>
      <w:r w:rsidRPr="004A5E4C">
        <w:rPr>
          <w:lang w:eastAsia="en-US"/>
        </w:rPr>
        <w:tab/>
        <w:t>Point of order.</w:t>
      </w:r>
    </w:p>
    <w:p w14:paraId="2E117523" w14:textId="77777777" w:rsidR="004A5E4C" w:rsidRPr="004A5E4C" w:rsidRDefault="004A5E4C" w:rsidP="008E54C3">
      <w:pPr>
        <w:ind w:left="2517" w:hanging="2517"/>
        <w:rPr>
          <w:lang w:eastAsia="en-US"/>
        </w:rPr>
      </w:pPr>
      <w:r w:rsidRPr="004A5E4C">
        <w:rPr>
          <w:lang w:eastAsia="en-US"/>
        </w:rPr>
        <w:t>Chair:</w:t>
      </w:r>
      <w:r w:rsidRPr="004A5E4C">
        <w:rPr>
          <w:lang w:eastAsia="en-US"/>
        </w:rPr>
        <w:tab/>
        <w:t>Point of order, Councillor COLLIER.</w:t>
      </w:r>
    </w:p>
    <w:p w14:paraId="7389EB43" w14:textId="77777777" w:rsidR="001B186F" w:rsidRDefault="001B186F" w:rsidP="009A7215">
      <w:pPr>
        <w:pStyle w:val="BodyTextIndent2Transcript"/>
        <w:spacing w:before="0"/>
      </w:pPr>
    </w:p>
    <w:p w14:paraId="5A98CD2A" w14:textId="726B0745" w:rsidR="00702AC2" w:rsidRDefault="00702AC2" w:rsidP="00702AC2">
      <w:pPr>
        <w:keepNext/>
        <w:rPr>
          <w:b/>
        </w:rPr>
      </w:pPr>
      <w:r w:rsidRPr="0016204C">
        <w:rPr>
          <w:b/>
        </w:rPr>
        <w:t>PROCEDURAL MOTION –</w:t>
      </w:r>
      <w:r w:rsidRPr="00E315E2">
        <w:rPr>
          <w:b/>
          <w:szCs w:val="18"/>
        </w:rPr>
        <w:t xml:space="preserve">MOTION </w:t>
      </w:r>
      <w:r>
        <w:rPr>
          <w:b/>
        </w:rPr>
        <w:t>BE TAKEN OFF</w:t>
      </w:r>
      <w:r w:rsidRPr="0016204C">
        <w:rPr>
          <w:b/>
        </w:rPr>
        <w:t xml:space="preserve"> THE TABLE</w:t>
      </w:r>
    </w:p>
    <w:p w14:paraId="299A6FE0" w14:textId="5562BD32" w:rsidR="00702AC2" w:rsidRPr="00702AC2" w:rsidRDefault="00702AC2" w:rsidP="00702AC2">
      <w:pPr>
        <w:jc w:val="right"/>
        <w:rPr>
          <w:rFonts w:ascii="Arial" w:hAnsi="Arial"/>
          <w:b/>
          <w:sz w:val="28"/>
        </w:rPr>
      </w:pPr>
      <w:r w:rsidRPr="00EE7C7B">
        <w:rPr>
          <w:rFonts w:ascii="Arial" w:hAnsi="Arial"/>
          <w:b/>
          <w:sz w:val="28"/>
        </w:rPr>
        <w:t>3</w:t>
      </w:r>
      <w:r w:rsidR="00EE7C7B" w:rsidRPr="00EE7C7B">
        <w:rPr>
          <w:rFonts w:ascii="Arial" w:hAnsi="Arial"/>
          <w:b/>
          <w:sz w:val="28"/>
        </w:rPr>
        <w:t>6</w:t>
      </w:r>
      <w:r w:rsidR="0016502B">
        <w:rPr>
          <w:rFonts w:ascii="Arial" w:hAnsi="Arial"/>
          <w:b/>
          <w:sz w:val="28"/>
        </w:rPr>
        <w:t>1</w:t>
      </w:r>
      <w:r w:rsidRPr="00EE7C7B">
        <w:rPr>
          <w:rFonts w:ascii="Arial" w:hAnsi="Arial"/>
          <w:b/>
          <w:sz w:val="28"/>
        </w:rPr>
        <w:t>/2024</w:t>
      </w:r>
      <w:r>
        <w:rPr>
          <w:rFonts w:ascii="Arial" w:hAnsi="Arial"/>
          <w:b/>
          <w:sz w:val="28"/>
        </w:rPr>
        <w:t>-25</w:t>
      </w:r>
    </w:p>
    <w:p w14:paraId="2E19C824" w14:textId="60D4458D" w:rsidR="00702AC2" w:rsidRDefault="00702AC2" w:rsidP="00702AC2">
      <w:pPr>
        <w:keepNext/>
      </w:pPr>
      <w:r w:rsidRPr="00DA3030">
        <w:t xml:space="preserve">Councillor </w:t>
      </w:r>
      <w:r>
        <w:rPr>
          <w:snapToGrid w:val="0"/>
          <w:lang w:val="en-US" w:eastAsia="en-US"/>
        </w:rPr>
        <w:t>Lucy COLLIER</w:t>
      </w:r>
      <w:r w:rsidRPr="00DA3030">
        <w:t xml:space="preserve"> moved, seconded by Councillor </w:t>
      </w:r>
      <w:r w:rsidR="00ED1A38">
        <w:rPr>
          <w:snapToGrid w:val="0"/>
          <w:lang w:val="en-US" w:eastAsia="en-US"/>
        </w:rPr>
        <w:t>Jared CASSIDY</w:t>
      </w:r>
      <w:r w:rsidRPr="00DA3030">
        <w:t xml:space="preserve">, that the motion submitted by Councillor </w:t>
      </w:r>
      <w:r>
        <w:rPr>
          <w:snapToGrid w:val="0"/>
          <w:lang w:val="en-US" w:eastAsia="en-US"/>
        </w:rPr>
        <w:t>Lucy COLLIER</w:t>
      </w:r>
      <w:r w:rsidRPr="00DA3030">
        <w:t xml:space="preserve"> at the meeting on </w:t>
      </w:r>
      <w:r>
        <w:t>7 May 2024</w:t>
      </w:r>
      <w:r w:rsidRPr="00DA3030">
        <w:t xml:space="preserve">, be taken off the table. </w:t>
      </w:r>
    </w:p>
    <w:p w14:paraId="2E1FE126" w14:textId="77777777" w:rsidR="00702AC2" w:rsidRDefault="00702AC2" w:rsidP="00702AC2">
      <w:pPr>
        <w:keepNext/>
      </w:pPr>
    </w:p>
    <w:p w14:paraId="180D4101" w14:textId="2A39A553" w:rsidR="00702AC2" w:rsidRDefault="00702AC2" w:rsidP="00702AC2">
      <w:pPr>
        <w:keepNext/>
      </w:pPr>
      <w:r w:rsidRPr="00DA3030">
        <w:t>Upon being submitted to the Chamber</w:t>
      </w:r>
      <w:r>
        <w:t>,</w:t>
      </w:r>
      <w:r w:rsidRPr="00DA3030">
        <w:t xml:space="preserve"> the motion was declared </w:t>
      </w:r>
      <w:r w:rsidRPr="00702AC2">
        <w:rPr>
          <w:b/>
          <w:bCs/>
          <w:snapToGrid w:val="0"/>
          <w:lang w:val="en-US" w:eastAsia="en-US"/>
        </w:rPr>
        <w:t>lost</w:t>
      </w:r>
      <w:r>
        <w:rPr>
          <w:snapToGrid w:val="0"/>
          <w:lang w:val="en-US" w:eastAsia="en-US"/>
        </w:rPr>
        <w:t xml:space="preserve"> </w:t>
      </w:r>
      <w:r w:rsidRPr="00DA3030">
        <w:t>on the voices.</w:t>
      </w:r>
    </w:p>
    <w:p w14:paraId="4AF6D803" w14:textId="77777777" w:rsidR="00702AC2" w:rsidRPr="00DA3030" w:rsidRDefault="00702AC2" w:rsidP="00702AC2">
      <w:pPr>
        <w:keepNext/>
      </w:pPr>
    </w:p>
    <w:p w14:paraId="63A5A6A1" w14:textId="74752933" w:rsidR="00702AC2" w:rsidRPr="00E96F74" w:rsidRDefault="00702AC2" w:rsidP="00702AC2">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4F66C5E" w14:textId="77777777" w:rsidR="00702AC2" w:rsidRPr="00E96F74" w:rsidRDefault="00702AC2" w:rsidP="00702AC2">
      <w:pPr>
        <w:widowControl w:val="0"/>
        <w:rPr>
          <w:snapToGrid w:val="0"/>
          <w:lang w:eastAsia="en-US"/>
        </w:rPr>
      </w:pPr>
    </w:p>
    <w:p w14:paraId="5CA831FB" w14:textId="77777777" w:rsidR="00702AC2" w:rsidRPr="00E96F74" w:rsidRDefault="00702AC2" w:rsidP="00702AC2">
      <w:pPr>
        <w:widowControl w:val="0"/>
        <w:rPr>
          <w:snapToGrid w:val="0"/>
          <w:lang w:eastAsia="en-US"/>
        </w:rPr>
      </w:pPr>
      <w:r w:rsidRPr="00E96F74">
        <w:rPr>
          <w:snapToGrid w:val="0"/>
          <w:lang w:eastAsia="en-US"/>
        </w:rPr>
        <w:t>The voting was as follows:</w:t>
      </w:r>
    </w:p>
    <w:p w14:paraId="3B92503D" w14:textId="77777777" w:rsidR="00702AC2" w:rsidRPr="00E96F74" w:rsidRDefault="00702AC2" w:rsidP="00702AC2">
      <w:pPr>
        <w:widowControl w:val="0"/>
        <w:tabs>
          <w:tab w:val="left" w:pos="-1440"/>
        </w:tabs>
        <w:rPr>
          <w:snapToGrid w:val="0"/>
          <w:lang w:eastAsia="en-US"/>
        </w:rPr>
      </w:pPr>
    </w:p>
    <w:p w14:paraId="771CF6C5" w14:textId="553D89EC" w:rsidR="00702AC2" w:rsidRPr="00702AC2" w:rsidRDefault="00702AC2" w:rsidP="00702AC2">
      <w:pPr>
        <w:widowControl w:val="0"/>
        <w:tabs>
          <w:tab w:val="left" w:pos="-1440"/>
        </w:tabs>
        <w:ind w:left="2160" w:hanging="2160"/>
        <w:rPr>
          <w:snapToGrid w:val="0"/>
          <w:lang w:eastAsia="en-US"/>
        </w:rPr>
      </w:pPr>
      <w:r w:rsidRPr="00702AC2">
        <w:rPr>
          <w:snapToGrid w:val="0"/>
          <w:lang w:eastAsia="en-US"/>
        </w:rPr>
        <w:t>AYES: 7 -</w:t>
      </w:r>
      <w:r w:rsidRPr="00702AC2">
        <w:rPr>
          <w:snapToGrid w:val="0"/>
          <w:lang w:eastAsia="en-US"/>
        </w:rPr>
        <w:tab/>
        <w:t>The Leader of the OPPOSITION, Councillor Jared CASSIDY, and Councillors Lucy COLLIER, Steve GRIFFITHS, Emily KIM, Charles STRUNK, Seal CHONG WAH and Nicole JOHNSTON.</w:t>
      </w:r>
    </w:p>
    <w:p w14:paraId="2D33CFC4" w14:textId="77777777" w:rsidR="00702AC2" w:rsidRPr="00702AC2" w:rsidRDefault="00702AC2" w:rsidP="00702AC2">
      <w:pPr>
        <w:widowControl w:val="0"/>
        <w:ind w:left="2160" w:hanging="2160"/>
        <w:rPr>
          <w:snapToGrid w:val="0"/>
          <w:lang w:eastAsia="en-US"/>
        </w:rPr>
      </w:pPr>
    </w:p>
    <w:p w14:paraId="37B650C5" w14:textId="531E4C3B" w:rsidR="00702AC2" w:rsidRPr="00BE6AAA" w:rsidRDefault="00702AC2" w:rsidP="00702AC2">
      <w:pPr>
        <w:widowControl w:val="0"/>
        <w:ind w:left="2160" w:hanging="2160"/>
        <w:rPr>
          <w:snapToGrid w:val="0"/>
          <w:lang w:eastAsia="en-US"/>
        </w:rPr>
      </w:pPr>
      <w:r w:rsidRPr="00702AC2">
        <w:rPr>
          <w:snapToGrid w:val="0"/>
          <w:lang w:eastAsia="en-US"/>
        </w:rPr>
        <w:t>NOES: 17 -</w:t>
      </w:r>
      <w:r w:rsidRPr="00702AC2">
        <w:rPr>
          <w:snapToGrid w:val="0"/>
          <w:lang w:eastAsia="en-US"/>
        </w:rPr>
        <w:tab/>
        <w:t xml:space="preserve">The ACTING MAYOR, Councillor Fiona CUNNINGHAM, and Councillors Krista ADAMS, Greg ADERMANN, Adam ALLAN, Lisa ATWOOD, </w:t>
      </w:r>
      <w:r w:rsidRPr="00702AC2">
        <w:rPr>
          <w:lang w:val="en-US"/>
        </w:rPr>
        <w:t xml:space="preserve">Tracy DAVIS, Alex GIVNEY, </w:t>
      </w:r>
      <w:r w:rsidRPr="00702AC2">
        <w:rPr>
          <w:snapToGrid w:val="0"/>
          <w:lang w:eastAsia="en-US"/>
        </w:rPr>
        <w:t>Vicki HOWARD, Steven HUANG, Sarah HUTTON, Sandy LANDERS, Kim MARX, Ryan MURPHY, Danita PARRY, Steven TOOMEY, Andrew WINES and Penny WOLFF.</w:t>
      </w:r>
    </w:p>
    <w:p w14:paraId="5D5D9750" w14:textId="77777777" w:rsidR="00702AC2" w:rsidRDefault="00702AC2" w:rsidP="00702AC2">
      <w:pPr>
        <w:pStyle w:val="BodyTextIndent2Transcript"/>
        <w:spacing w:before="0"/>
        <w:rPr>
          <w:highlight w:val="yellow"/>
        </w:rPr>
      </w:pPr>
    </w:p>
    <w:p w14:paraId="17CECF7D" w14:textId="27013D9F" w:rsidR="004A5E4C" w:rsidRPr="004A5E4C" w:rsidRDefault="004A5E4C" w:rsidP="000514E7">
      <w:pPr>
        <w:spacing w:after="120"/>
        <w:ind w:left="2517" w:hanging="2517"/>
      </w:pPr>
      <w:r w:rsidRPr="000514E7">
        <w:rPr>
          <w:lang w:eastAsia="en-US"/>
        </w:rPr>
        <w:t>Chair:</w:t>
      </w:r>
      <w:r w:rsidRPr="000514E7">
        <w:rPr>
          <w:lang w:eastAsia="en-US"/>
        </w:rPr>
        <w:tab/>
      </w:r>
      <w:r w:rsidRPr="004A5E4C">
        <w:rPr>
          <w:lang w:eastAsia="en-US"/>
        </w:rPr>
        <w:t>ACTING MAYOR.</w:t>
      </w:r>
    </w:p>
    <w:p w14:paraId="73FAB8BC" w14:textId="70BD21F3" w:rsidR="004A5E4C" w:rsidRPr="00914D25" w:rsidRDefault="004A5E4C" w:rsidP="004A5E4C">
      <w:pPr>
        <w:spacing w:after="120"/>
        <w:ind w:left="2517" w:hanging="2517"/>
        <w:rPr>
          <w:lang w:eastAsia="en-US"/>
        </w:rPr>
      </w:pPr>
      <w:r w:rsidRPr="004A5E4C">
        <w:rPr>
          <w:lang w:eastAsia="en-US"/>
        </w:rPr>
        <w:lastRenderedPageBreak/>
        <w:t>ACTING MAYOR:</w:t>
      </w:r>
      <w:r w:rsidRPr="004A5E4C">
        <w:rPr>
          <w:lang w:eastAsia="en-US"/>
        </w:rPr>
        <w:tab/>
        <w:t xml:space="preserve">Thanks, Madam Chair. Before I turn to debate on the item before us, I wanted to speak about a number of matters </w:t>
      </w:r>
      <w:r w:rsidRPr="00914D25">
        <w:rPr>
          <w:lang w:eastAsia="en-US"/>
        </w:rPr>
        <w:t>of importance, including of course the traditional lighting up of our assets. Tonight our assets will be lit dark blue, light blue and white to support the 2025 Oceania Track Championships. The Oceania—I’m really struggling with that word—cycling championships is a collection of cycling competitions across several cycling disciplines held annually to determine the champion in each respective discipline. The championships bring together the top track cyclists from Australia and New Zealand in a competition for individual and national honours.</w:t>
      </w:r>
    </w:p>
    <w:p w14:paraId="748E0BB0" w14:textId="77777777" w:rsidR="004A5E4C" w:rsidRPr="00914D25" w:rsidRDefault="004A5E4C" w:rsidP="004A5E4C">
      <w:pPr>
        <w:spacing w:after="120"/>
        <w:ind w:left="2517" w:hanging="2517"/>
        <w:rPr>
          <w:lang w:eastAsia="en-US"/>
        </w:rPr>
      </w:pPr>
      <w:r w:rsidRPr="00914D25">
        <w:rPr>
          <w:lang w:eastAsia="en-US"/>
        </w:rPr>
        <w:tab/>
        <w:t>Tomorrow our assets will be lit in purple in support of the Queensland Firebirds’ first game this season. Netball Queensland is working to inspire women and girls, encourage physical activity and family connection, as Brisbane gets behind the Firebirds’ chase for the Super Netball title.</w:t>
      </w:r>
    </w:p>
    <w:p w14:paraId="086367D6" w14:textId="77777777" w:rsidR="004A5E4C" w:rsidRPr="004A5E4C" w:rsidRDefault="004A5E4C" w:rsidP="004A5E4C">
      <w:pPr>
        <w:spacing w:after="120"/>
        <w:ind w:left="2517" w:hanging="2517"/>
        <w:rPr>
          <w:lang w:eastAsia="en-US"/>
        </w:rPr>
      </w:pPr>
      <w:r w:rsidRPr="00914D25">
        <w:rPr>
          <w:lang w:eastAsia="en-US"/>
        </w:rPr>
        <w:tab/>
        <w:t>Later this week our assets will be lit red and blue in support of Sweetheart Day. The annual Sweetheart Day campaign coincides with Valentine’s Day, raising awareness and funds to help HeartKids achieve its objective to support, educate and advocate for those affected by child onset heart d</w:t>
      </w:r>
      <w:r w:rsidRPr="004A5E4C">
        <w:rPr>
          <w:lang w:eastAsia="en-US"/>
        </w:rPr>
        <w:t>isease throughout their lives. With 250,000 Australians impacted by childhood onset heart disease, including nearly 6,500 with rheumatic heart disease in regional and remote areas, HeartKids plays a critical role in providing lifelong support, resources and advocacy to our community.</w:t>
      </w:r>
    </w:p>
    <w:p w14:paraId="68932AD2" w14:textId="77777777" w:rsidR="004A5E4C" w:rsidRPr="008B46FF" w:rsidRDefault="004A5E4C" w:rsidP="004A5E4C">
      <w:pPr>
        <w:spacing w:after="120"/>
        <w:ind w:left="2517" w:hanging="2517"/>
        <w:rPr>
          <w:lang w:eastAsia="en-US"/>
        </w:rPr>
      </w:pPr>
      <w:r w:rsidRPr="004A5E4C">
        <w:rPr>
          <w:lang w:eastAsia="en-US"/>
        </w:rPr>
        <w:tab/>
      </w:r>
      <w:r w:rsidRPr="008B46FF">
        <w:rPr>
          <w:lang w:eastAsia="en-US"/>
        </w:rPr>
        <w:t>On Saturday our assets will be lit blue to support the International Angelman Day, which aims to raise awareness of people living with Angelman syndrome and their families.</w:t>
      </w:r>
    </w:p>
    <w:p w14:paraId="70DEAF53" w14:textId="77DCB4DA" w:rsidR="004A5E4C" w:rsidRPr="00DE32D1" w:rsidRDefault="004A5E4C" w:rsidP="004A5E4C">
      <w:pPr>
        <w:spacing w:after="120"/>
        <w:ind w:left="2517" w:hanging="2517"/>
        <w:rPr>
          <w:lang w:eastAsia="en-US"/>
        </w:rPr>
      </w:pPr>
      <w:r w:rsidRPr="008B46FF">
        <w:rPr>
          <w:lang w:eastAsia="en-US"/>
        </w:rPr>
        <w:tab/>
        <w:t>Madam Chair, there was some fantastic news this week, with the very first koala being released as part of the Schrinner Council’s Koala Recovery and Resilience Project. I joined Councillor DAVIS and Councillor HUANG at the Brisbane Koala Bushland to see the release of a young</w:t>
      </w:r>
      <w:r w:rsidRPr="004A5E4C">
        <w:rPr>
          <w:lang w:eastAsia="en-US"/>
        </w:rPr>
        <w:t xml:space="preserve"> koala named Fudge. Fudge was found in Burbank late </w:t>
      </w:r>
      <w:r w:rsidRPr="000C1598">
        <w:rPr>
          <w:lang w:eastAsia="en-US"/>
        </w:rPr>
        <w:t xml:space="preserve">last year and received treatment for chlamydia, with a new vaccine developed </w:t>
      </w:r>
      <w:r w:rsidRPr="00DE32D1">
        <w:rPr>
          <w:lang w:eastAsia="en-US"/>
        </w:rPr>
        <w:t>by QUT</w:t>
      </w:r>
      <w:r w:rsidR="000C1598" w:rsidRPr="00DE32D1">
        <w:rPr>
          <w:lang w:eastAsia="en-US"/>
        </w:rPr>
        <w:t xml:space="preserve"> (Queensland University of Technology)</w:t>
      </w:r>
      <w:r w:rsidRPr="00DE32D1">
        <w:rPr>
          <w:lang w:eastAsia="en-US"/>
        </w:rPr>
        <w:t xml:space="preserve"> right here in Brisbane.</w:t>
      </w:r>
    </w:p>
    <w:p w14:paraId="29F8F8B7" w14:textId="298C6B56" w:rsidR="004A5E4C" w:rsidRPr="00DE32D1" w:rsidRDefault="004A5E4C" w:rsidP="004A5E4C">
      <w:pPr>
        <w:spacing w:after="120"/>
        <w:ind w:left="2517" w:hanging="2517"/>
        <w:rPr>
          <w:lang w:eastAsia="en-US"/>
        </w:rPr>
      </w:pPr>
      <w:r w:rsidRPr="00DE32D1">
        <w:rPr>
          <w:lang w:eastAsia="en-US"/>
        </w:rPr>
        <w:tab/>
        <w:t xml:space="preserve">In the leadup to the 2024 election, the Schrinner Council committed to investing in new koala conservation projects in partnership with the University of Queensland </w:t>
      </w:r>
      <w:r w:rsidR="000C1598" w:rsidRPr="00DE32D1">
        <w:rPr>
          <w:lang w:eastAsia="en-US"/>
        </w:rPr>
        <w:t xml:space="preserve">(UQ) </w:t>
      </w:r>
      <w:r w:rsidRPr="00DE32D1">
        <w:rPr>
          <w:lang w:eastAsia="en-US"/>
        </w:rPr>
        <w:t>Koala Ecology Group and backing the registration of Queensland University of Technology’s groundbreaking chlamydia vaccine. Fudge’s success story is a major milestone in the Koala Recovery and Resilience Project, with works now continuing within the Bayside Koala Bushlands and hopefully to expand into the southern parts of the Bayside Parklands reserve in Chandler.</w:t>
      </w:r>
    </w:p>
    <w:p w14:paraId="4F6A5E2B" w14:textId="7ABDDBC6" w:rsidR="004A5E4C" w:rsidRPr="00DE32D1" w:rsidRDefault="004A5E4C" w:rsidP="004A5E4C">
      <w:pPr>
        <w:spacing w:after="120"/>
        <w:ind w:left="2517" w:hanging="2517"/>
        <w:rPr>
          <w:lang w:eastAsia="en-US"/>
        </w:rPr>
      </w:pPr>
      <w:r w:rsidRPr="00DE32D1">
        <w:rPr>
          <w:lang w:eastAsia="en-US"/>
        </w:rPr>
        <w:tab/>
        <w:t>Madam Chair, I would like to acknowledge the recent passing of Betty Byrne Henderson AM</w:t>
      </w:r>
      <w:r w:rsidR="000C1598" w:rsidRPr="00DE32D1">
        <w:rPr>
          <w:lang w:eastAsia="en-US"/>
        </w:rPr>
        <w:t xml:space="preserve"> (The Member of the Order)</w:t>
      </w:r>
      <w:r w:rsidRPr="00DE32D1">
        <w:rPr>
          <w:lang w:eastAsia="en-US"/>
        </w:rPr>
        <w:t>. A lifelong Brisbane local, Betty is perhaps best known for her work in the automotive industry, but is also known for her advocacy in the health sector and for her financial benefaction to tertiary education. In 1987, Betty commenced an ongoing philanthropic relationship with the Queensland University of Technology when she gifted a substantial amount of money to the university to establish research initiatives, providing student scholarships and assisting in the restoration of Old Government House.</w:t>
      </w:r>
    </w:p>
    <w:p w14:paraId="3EAB81B8" w14:textId="25E52A90" w:rsidR="004A5E4C" w:rsidRPr="00DE32D1" w:rsidRDefault="004A5E4C" w:rsidP="004A5E4C">
      <w:pPr>
        <w:spacing w:after="120"/>
        <w:ind w:left="2517" w:hanging="2517"/>
        <w:rPr>
          <w:lang w:eastAsia="en-US"/>
        </w:rPr>
      </w:pPr>
      <w:r w:rsidRPr="00DE32D1">
        <w:rPr>
          <w:lang w:eastAsia="en-US"/>
        </w:rPr>
        <w:tab/>
        <w:t>Her community involvement also extended to be a board member of the Brisbane City Council’s Transport Committee and the Queensland Harness Racing Board, as well as a member of the Brisbane Cricket Ground Trust and the Queensland Corrective Services Commission. She was also a foundation member of the State Library of Queensland foundation and a member of the Ronald McDonald House Committee and Zonta International. On behalf of the LORD MAYOR and Brisbane City Council, I would like to offer my sincere condolences to the Henderson family.</w:t>
      </w:r>
    </w:p>
    <w:p w14:paraId="549C5179" w14:textId="77777777" w:rsidR="004A5E4C" w:rsidRPr="004A5E4C" w:rsidRDefault="004A5E4C" w:rsidP="004A5E4C">
      <w:pPr>
        <w:spacing w:after="120"/>
        <w:ind w:left="2517" w:hanging="2517"/>
        <w:rPr>
          <w:lang w:eastAsia="en-US"/>
        </w:rPr>
      </w:pPr>
      <w:r w:rsidRPr="00DE32D1">
        <w:rPr>
          <w:lang w:eastAsia="en-US"/>
        </w:rPr>
        <w:tab/>
        <w:t xml:space="preserve">Madam Chair, there was another matter that I had hoped to address today as well. You see over recent months we have heard sickening reports of antisemitism, </w:t>
      </w:r>
      <w:r w:rsidRPr="00DE32D1">
        <w:rPr>
          <w:lang w:eastAsia="en-US"/>
        </w:rPr>
        <w:lastRenderedPageBreak/>
        <w:t>including here in Brisbane. Just last week racist propaganda was found plastered to traffic poles in Paddington Ward, days after offensive flyers were distributed in Moorooka and Annerley letterboxes. Brisbane is an incredibly vibrant multicultural community and we all must do what we can to protect that by stamping out hateful and divisive behaviour. Recently we commemorated the 80th anniversary of the liberation of A</w:t>
      </w:r>
      <w:r w:rsidRPr="004A5E4C">
        <w:rPr>
          <w:lang w:eastAsia="en-US"/>
        </w:rPr>
        <w:t>uschwitz and its timely reminder that antisemitism is insidious and we must call it out and stamp it out, Madam Chair, when we see it.</w:t>
      </w:r>
    </w:p>
    <w:p w14:paraId="0BEE82CD" w14:textId="082BA116" w:rsidR="004A5E4C" w:rsidRPr="004A5E4C" w:rsidRDefault="004A5E4C" w:rsidP="004A5E4C">
      <w:pPr>
        <w:spacing w:after="120"/>
        <w:ind w:left="2517" w:hanging="2517"/>
        <w:rPr>
          <w:lang w:eastAsia="en-US"/>
        </w:rPr>
      </w:pPr>
      <w:r w:rsidRPr="004A5E4C">
        <w:rPr>
          <w:lang w:eastAsia="en-US"/>
        </w:rPr>
        <w:tab/>
        <w:t>We welcome last we</w:t>
      </w:r>
      <w:r w:rsidRPr="001B1D74">
        <w:rPr>
          <w:lang w:eastAsia="en-US"/>
        </w:rPr>
        <w:t>ek’s open letter from Brisbane faith groups to the Jewish community, including the Catholic archdiocese, the Anglican archdiocese, the Queensland synod of the Uniting Church, the Salvation Army, the Lutheran Church, the Greek Orthodox church and ot</w:t>
      </w:r>
      <w:r w:rsidRPr="004A5E4C">
        <w:rPr>
          <w:lang w:eastAsia="en-US"/>
        </w:rPr>
        <w:t>hers. I wanted to take the opportunity to thank the faith leaders involved in preparing this open letter and to lend our support to this expression of compassion and multifaith solidarity and reaffirm our commitment to combatting antisemitism in all its forms.</w:t>
      </w:r>
    </w:p>
    <w:p w14:paraId="581C9EE7" w14:textId="5D56E598" w:rsidR="004A5E4C" w:rsidRPr="004A5E4C" w:rsidRDefault="004A5E4C" w:rsidP="004A5E4C">
      <w:pPr>
        <w:spacing w:after="120"/>
        <w:ind w:left="2517" w:hanging="2517"/>
        <w:rPr>
          <w:lang w:eastAsia="en-US"/>
        </w:rPr>
      </w:pPr>
      <w:r w:rsidRPr="004A5E4C">
        <w:rPr>
          <w:lang w:eastAsia="en-US"/>
        </w:rPr>
        <w:tab/>
        <w:t>Now turning to the report, Madam Chair, item A seeks Council’s approval for a public tender to establish a corporate procurement arrangement in the form of a panel of suppliers for road profiling and skid steer services for asphalt profiling. Council obviously requires road profiling services and skid steer loaders with road profiling attachments to prepare existing asphalt roads for resurfacing works in our suburbs. These are essential to keeping Brisbane moving and by making sure that our road network is maintained effectively and is safe.</w:t>
      </w:r>
    </w:p>
    <w:p w14:paraId="5D08F91B" w14:textId="0CCF6D7C" w:rsidR="004A5E4C" w:rsidRPr="004A5E4C" w:rsidRDefault="004A5E4C" w:rsidP="004A5E4C">
      <w:pPr>
        <w:spacing w:after="120"/>
        <w:ind w:left="2517" w:hanging="2517"/>
        <w:rPr>
          <w:lang w:eastAsia="en-US"/>
        </w:rPr>
      </w:pPr>
      <w:r w:rsidRPr="004A5E4C">
        <w:rPr>
          <w:lang w:eastAsia="en-US"/>
        </w:rPr>
        <w:tab/>
        <w:t xml:space="preserve">Road profilers are large, specialised machines used to remove layers of asphalt from roads. The removed waste is crushed and screened at Council’s recycling facility </w:t>
      </w:r>
      <w:r w:rsidRPr="00DC488B">
        <w:rPr>
          <w:lang w:eastAsia="en-US"/>
        </w:rPr>
        <w:t>at Pine Mountain Quarry</w:t>
      </w:r>
      <w:r w:rsidRPr="004A5E4C">
        <w:rPr>
          <w:lang w:eastAsia="en-US"/>
        </w:rPr>
        <w:t>, before being repurposed for new asphalt production. This work is crucial to ensuring road closures are minimised and resurfacing is completed on schedule. Skid steer loaders with road profiling attachments are used by Council to remove and profile asphalt, typically as part of smaller maintenance or resurfacing projects. They’re also used for work around road infrastructure like culverts and drains.</w:t>
      </w:r>
    </w:p>
    <w:p w14:paraId="3C495DF2" w14:textId="75C2C4A7" w:rsidR="004A5E4C" w:rsidRPr="004A5E4C" w:rsidRDefault="004A5E4C" w:rsidP="004A5E4C">
      <w:pPr>
        <w:spacing w:after="120"/>
        <w:ind w:left="2517" w:hanging="2517"/>
        <w:rPr>
          <w:lang w:eastAsia="en-US"/>
        </w:rPr>
      </w:pPr>
      <w:r w:rsidRPr="004A5E4C">
        <w:rPr>
          <w:lang w:eastAsia="en-US"/>
        </w:rPr>
        <w:tab/>
        <w:t xml:space="preserve">The tender process will include an assessment of operator quality and competence, to ensure asphalt is removed efficiently, without damaging the surrounding infrastructure. Council’s current tenders sit under 2 separate </w:t>
      </w:r>
      <w:r w:rsidRPr="00DE32D1">
        <w:rPr>
          <w:lang w:eastAsia="en-US"/>
        </w:rPr>
        <w:t>CPAs</w:t>
      </w:r>
      <w:r w:rsidR="00DE32D1" w:rsidRPr="00DE32D1">
        <w:rPr>
          <w:lang w:eastAsia="en-US"/>
        </w:rPr>
        <w:t xml:space="preserve"> (Corporate Procurement Arrangements)</w:t>
      </w:r>
      <w:r w:rsidRPr="00DE32D1">
        <w:rPr>
          <w:lang w:eastAsia="en-US"/>
        </w:rPr>
        <w:t>, which will now be combined into a sin</w:t>
      </w:r>
      <w:r w:rsidRPr="004A5E4C">
        <w:rPr>
          <w:lang w:eastAsia="en-US"/>
        </w:rPr>
        <w:t>gle one with 2 categories. This results in reduced tendering costs and offers the ability to explore synergy in the delivery of services through the tender process, Madam Chair. The existing procurement arrangements for these supplies expire on 26 September 2025 for road profiling and 27 September 2025 for skid steer services. Council remains committed to securing high quality profiling and skid steer services to maintain our road network and of course, Madam Chair, to keep Brisbane moving and I commend the report to the Chamber.</w:t>
      </w:r>
    </w:p>
    <w:p w14:paraId="65A5DE49"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Further speakers? </w:t>
      </w:r>
    </w:p>
    <w:p w14:paraId="274D7A67" w14:textId="77777777" w:rsidR="004A5E4C" w:rsidRPr="004A5E4C" w:rsidRDefault="004A5E4C" w:rsidP="004A5E4C">
      <w:pPr>
        <w:spacing w:after="120"/>
        <w:ind w:left="2517" w:hanging="2517"/>
        <w:rPr>
          <w:lang w:eastAsia="en-US"/>
        </w:rPr>
      </w:pPr>
      <w:r w:rsidRPr="004A5E4C">
        <w:rPr>
          <w:lang w:eastAsia="en-US"/>
        </w:rPr>
        <w:tab/>
        <w:t>Councillor CASSIDY.</w:t>
      </w:r>
    </w:p>
    <w:p w14:paraId="625D79C3" w14:textId="52C1C164"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Thanks very much, Chair. I rise to speak on all of these items before us today. Keep Brisbane moving, now the most congested city in Australia, isn’t it? Tenth most congested in the world on the LNP’s watch, an interesting final comment from the DEPUTY MAYOR. Where is the LORD MAYOR? There was no explanation today. I think there was something about a junket, what was it, to England and to France and to Singapore, I think perhaps that’s where he is and why the—</w:t>
      </w:r>
    </w:p>
    <w:p w14:paraId="37151E75" w14:textId="77777777" w:rsidR="004A5E4C" w:rsidRPr="004A5E4C" w:rsidRDefault="004A5E4C" w:rsidP="004A5E4C">
      <w:pPr>
        <w:spacing w:after="120"/>
        <w:ind w:left="2517" w:hanging="2517"/>
        <w:rPr>
          <w:i/>
          <w:iCs/>
          <w:lang w:eastAsia="en-US"/>
        </w:rPr>
      </w:pPr>
      <w:r w:rsidRPr="004A5E4C">
        <w:rPr>
          <w:i/>
          <w:iCs/>
          <w:lang w:eastAsia="en-US"/>
        </w:rPr>
        <w:t>Councillors interjecting.</w:t>
      </w:r>
    </w:p>
    <w:p w14:paraId="403E4891"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 xml:space="preserve">On the world tour, the 2025 world tour that the LORD MAYOR’s undertaking here today, kicking off the year in style, I’m sure flying first class around the world, the LORD MAYOR is. While you know he has left his new deputy to handle the matters of Council and while the people of Brisbane are handling </w:t>
      </w:r>
      <w:r w:rsidRPr="004A5E4C">
        <w:rPr>
          <w:lang w:eastAsia="en-US"/>
        </w:rPr>
        <w:lastRenderedPageBreak/>
        <w:t>increasing cost of living pressures and increasing congestion and increasing housing stress, the LORD MAYOR’s only interested in handling his carry-on luggage on his first class trip around the world.</w:t>
      </w:r>
    </w:p>
    <w:p w14:paraId="3072C941" w14:textId="77777777" w:rsidR="004A5E4C" w:rsidRPr="004A5E4C" w:rsidRDefault="004A5E4C" w:rsidP="004A5E4C">
      <w:pPr>
        <w:spacing w:after="120"/>
        <w:ind w:left="2517" w:hanging="2517"/>
        <w:rPr>
          <w:i/>
          <w:iCs/>
          <w:lang w:eastAsia="en-US"/>
        </w:rPr>
      </w:pPr>
      <w:r w:rsidRPr="004A5E4C">
        <w:rPr>
          <w:i/>
          <w:iCs/>
          <w:lang w:eastAsia="en-US"/>
        </w:rPr>
        <w:t>Councillor interjecting.</w:t>
      </w:r>
    </w:p>
    <w:p w14:paraId="3E9F8FA4"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It’s okay to shout out from the floor of the Chamber while we’re speaking obviously.</w:t>
      </w:r>
    </w:p>
    <w:p w14:paraId="0A5655EE" w14:textId="77777777" w:rsidR="004A5E4C" w:rsidRPr="004A5E4C" w:rsidRDefault="004A5E4C" w:rsidP="004A5E4C">
      <w:pPr>
        <w:spacing w:after="120"/>
        <w:ind w:left="2517" w:hanging="2517"/>
        <w:rPr>
          <w:i/>
          <w:iCs/>
          <w:lang w:eastAsia="en-US"/>
        </w:rPr>
      </w:pPr>
      <w:r w:rsidRPr="004A5E4C">
        <w:rPr>
          <w:i/>
          <w:iCs/>
          <w:lang w:eastAsia="en-US"/>
        </w:rPr>
        <w:t>Councillors interjecting.</w:t>
      </w:r>
    </w:p>
    <w:p w14:paraId="2D2B4CA6" w14:textId="1A860AD0"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If you’re in the LNP it’s okay. So what we have here, this one item from this part</w:t>
      </w:r>
      <w:r w:rsidRPr="004A5E4C">
        <w:rPr>
          <w:lang w:eastAsia="en-US"/>
        </w:rPr>
        <w:noBreakHyphen/>
        <w:t>time Council today, what can you say about one item? I mean we have these amazing challenges for this city to face, huge challenges. The DEPUTY MAYOR just talked about congestion as her closing statement and saying that this contract before us today will address congestion in Brisbane and get people home sooner and keep Brisbane moving. ‘Keep Brisbane moving’ is what she said. We’re</w:t>
      </w:r>
      <w:r w:rsidRPr="004A5E4C">
        <w:rPr>
          <w:rFonts w:ascii="Arial" w:hAnsi="Arial" w:cs="Arial"/>
          <w:sz w:val="22"/>
          <w:szCs w:val="22"/>
          <w:lang w:eastAsia="en-US"/>
        </w:rPr>
        <w:t>—</w:t>
      </w:r>
      <w:r w:rsidRPr="004A5E4C">
        <w:rPr>
          <w:lang w:eastAsia="en-US"/>
        </w:rPr>
        <w:t>now we know the most congested city in Australia, that’s been getting worse for the last 20 years and there’s a common denominator in that.</w:t>
      </w:r>
    </w:p>
    <w:p w14:paraId="71285731" w14:textId="3D541A72" w:rsidR="004A5E4C" w:rsidRPr="004A5E4C" w:rsidRDefault="004A5E4C" w:rsidP="004A5E4C">
      <w:pPr>
        <w:spacing w:after="120"/>
        <w:ind w:left="2517" w:hanging="2517"/>
        <w:rPr>
          <w:lang w:eastAsia="en-US"/>
        </w:rPr>
      </w:pPr>
      <w:r w:rsidRPr="004A5E4C">
        <w:rPr>
          <w:lang w:eastAsia="en-US"/>
        </w:rPr>
        <w:tab/>
        <w:t>This contract before us today is predominantly going to be deployed into the suburbs of Brisbane, you would expect and it is in those suburban areas of which we are facing some of the worst congestion that people have ever seen in their own neighbourhoods and communities, with some of the simplest fixes, some of the simplest fixes we could have. But we don’t because we have an LNP regime here in Brisbane City Council that is hellbent on spending that money on the big things, on the big inner-city projects. We heard Councillor MURPHY rattling them off earlier, Kingsford Smith Drive and the Metro and the green bridges, where they spend billions and billions and billions of dollars on inner-city projects and just a few tens of millions on suburban projects, if that. Over 10 years that is, these contracts over 10 years.</w:t>
      </w:r>
    </w:p>
    <w:p w14:paraId="33A5D94E" w14:textId="77777777" w:rsidR="004A5E4C" w:rsidRPr="004A5E4C" w:rsidRDefault="004A5E4C" w:rsidP="004A5E4C">
      <w:pPr>
        <w:spacing w:after="120"/>
        <w:ind w:left="2517" w:hanging="2517"/>
        <w:rPr>
          <w:lang w:eastAsia="en-US"/>
        </w:rPr>
      </w:pPr>
      <w:r w:rsidRPr="004A5E4C">
        <w:rPr>
          <w:lang w:eastAsia="en-US"/>
        </w:rPr>
        <w:tab/>
        <w:t>You would have hoped, even if we’re just talking about addressing congestion here in Brisbane, if that’s what this is mostly about, it’s also about other things. You know, it’s about housing and delivering housing and having roads that can cope with increased population growth, the wear and tear on those roads and the width of those roads and the function of those roads as well. As well as about getting value for money. We’ve had a lot of talk today from this regime about their so-called commitment to value for money as well.</w:t>
      </w:r>
    </w:p>
    <w:p w14:paraId="7C8E4B64" w14:textId="10AA5FC3" w:rsidR="004A5E4C" w:rsidRPr="004A5E4C" w:rsidRDefault="004A5E4C" w:rsidP="004A5E4C">
      <w:pPr>
        <w:spacing w:after="120"/>
        <w:ind w:left="2517" w:hanging="2517"/>
        <w:rPr>
          <w:lang w:eastAsia="en-US"/>
        </w:rPr>
      </w:pPr>
      <w:r w:rsidRPr="004A5E4C">
        <w:rPr>
          <w:lang w:eastAsia="en-US"/>
        </w:rPr>
        <w:tab/>
        <w:t>I guess in trying to make this item as important as it possibly can be for us today, because you’d think the LORD MAYOR would have left some homework for the rest of his regime to do while he jetted away, but apparently not. We saw this happen twice last year as well, if you remember, wher</w:t>
      </w:r>
      <w:r w:rsidRPr="00DE32D1">
        <w:rPr>
          <w:lang w:eastAsia="en-US"/>
        </w:rPr>
        <w:t xml:space="preserve">e E&amp;C </w:t>
      </w:r>
      <w:r w:rsidR="00DE32D1" w:rsidRPr="00DE32D1">
        <w:rPr>
          <w:lang w:eastAsia="en-US"/>
        </w:rPr>
        <w:t xml:space="preserve">(Establishment and Coordination Committee) </w:t>
      </w:r>
      <w:r w:rsidRPr="00DE32D1">
        <w:rPr>
          <w:lang w:eastAsia="en-US"/>
        </w:rPr>
        <w:t>only brought one item to Council,</w:t>
      </w:r>
      <w:r w:rsidRPr="004A5E4C">
        <w:rPr>
          <w:lang w:eastAsia="en-US"/>
        </w:rPr>
        <w:t xml:space="preserve"> so no wonder things are getting worse under the LNP for the people of Brisbane. No wonder when people sort of ask themselves ‘Do I feel better today and is Brisbane a better place today than it was 4 years ago or 20 years ago?’—</w:t>
      </w:r>
    </w:p>
    <w:p w14:paraId="79EF3529" w14:textId="77777777" w:rsidR="004A5E4C" w:rsidRPr="004A5E4C" w:rsidRDefault="004A5E4C" w:rsidP="004A5E4C">
      <w:pPr>
        <w:spacing w:after="120"/>
        <w:ind w:left="2517" w:hanging="2517"/>
        <w:rPr>
          <w:i/>
          <w:iCs/>
          <w:lang w:eastAsia="en-US"/>
        </w:rPr>
      </w:pPr>
      <w:r w:rsidRPr="004A5E4C">
        <w:rPr>
          <w:i/>
          <w:iCs/>
          <w:lang w:eastAsia="en-US"/>
        </w:rPr>
        <w:t>Councillors interjecting.</w:t>
      </w:r>
    </w:p>
    <w:p w14:paraId="68D74D38"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One of them’s drunk the Kool-Aid over there. They think Brisbane’s much better. They think—the LNP think Brisbane’s less congested today than it was 20 years ago. They think it’s easier to buy a house today in Brisbane than it was 20 years ago, according to the interjections from the LNP on that side. Apparently it’s an LNP utopia. I guess when you’re a member of a regime you start to all think the same, you start to all think the same.</w:t>
      </w:r>
    </w:p>
    <w:p w14:paraId="26BA49C4" w14:textId="77777777" w:rsidR="004A5E4C" w:rsidRPr="004A5E4C" w:rsidRDefault="004A5E4C" w:rsidP="004A5E4C">
      <w:pPr>
        <w:spacing w:after="120"/>
        <w:ind w:left="2517" w:hanging="2517"/>
        <w:rPr>
          <w:i/>
          <w:iCs/>
          <w:lang w:eastAsia="en-US"/>
        </w:rPr>
      </w:pPr>
      <w:r w:rsidRPr="004A5E4C">
        <w:rPr>
          <w:i/>
          <w:iCs/>
          <w:lang w:eastAsia="en-US"/>
        </w:rPr>
        <w:t>Councillors interjecting.</w:t>
      </w:r>
    </w:p>
    <w:p w14:paraId="53ACB7AC" w14:textId="0F5E3C99"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 xml:space="preserve">Yes, they’re not allowed to think any differently, of course. We know Brisbane’s going backwards under the LNP and we have an awful lot of road profiling to do around Brisbane, an awful lot of road repair. We know that’s just simply not getting done. Now we’ve seen over the last few weeks, or today we’ve got this one item for a small contract over the next 10 years or so that the </w:t>
      </w:r>
      <w:r w:rsidRPr="004A5E4C">
        <w:rPr>
          <w:lang w:eastAsia="en-US"/>
        </w:rPr>
        <w:lastRenderedPageBreak/>
        <w:t>DEPUTY MAYOR is now claiming will be a magic pudding and will make Brisbane less congested apparently, according to the LNP. We know we’re the tenth most congested city in the world. We know the Council doesn’t have a plan for congestion. We know that they’re too focused on those inner-city pet projects that are costing the ratepayers and residents of Brisbane billions and billions and billions of dollars.</w:t>
      </w:r>
    </w:p>
    <w:p w14:paraId="240F28AA" w14:textId="2D4FBCB9" w:rsidR="004A5E4C" w:rsidRPr="004A5E4C" w:rsidRDefault="004A5E4C" w:rsidP="004A5E4C">
      <w:pPr>
        <w:spacing w:after="120"/>
        <w:ind w:left="2517" w:hanging="2517"/>
        <w:rPr>
          <w:lang w:eastAsia="en-US"/>
        </w:rPr>
      </w:pPr>
      <w:r w:rsidRPr="004A5E4C">
        <w:rPr>
          <w:lang w:eastAsia="en-US"/>
        </w:rPr>
        <w:tab/>
        <w:t>We know that the LNP continue to move the goalposts on those projects as well. When they promise to open a project in 2023 like the Metro, then delay the opening to 2024, whoops, that one didn’t work out so well. Then delay the opening to 2025 and then maybe open half of it and then open the other half maybe a bit later in 2025. If things go well, we don’t have another collapse in the Adelaide Street tunnel, if we don’t have another collapse in the Adelaide Street tunnel maybe things will go well and that’ll get opened in 2025. You know, talk about congestion and getting people home sooner and according to the LNP congestion is going down because of contracts like this.</w:t>
      </w:r>
    </w:p>
    <w:p w14:paraId="7497B9CD" w14:textId="2D476591" w:rsidR="004A5E4C" w:rsidRPr="004A5E4C" w:rsidRDefault="004A5E4C" w:rsidP="004A5E4C">
      <w:pPr>
        <w:spacing w:after="120"/>
        <w:ind w:left="2517" w:hanging="2517"/>
        <w:rPr>
          <w:lang w:eastAsia="en-US"/>
        </w:rPr>
      </w:pPr>
      <w:r w:rsidRPr="004A5E4C">
        <w:rPr>
          <w:lang w:eastAsia="en-US"/>
        </w:rPr>
        <w:tab/>
        <w:t>Apparently because they also take 7 bus routes out of the network and they cancelled 7 bus routes entirely and make people wait and open a metro bus service that’s supposed to arrive every 3 minutes that evidently arrives every 15 minutes, when it’s not cancelled, when it’s not cancelled it’s arriving every 15 minutes. So you know, if this is the plan, if this is the plan to bust congestion here in Brisbane, then it really is nothing new. It really is absolutely nothing new, because what we see is this is an extension, a renewing of a contract that’s been in place, that has failed the people of Brisbane.</w:t>
      </w:r>
    </w:p>
    <w:p w14:paraId="7BBFE894" w14:textId="1472F8C9" w:rsidR="004A5E4C" w:rsidRPr="004A5E4C" w:rsidRDefault="004A5E4C" w:rsidP="004A5E4C">
      <w:pPr>
        <w:spacing w:after="120"/>
        <w:ind w:left="2517" w:hanging="2517"/>
        <w:rPr>
          <w:lang w:eastAsia="en-US"/>
        </w:rPr>
      </w:pPr>
      <w:r w:rsidRPr="004A5E4C">
        <w:rPr>
          <w:lang w:eastAsia="en-US"/>
        </w:rPr>
        <w:tab/>
        <w:t>We know it’s failed the people of Brisbane because these contracts get put in place and the LORD MAYOR promises a lot of things, he promises a lot of things before an election and then changes his mind after it. You can’t say the L word because we get in trouble for that in here, but we know he probably knew he was never going to follow through on a whole lot of those things. That’s why we see a budget delivered and then 2 weeks later hundreds of millions of dollars cut from that budget expenditure as well. I just think it’s quite incredible when you consider that the only item of business that Civic Cabinet had the time to discuss last Monday, of which it was importance to bring to the Council Chamber and in their words is about busting congestion in the most congested city in Australia, is a contract for road profiling services.</w:t>
      </w:r>
    </w:p>
    <w:p w14:paraId="0C4A6064" w14:textId="341CE396" w:rsidR="004A5E4C" w:rsidRPr="004A5E4C" w:rsidRDefault="004A5E4C" w:rsidP="004A5E4C">
      <w:pPr>
        <w:spacing w:after="120"/>
        <w:ind w:left="2517" w:hanging="2517"/>
        <w:rPr>
          <w:lang w:eastAsia="en-US"/>
        </w:rPr>
      </w:pPr>
      <w:r w:rsidRPr="004A5E4C">
        <w:rPr>
          <w:lang w:eastAsia="en-US"/>
        </w:rPr>
        <w:tab/>
        <w:t>Not about expanding public transport, not about advocating for funding of the State Government for a new Translink contract. We heard from the LORD MAYOR last week that he had no answer out of the new State Government around the Translink contract and he boasted that the money he got from the Labor State Government was enough to get us to June 2030, but he has no plan beyond that. There’s no discussion at a Civic Cabinet level about those items at all. You go and read the minutes, go and read the minutes and see what General Business was discussed over the last dozen Civic Cabinet meetings. I think there was one meeting where General Business was discussed and most of those meetings lasted for about 20 minutes.</w:t>
      </w:r>
    </w:p>
    <w:p w14:paraId="1C60A217" w14:textId="77777777" w:rsidR="004A5E4C" w:rsidRPr="004A5E4C" w:rsidRDefault="004A5E4C" w:rsidP="004A5E4C">
      <w:pPr>
        <w:spacing w:after="120"/>
        <w:ind w:left="2517" w:hanging="2517"/>
        <w:rPr>
          <w:i/>
          <w:iCs/>
          <w:lang w:eastAsia="en-US"/>
        </w:rPr>
      </w:pPr>
      <w:r w:rsidRPr="004A5E4C">
        <w:rPr>
          <w:i/>
          <w:iCs/>
          <w:lang w:eastAsia="en-US"/>
        </w:rPr>
        <w:t>Councillor interjecting.</w:t>
      </w:r>
    </w:p>
    <w:p w14:paraId="423703F4" w14:textId="5353C09E"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Well we’ll find out next week, we’ll find out. Maybe it was in these, I haven’t got to those ones yet. We’ll find out what the catering costs were for Civic Cabinet meetings soon enough. But there is no plan for inter-suburban travel, no plan around expanding public transport services in the suburbs of Brisbane. All the LNP have to show for apparently all their hard work and the millions of dollars in wages we’re paying them to sit in Civic Cabinet and make these deliberations on behalf of the people of Brisbane, is one lowly contract to renew road profiling services that apparently, according to the DEPUTY MAYOR, is going to bust congestion right around Brisbane. When you talk about it and you think about the go-slow approach on neglect, this is the exact same approach we’ve seen over the last year from—or longer from the LNP—</w:t>
      </w:r>
    </w:p>
    <w:p w14:paraId="539F78F0" w14:textId="77777777" w:rsidR="004A5E4C" w:rsidRPr="004A5E4C" w:rsidRDefault="004A5E4C" w:rsidP="004A5E4C">
      <w:pPr>
        <w:spacing w:after="120"/>
        <w:ind w:left="2517" w:hanging="2517"/>
        <w:rPr>
          <w:lang w:eastAsia="en-US"/>
        </w:rPr>
      </w:pPr>
      <w:r w:rsidRPr="004A5E4C">
        <w:rPr>
          <w:lang w:eastAsia="en-US"/>
        </w:rPr>
        <w:lastRenderedPageBreak/>
        <w:t>Councillor ADAMS:</w:t>
      </w:r>
      <w:r w:rsidRPr="004A5E4C">
        <w:rPr>
          <w:lang w:eastAsia="en-US"/>
        </w:rPr>
        <w:tab/>
        <w:t>Point of order, Madam Chair.</w:t>
      </w:r>
    </w:p>
    <w:p w14:paraId="27EF6C1A"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—around their approach to housing.</w:t>
      </w:r>
    </w:p>
    <w:p w14:paraId="2712DDEA"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Point of order, Councillor ADAMS.</w:t>
      </w:r>
    </w:p>
    <w:p w14:paraId="19D823E4" w14:textId="77777777" w:rsidR="004A5E4C" w:rsidRPr="004A5E4C" w:rsidRDefault="004A5E4C" w:rsidP="004A5E4C">
      <w:pPr>
        <w:spacing w:after="120"/>
        <w:ind w:left="2517" w:hanging="2517"/>
        <w:rPr>
          <w:lang w:eastAsia="en-US"/>
        </w:rPr>
      </w:pPr>
      <w:r w:rsidRPr="004A5E4C">
        <w:rPr>
          <w:lang w:eastAsia="en-US"/>
        </w:rPr>
        <w:t>Councillor ADAMS:</w:t>
      </w:r>
      <w:r w:rsidRPr="004A5E4C">
        <w:rPr>
          <w:lang w:eastAsia="en-US"/>
        </w:rPr>
        <w:tab/>
        <w:t>It’s a very interesting diatribe from the Leader of the Opposition but it is supposed to be about the report that’s before us today.</w:t>
      </w:r>
    </w:p>
    <w:p w14:paraId="13E5990E"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Councillor, I don’t uphold your point of order. </w:t>
      </w:r>
    </w:p>
    <w:p w14:paraId="6A2D5C8A" w14:textId="77777777" w:rsidR="004A5E4C" w:rsidRPr="004A5E4C" w:rsidRDefault="004A5E4C" w:rsidP="004A5E4C">
      <w:pPr>
        <w:spacing w:after="120"/>
        <w:ind w:left="2517" w:hanging="2517"/>
        <w:rPr>
          <w:lang w:eastAsia="en-US"/>
        </w:rPr>
      </w:pPr>
      <w:r w:rsidRPr="004A5E4C">
        <w:rPr>
          <w:lang w:eastAsia="en-US"/>
        </w:rPr>
        <w:tab/>
        <w:t>Councillor CASSIDY.</w:t>
      </w:r>
    </w:p>
    <w:p w14:paraId="69440BA6" w14:textId="77777777" w:rsidR="004A5E4C" w:rsidRPr="004A5E4C" w:rsidRDefault="004A5E4C" w:rsidP="004A5E4C">
      <w:pPr>
        <w:spacing w:after="120"/>
        <w:ind w:left="2517" w:hanging="2517"/>
        <w:rPr>
          <w:lang w:eastAsia="en-US"/>
        </w:rPr>
      </w:pPr>
      <w:r w:rsidRPr="004A5E4C">
        <w:rPr>
          <w:lang w:eastAsia="en-US"/>
        </w:rPr>
        <w:t>Councillor CASSIDY:</w:t>
      </w:r>
      <w:r w:rsidRPr="004A5E4C">
        <w:rPr>
          <w:lang w:eastAsia="en-US"/>
        </w:rPr>
        <w:tab/>
        <w:t>Thank you, Chair. The go-slow conservative approach we have of the LNP might be ideological perhaps, I think there’s an element of that, but also just definitely an element of the fact that they have been in power for 21 years and feel unassailable and untouchable and therefore feel they don’t need to do much. That they can get away with doing a part-time job for a full-time wage. When it comes to providing the services required, whether it is road profiling and resurfacing and even if it’s just as simple as fixing potholes—</w:t>
      </w:r>
    </w:p>
    <w:p w14:paraId="727FC042" w14:textId="77777777" w:rsidR="004A5E4C" w:rsidRPr="004A5E4C" w:rsidRDefault="004A5E4C" w:rsidP="004A5E4C">
      <w:pPr>
        <w:spacing w:after="120"/>
        <w:ind w:left="2517" w:hanging="2517"/>
        <w:rPr>
          <w:lang w:eastAsia="en-US"/>
        </w:rPr>
      </w:pPr>
      <w:r w:rsidRPr="004A5E4C">
        <w:rPr>
          <w:lang w:eastAsia="en-US"/>
        </w:rPr>
        <w:t>Chair:</w:t>
      </w:r>
      <w:r w:rsidRPr="004A5E4C">
        <w:rPr>
          <w:lang w:eastAsia="en-US"/>
        </w:rPr>
        <w:tab/>
        <w:t xml:space="preserve">Councillor CASSIDY, your time has expired. </w:t>
      </w:r>
    </w:p>
    <w:p w14:paraId="43940232" w14:textId="77777777" w:rsidR="004A5E4C" w:rsidRDefault="004A5E4C" w:rsidP="004A5E4C">
      <w:pPr>
        <w:spacing w:after="120"/>
        <w:ind w:left="2517" w:hanging="2517"/>
        <w:rPr>
          <w:lang w:eastAsia="en-US"/>
        </w:rPr>
      </w:pPr>
      <w:r w:rsidRPr="004A5E4C">
        <w:rPr>
          <w:lang w:eastAsia="en-US"/>
        </w:rPr>
        <w:tab/>
        <w:t>Further speakers?</w:t>
      </w:r>
    </w:p>
    <w:p w14:paraId="182FC6EF" w14:textId="49EDD1BC" w:rsidR="00AD177D" w:rsidRDefault="00AD177D" w:rsidP="004A5E4C">
      <w:pPr>
        <w:spacing w:after="120"/>
        <w:ind w:left="2517" w:hanging="2517"/>
        <w:rPr>
          <w:lang w:eastAsia="en-US"/>
        </w:rPr>
      </w:pPr>
      <w:r>
        <w:t>Councillor COLLIER:</w:t>
      </w:r>
      <w:r>
        <w:tab/>
        <w:t xml:space="preserve">Point of order. </w:t>
      </w:r>
    </w:p>
    <w:p w14:paraId="06615F5F" w14:textId="7BEF8986" w:rsidR="00DB02D3" w:rsidRPr="00B3540B" w:rsidRDefault="00AD177D" w:rsidP="00AD177D">
      <w:pPr>
        <w:pStyle w:val="BodyTextIndent2Transcript"/>
        <w:spacing w:before="0"/>
      </w:pPr>
      <w:r>
        <w:t>Chair:</w:t>
      </w:r>
      <w:r>
        <w:tab/>
        <w:t>Point of order, Councillor COLLIER.</w:t>
      </w:r>
    </w:p>
    <w:p w14:paraId="609467F9" w14:textId="2AFF5F13" w:rsidR="00DB02D3" w:rsidRDefault="00EE7C7B" w:rsidP="00DB02D3">
      <w:pPr>
        <w:jc w:val="right"/>
        <w:rPr>
          <w:rFonts w:ascii="Arial" w:hAnsi="Arial"/>
          <w:b/>
          <w:sz w:val="28"/>
        </w:rPr>
      </w:pPr>
      <w:r>
        <w:rPr>
          <w:rFonts w:ascii="Arial" w:hAnsi="Arial"/>
          <w:b/>
          <w:sz w:val="28"/>
        </w:rPr>
        <w:t>36</w:t>
      </w:r>
      <w:r w:rsidR="0016502B">
        <w:rPr>
          <w:rFonts w:ascii="Arial" w:hAnsi="Arial"/>
          <w:b/>
          <w:sz w:val="28"/>
        </w:rPr>
        <w:t>2</w:t>
      </w:r>
      <w:r w:rsidR="00DB02D3">
        <w:rPr>
          <w:rFonts w:ascii="Arial" w:hAnsi="Arial"/>
          <w:b/>
          <w:sz w:val="28"/>
        </w:rPr>
        <w:t>/2024-25</w:t>
      </w:r>
    </w:p>
    <w:p w14:paraId="38659898" w14:textId="310E26C8" w:rsidR="00DB02D3" w:rsidRDefault="00DB02D3" w:rsidP="00DB02D3">
      <w:r>
        <w:t xml:space="preserve">At that point, </w:t>
      </w:r>
      <w:r w:rsidRPr="00ED1A38">
        <w:t xml:space="preserve">Councillor Jared CASSIDY was granted an extension of time on the motion of Councillor </w:t>
      </w:r>
      <w:r w:rsidR="00465E7C" w:rsidRPr="00ED1A38">
        <w:t>Lucy COLLIER</w:t>
      </w:r>
      <w:r w:rsidRPr="00ED1A38">
        <w:t xml:space="preserve">, seconded by Councillor </w:t>
      </w:r>
      <w:r w:rsidR="00465E7C" w:rsidRPr="00ED1A38">
        <w:t>Charles STRUNK</w:t>
      </w:r>
      <w:r w:rsidRPr="00ED1A38">
        <w:t>.</w:t>
      </w:r>
    </w:p>
    <w:p w14:paraId="2C9BD098" w14:textId="77777777" w:rsidR="00DB02D3" w:rsidRDefault="00DB02D3" w:rsidP="00DB02D3">
      <w:pPr>
        <w:tabs>
          <w:tab w:val="left" w:pos="-1440"/>
        </w:tabs>
        <w:spacing w:line="218" w:lineRule="auto"/>
        <w:ind w:left="720" w:hanging="720"/>
        <w:rPr>
          <w:b/>
          <w:szCs w:val="24"/>
        </w:rPr>
      </w:pPr>
    </w:p>
    <w:p w14:paraId="5569B944" w14:textId="37D43454" w:rsidR="00377BCB" w:rsidRPr="00377BCB" w:rsidRDefault="00377BCB" w:rsidP="000514E7">
      <w:pPr>
        <w:spacing w:after="120"/>
        <w:ind w:left="2517" w:hanging="2517"/>
        <w:rPr>
          <w:lang w:eastAsia="en-US"/>
        </w:rPr>
      </w:pPr>
      <w:bookmarkStart w:id="12" w:name="_Hlk190429312"/>
      <w:r w:rsidRPr="00377BCB">
        <w:rPr>
          <w:lang w:eastAsia="en-US"/>
        </w:rPr>
        <w:t>Chair:</w:t>
      </w:r>
      <w:r w:rsidRPr="00377BCB">
        <w:rPr>
          <w:lang w:eastAsia="en-US"/>
        </w:rPr>
        <w:tab/>
        <w:t>Councillor CASSIDY.</w:t>
      </w:r>
    </w:p>
    <w:p w14:paraId="53F54875"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Thanks very much, Chair. When it comes to—you know, we’ve seen over the last couple of years Brisbane’s population exploding, the pressures that we’ve seen on our road network as a result of that. The pressures we’ve seen on housing and housing supply and the LNP’s go-slow approach around that. This sort of utopia that they live in that according to Councillor ALLAN, that everything is fine and dandy in the housing space here in Brisbane. It’s always somebody else’s fault.</w:t>
      </w:r>
    </w:p>
    <w:p w14:paraId="03E999C8" w14:textId="77777777" w:rsidR="00377BCB" w:rsidRPr="00377BCB" w:rsidRDefault="00377BCB" w:rsidP="00377BCB">
      <w:pPr>
        <w:spacing w:after="120"/>
        <w:ind w:left="2517" w:hanging="2517"/>
        <w:rPr>
          <w:lang w:eastAsia="en-US"/>
        </w:rPr>
      </w:pPr>
      <w:r w:rsidRPr="00377BCB">
        <w:rPr>
          <w:lang w:eastAsia="en-US"/>
        </w:rPr>
        <w:t>Councillor ADAMS:</w:t>
      </w:r>
      <w:r w:rsidRPr="00377BCB">
        <w:rPr>
          <w:lang w:eastAsia="en-US"/>
        </w:rPr>
        <w:tab/>
        <w:t>Point of order, Madam Chair.</w:t>
      </w:r>
    </w:p>
    <w:p w14:paraId="33BD4900"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 order, Councillor ADAMS.</w:t>
      </w:r>
    </w:p>
    <w:p w14:paraId="7FA65971" w14:textId="77777777" w:rsidR="00377BCB" w:rsidRPr="00377BCB" w:rsidRDefault="00377BCB" w:rsidP="00377BCB">
      <w:pPr>
        <w:spacing w:after="120"/>
        <w:ind w:left="2517" w:hanging="2517"/>
        <w:rPr>
          <w:lang w:eastAsia="en-US"/>
        </w:rPr>
      </w:pPr>
      <w:r w:rsidRPr="00377BCB">
        <w:rPr>
          <w:lang w:eastAsia="en-US"/>
        </w:rPr>
        <w:t>Councillor ADAMS:</w:t>
      </w:r>
      <w:r w:rsidRPr="00377BCB">
        <w:rPr>
          <w:lang w:eastAsia="en-US"/>
        </w:rPr>
        <w:tab/>
        <w:t>Can I ask again about the relevance of talking about what’s not in the report versus what is in the report?</w:t>
      </w:r>
    </w:p>
    <w:p w14:paraId="2BC23917"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Thank you, Councillor ADAMS. </w:t>
      </w:r>
    </w:p>
    <w:p w14:paraId="5514F6B4" w14:textId="77777777" w:rsidR="00377BCB" w:rsidRPr="00377BCB" w:rsidRDefault="00377BCB" w:rsidP="00377BCB">
      <w:pPr>
        <w:spacing w:after="120"/>
        <w:ind w:left="2517"/>
        <w:rPr>
          <w:lang w:eastAsia="en-US"/>
        </w:rPr>
      </w:pPr>
      <w:r w:rsidRPr="00377BCB">
        <w:rPr>
          <w:lang w:eastAsia="en-US"/>
        </w:rPr>
        <w:t>Councillor CASSIDY, please come to the report.</w:t>
      </w:r>
    </w:p>
    <w:p w14:paraId="20493EF2"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 you, thanks very much, Chair. So the work that the road profiling and skid steer services for asphalt profiling will have to do is around—one of the critical elements of that is infrastructure keeping up pace with population growth. One of the big problems—</w:t>
      </w:r>
    </w:p>
    <w:p w14:paraId="35007E71"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6EFF7530"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Exactly, but one of the big problems that we have here is an underinvestment and again we see it today. Just a business as usual approach, in a minimalist approach in just renewing contracts that were probably not relevant enough 10 years ago and certainly not today in providing the services we need. As we’re seeing large housing developments, whether it’s upzoning for unit developments, or more housing that is required, one of the critical things that needs to happen is to have infrastructure that keeps pace. Whether that is public and active transport, but also road infrastructure as well, which is the problem, right?</w:t>
      </w:r>
    </w:p>
    <w:p w14:paraId="593F9EDC" w14:textId="19BEE0E8" w:rsidR="00377BCB" w:rsidRPr="00377BCB" w:rsidRDefault="00377BCB" w:rsidP="00377BCB">
      <w:pPr>
        <w:spacing w:after="120"/>
        <w:ind w:left="2517" w:hanging="2517"/>
        <w:rPr>
          <w:lang w:eastAsia="en-US"/>
        </w:rPr>
      </w:pPr>
      <w:r w:rsidRPr="00377BCB">
        <w:rPr>
          <w:lang w:eastAsia="en-US"/>
        </w:rPr>
        <w:lastRenderedPageBreak/>
        <w:tab/>
        <w:t>We have before us today, we’ve go</w:t>
      </w:r>
      <w:r w:rsidRPr="00DE32D1">
        <w:rPr>
          <w:lang w:eastAsia="en-US"/>
        </w:rPr>
        <w:t>t a DEPUTY MAYOR and an LNP regime that says this contract before us today for $50-something</w:t>
      </w:r>
      <w:r w:rsidR="00D846D6" w:rsidRPr="00DE32D1">
        <w:rPr>
          <w:lang w:eastAsia="en-US"/>
        </w:rPr>
        <w:t xml:space="preserve"> </w:t>
      </w:r>
      <w:r w:rsidRPr="00DE32D1">
        <w:rPr>
          <w:lang w:eastAsia="en-US"/>
        </w:rPr>
        <w:t>million is all that’s needed—and this is to go across Brisbane over the next decade—all that’s needed to bust congestion. That’s exactly what the DEPUTY MAYOR said in closing, is that this item before us today is what is keeping Brisb</w:t>
      </w:r>
      <w:r w:rsidRPr="00377BCB">
        <w:rPr>
          <w:lang w:eastAsia="en-US"/>
        </w:rPr>
        <w:t>ane moving. The most congested city in Australia, the 10th most congested city in the world. So it’s very clear that it’s all talk and no action from the LNP when it comes to progressing policies and changes that we need to make sure we protect the lifestyle that we love here in Brisbane.</w:t>
      </w:r>
    </w:p>
    <w:p w14:paraId="78BE3177" w14:textId="77777777" w:rsidR="00377BCB" w:rsidRPr="00377BCB" w:rsidRDefault="00377BCB" w:rsidP="00377BCB">
      <w:pPr>
        <w:spacing w:after="120"/>
        <w:ind w:left="2517" w:hanging="2517"/>
        <w:rPr>
          <w:lang w:eastAsia="en-US"/>
        </w:rPr>
      </w:pPr>
      <w:r w:rsidRPr="00377BCB">
        <w:rPr>
          <w:lang w:eastAsia="en-US"/>
        </w:rPr>
        <w:tab/>
        <w:t>They talk—the LNP have talked a lot about value for money today and over the last few weeks. You’ve sort of got to consider that in these items that come before us today and particularly in this one. We know that last year’s budget and the budget before that and the first quarter review of 2023 is a big kick in the guts for families across Brisbane. They saw big rates rises last year, a 3.8% rates rise, rates going up as inflation was coming down. A 50% increase on using cards to pay rates, a pensioner tax for introducing a paper rates bill fee targeting seniors. Fees and charges going up 10% across the board and what is all that being spent on?</w:t>
      </w:r>
    </w:p>
    <w:p w14:paraId="337C9060" w14:textId="77777777" w:rsidR="00377BCB" w:rsidRPr="00377BCB" w:rsidRDefault="00377BCB" w:rsidP="00377BCB">
      <w:pPr>
        <w:spacing w:after="120"/>
        <w:ind w:left="2517" w:hanging="2517"/>
        <w:rPr>
          <w:lang w:eastAsia="en-US"/>
        </w:rPr>
      </w:pPr>
      <w:r w:rsidRPr="00377BCB">
        <w:rPr>
          <w:lang w:eastAsia="en-US"/>
        </w:rPr>
        <w:tab/>
        <w:t>What we see before us today, that’s not being spent on increasing service delivery levels out in the suburbs of Brisbane. We’ve got a business as usual go-slow approach when it comes to road maintenance before us here today. We’ve seen advice come through lately that apparently when we raise concerns about the concrete contract, seeing a massive cut to the delivery of concrete in the suburbs of Brisbane last year, they all said, the LNP said we didn’t understand what we were talking about and it wouldn’t reduce the supply and use of concrete in the suburbs of Brisbane. But when you fast-forward to January 2025, not long after that funding was cut, we’re now getting advice from Council officers that say kerbing and channelling will now no longer be—repairs to kerbing and channelling will now no longer be complete because there’s not enough—</w:t>
      </w:r>
    </w:p>
    <w:p w14:paraId="4CBB8D50" w14:textId="77777777" w:rsidR="00377BCB" w:rsidRPr="00377BCB" w:rsidRDefault="00377BCB" w:rsidP="00377BCB">
      <w:pPr>
        <w:spacing w:after="120"/>
        <w:ind w:left="2517" w:hanging="2517"/>
        <w:rPr>
          <w:lang w:eastAsia="en-US"/>
        </w:rPr>
      </w:pPr>
      <w:r w:rsidRPr="00377BCB">
        <w:rPr>
          <w:lang w:eastAsia="en-US"/>
        </w:rPr>
        <w:t>Councillor ADAMS:</w:t>
      </w:r>
      <w:r w:rsidRPr="00377BCB">
        <w:rPr>
          <w:lang w:eastAsia="en-US"/>
        </w:rPr>
        <w:tab/>
        <w:t xml:space="preserve">Point of order, Madam Chair. </w:t>
      </w:r>
    </w:p>
    <w:p w14:paraId="5229191E"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—funding in the concrete budget to do so.</w:t>
      </w:r>
    </w:p>
    <w:p w14:paraId="0DB572B0"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 order, Councillor ADAMS.</w:t>
      </w:r>
    </w:p>
    <w:p w14:paraId="04FD74CD" w14:textId="77777777" w:rsidR="00377BCB" w:rsidRPr="00377BCB" w:rsidRDefault="00377BCB" w:rsidP="00377BCB">
      <w:pPr>
        <w:spacing w:after="120"/>
        <w:ind w:left="2517" w:hanging="2517"/>
        <w:rPr>
          <w:lang w:eastAsia="en-US"/>
        </w:rPr>
      </w:pPr>
      <w:r w:rsidRPr="00377BCB">
        <w:rPr>
          <w:lang w:eastAsia="en-US"/>
        </w:rPr>
        <w:t>Councillor ADAMS:</w:t>
      </w:r>
      <w:r w:rsidRPr="00377BCB">
        <w:rPr>
          <w:lang w:eastAsia="en-US"/>
        </w:rPr>
        <w:tab/>
        <w:t>Profiling and skid steering, not kerb and channel. It is not in the report.</w:t>
      </w:r>
    </w:p>
    <w:p w14:paraId="0A768C0E"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Thank you. </w:t>
      </w:r>
    </w:p>
    <w:p w14:paraId="00E7B5AE" w14:textId="77777777" w:rsidR="00377BCB" w:rsidRPr="00377BCB" w:rsidRDefault="00377BCB" w:rsidP="00377BCB">
      <w:pPr>
        <w:spacing w:after="120"/>
        <w:ind w:left="2517"/>
        <w:rPr>
          <w:lang w:eastAsia="en-US"/>
        </w:rPr>
      </w:pPr>
      <w:r w:rsidRPr="00377BCB">
        <w:rPr>
          <w:lang w:eastAsia="en-US"/>
        </w:rPr>
        <w:t>Councillor CASSIDY, can you please come back to the report.</w:t>
      </w:r>
    </w:p>
    <w:p w14:paraId="5431775A"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Point of order, Councillor CASSIDY.</w:t>
      </w:r>
    </w:p>
    <w:p w14:paraId="08BC98CF"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w:t>
      </w:r>
    </w:p>
    <w:p w14:paraId="463EE55C"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Point of order, Madam Chair. Question for Councillor CASSIDY.</w:t>
      </w:r>
    </w:p>
    <w:p w14:paraId="75F1E20B"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I haven’t called you yet. </w:t>
      </w:r>
    </w:p>
    <w:p w14:paraId="5B79C837" w14:textId="77777777" w:rsidR="00377BCB" w:rsidRPr="00377BCB" w:rsidRDefault="00377BCB" w:rsidP="00377BCB">
      <w:pPr>
        <w:spacing w:after="120"/>
        <w:ind w:left="2517"/>
        <w:rPr>
          <w:lang w:eastAsia="en-US"/>
        </w:rPr>
      </w:pPr>
      <w:r w:rsidRPr="00377BCB">
        <w:rPr>
          <w:lang w:eastAsia="en-US"/>
        </w:rPr>
        <w:t>Point of order, Councillor GRIFFITHS. What’s your point of order?</w:t>
      </w:r>
    </w:p>
    <w:p w14:paraId="6A02C882"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Yes, I have a question for Councillor CASSIDY.</w:t>
      </w:r>
    </w:p>
    <w:p w14:paraId="07D31DF6"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Would Councillor CASSIDY like to take a question?</w:t>
      </w:r>
    </w:p>
    <w:p w14:paraId="49312E13"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Sure.</w:t>
      </w:r>
    </w:p>
    <w:p w14:paraId="7EC16238" w14:textId="23C005B4"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Councillor CASSIDY, in my ward there are a number of issues in relation to constant potholes on any street at Coopers Plains, on Hamilton Road and on Holmes Road in Moorooka and many other local streets. Do you think that’s because the LNP—this LNP, this LORD MAYOR and our new DEPUTY MAYOR, I call her the slasher, have introduced so many cuts to Council’s maintenance?</w:t>
      </w:r>
    </w:p>
    <w:p w14:paraId="5BE1FDF2" w14:textId="77777777" w:rsidR="00377BCB" w:rsidRPr="00377BCB" w:rsidRDefault="00377BCB" w:rsidP="00377BCB">
      <w:pPr>
        <w:spacing w:after="120"/>
        <w:ind w:left="2517" w:hanging="2517"/>
        <w:rPr>
          <w:lang w:eastAsia="en-US"/>
        </w:rPr>
      </w:pPr>
      <w:r w:rsidRPr="00377BCB">
        <w:rPr>
          <w:lang w:eastAsia="en-US"/>
        </w:rPr>
        <w:t>Councillor ADAMS:</w:t>
      </w:r>
      <w:r w:rsidRPr="00377BCB">
        <w:rPr>
          <w:lang w:eastAsia="en-US"/>
        </w:rPr>
        <w:tab/>
        <w:t>Point of order, Madam Chair.</w:t>
      </w:r>
    </w:p>
    <w:p w14:paraId="07D813A5"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 order, Councillor ADAMS.</w:t>
      </w:r>
    </w:p>
    <w:p w14:paraId="0776558B" w14:textId="77777777" w:rsidR="00377BCB" w:rsidRPr="00377BCB" w:rsidRDefault="00377BCB" w:rsidP="00377BCB">
      <w:pPr>
        <w:spacing w:after="120"/>
        <w:ind w:left="2517" w:hanging="2517"/>
        <w:rPr>
          <w:lang w:eastAsia="en-US"/>
        </w:rPr>
      </w:pPr>
      <w:r w:rsidRPr="00377BCB">
        <w:rPr>
          <w:lang w:eastAsia="en-US"/>
        </w:rPr>
        <w:lastRenderedPageBreak/>
        <w:t>Councillor ADAMS:</w:t>
      </w:r>
      <w:r w:rsidRPr="00377BCB">
        <w:rPr>
          <w:lang w:eastAsia="en-US"/>
        </w:rPr>
        <w:tab/>
        <w:t>Surely the question must be relevant to the report in which we are having a discussion.</w:t>
      </w:r>
    </w:p>
    <w:p w14:paraId="61BC7C9A"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Thank you. </w:t>
      </w:r>
    </w:p>
    <w:p w14:paraId="17050840"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371A2CBB"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Thank you. Councillor, Councillor ADAMS. </w:t>
      </w:r>
    </w:p>
    <w:p w14:paraId="0232E598" w14:textId="77777777" w:rsidR="00377BCB" w:rsidRPr="00377BCB" w:rsidRDefault="00377BCB" w:rsidP="00377BCB">
      <w:pPr>
        <w:spacing w:after="120"/>
        <w:ind w:left="2517"/>
        <w:rPr>
          <w:lang w:eastAsia="en-US"/>
        </w:rPr>
      </w:pPr>
      <w:r w:rsidRPr="00377BCB">
        <w:rPr>
          <w:lang w:eastAsia="en-US"/>
        </w:rPr>
        <w:t>Councillor CASSIDY.</w:t>
      </w:r>
    </w:p>
    <w:p w14:paraId="759E9BA8"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 you very much. Thanks very much, Chair, I will take that as it’s very, very relevant to what we’re talking about today. It’s a real-life example.</w:t>
      </w:r>
    </w:p>
    <w:p w14:paraId="60C67903"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391D581C" w14:textId="6DCAF15A"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It’s a real-life example. I know the former Deputy Mayor had this view that her responsibility while she was in Civic Cabinet didn’t extend to her own ward as a local Councillor. She said it in here that it was only the inner 5 kilometres of the city that she was concerned about. So I understand that the former Deputy Mayor—</w:t>
      </w:r>
    </w:p>
    <w:p w14:paraId="35C9F2DA"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1F767661"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ADAMS, do not call out across the Chamber while another Councillor is on their feet.</w:t>
      </w:r>
    </w:p>
    <w:p w14:paraId="1EA83145"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Point of order.</w:t>
      </w:r>
    </w:p>
    <w:p w14:paraId="3576E93A"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CASSIDY, I do draw you back to the report please.</w:t>
      </w:r>
    </w:p>
    <w:p w14:paraId="2DDE22A6"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Point of order. Should Council—</w:t>
      </w:r>
    </w:p>
    <w:p w14:paraId="3DE40635"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 order, Councillor GRIFFITHS.</w:t>
      </w:r>
    </w:p>
    <w:p w14:paraId="6FCEF92A"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Should Councillor ADAMS get a warning for that? We would get a warning for that.</w:t>
      </w:r>
    </w:p>
    <w:p w14:paraId="7239BF42"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Thank you, Councillor GRIFFITHS.</w:t>
      </w:r>
    </w:p>
    <w:p w14:paraId="2C6B42AF" w14:textId="77777777" w:rsidR="00377BCB" w:rsidRPr="00377BCB" w:rsidRDefault="00377BCB" w:rsidP="00377BCB">
      <w:pPr>
        <w:spacing w:after="120"/>
        <w:ind w:left="2517" w:hanging="2517"/>
        <w:rPr>
          <w:lang w:eastAsia="en-US"/>
        </w:rPr>
      </w:pPr>
      <w:r w:rsidRPr="00377BCB">
        <w:rPr>
          <w:lang w:eastAsia="en-US"/>
        </w:rPr>
        <w:t>Councillor GRIFFITHS:</w:t>
      </w:r>
      <w:r w:rsidRPr="00377BCB">
        <w:rPr>
          <w:lang w:eastAsia="en-US"/>
        </w:rPr>
        <w:tab/>
        <w:t>A caution, we get a caution for that. Should she get a caution?</w:t>
      </w:r>
    </w:p>
    <w:p w14:paraId="29EA0938"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I do not uphold your point of order.</w:t>
      </w:r>
    </w:p>
    <w:p w14:paraId="1270746D"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7F2F2D38"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COLLIER.</w:t>
      </w:r>
    </w:p>
    <w:p w14:paraId="4FE6C351" w14:textId="1D99F25F"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So yes, Councillor GRIFFITHS, definitely. You know when you look at expenditure in last year’s budget, of which the part-time LORD MAYOR and the new DEPUTY MAYOR oversaw, was a $481 million reduction, a 39% reduction in the infrastructure budget, which is the work that is allocated to these contractors. So we have these contractors at a sort of preapproved level of funding and then whatever decision the LNP make—we know that last year there were 3,000 less potholes filled.</w:t>
      </w:r>
    </w:p>
    <w:p w14:paraId="62DFCB92" w14:textId="77777777" w:rsidR="00377BCB" w:rsidRPr="00377BCB" w:rsidRDefault="00377BCB" w:rsidP="00377BCB">
      <w:pPr>
        <w:spacing w:after="120"/>
        <w:ind w:left="2517" w:hanging="2517"/>
        <w:rPr>
          <w:lang w:eastAsia="en-US"/>
        </w:rPr>
      </w:pPr>
      <w:r w:rsidRPr="00377BCB">
        <w:rPr>
          <w:lang w:eastAsia="en-US"/>
        </w:rPr>
        <w:tab/>
        <w:t>Whatever decision that they make in terms of the allocation of funding for the work that these contractors do flows on to local communities. We know that what we actually need is an increase in funding allocated. It’s all well and good to have these contracts in place for services that are available to use to Council, but when you don’t have enough funding to be allocated to do the work that you need out in the suburbs, then that’s the situation we find ourselves in.</w:t>
      </w:r>
    </w:p>
    <w:p w14:paraId="3E919561" w14:textId="77777777" w:rsidR="00377BCB" w:rsidRPr="00377BCB" w:rsidRDefault="00377BCB" w:rsidP="00377BCB">
      <w:pPr>
        <w:spacing w:after="120"/>
        <w:ind w:left="2517" w:hanging="2517"/>
        <w:rPr>
          <w:lang w:eastAsia="en-US"/>
        </w:rPr>
      </w:pPr>
      <w:r w:rsidRPr="00377BCB">
        <w:rPr>
          <w:lang w:eastAsia="en-US"/>
        </w:rPr>
        <w:t>Councillor KIM:</w:t>
      </w:r>
      <w:r w:rsidRPr="00377BCB">
        <w:rPr>
          <w:lang w:eastAsia="en-US"/>
        </w:rPr>
        <w:tab/>
        <w:t>Point of order. Will Councillor CASSIDY take a question?</w:t>
      </w:r>
    </w:p>
    <w:p w14:paraId="721C6EF2"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Point of order, Councillor KIM.</w:t>
      </w:r>
    </w:p>
    <w:p w14:paraId="47D92968"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71165F68"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One moment, Councillors, do not call out. </w:t>
      </w:r>
    </w:p>
    <w:p w14:paraId="025716D1" w14:textId="77777777" w:rsidR="00377BCB" w:rsidRPr="00377BCB" w:rsidRDefault="00377BCB" w:rsidP="00377BCB">
      <w:pPr>
        <w:spacing w:after="120"/>
        <w:ind w:left="2517" w:hanging="2517"/>
        <w:rPr>
          <w:lang w:eastAsia="en-US"/>
        </w:rPr>
      </w:pPr>
      <w:r w:rsidRPr="00377BCB">
        <w:rPr>
          <w:lang w:eastAsia="en-US"/>
        </w:rPr>
        <w:tab/>
        <w:t>Point of order, Councillor KIM.</w:t>
      </w:r>
    </w:p>
    <w:p w14:paraId="6212F11E" w14:textId="77777777" w:rsidR="00377BCB" w:rsidRPr="00377BCB" w:rsidRDefault="00377BCB" w:rsidP="00377BCB">
      <w:pPr>
        <w:spacing w:after="120"/>
        <w:ind w:left="2517" w:hanging="2517"/>
        <w:rPr>
          <w:lang w:eastAsia="en-US"/>
        </w:rPr>
      </w:pPr>
      <w:r w:rsidRPr="00377BCB">
        <w:rPr>
          <w:lang w:eastAsia="en-US"/>
        </w:rPr>
        <w:lastRenderedPageBreak/>
        <w:t>Councillor KIM:</w:t>
      </w:r>
      <w:r w:rsidRPr="00377BCB">
        <w:rPr>
          <w:lang w:eastAsia="en-US"/>
        </w:rPr>
        <w:tab/>
        <w:t>Will Councillor CASSIDY take a question?</w:t>
      </w:r>
    </w:p>
    <w:p w14:paraId="0BB8F7A7"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Yes, of course.</w:t>
      </w:r>
    </w:p>
    <w:p w14:paraId="52016D6D"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CASSIDY, will you take a question?</w:t>
      </w:r>
    </w:p>
    <w:p w14:paraId="1BCFCB70"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Of course, thank you.</w:t>
      </w:r>
    </w:p>
    <w:p w14:paraId="0DBC3D31" w14:textId="77777777" w:rsidR="00377BCB" w:rsidRPr="00377BCB" w:rsidRDefault="00377BCB" w:rsidP="00377BCB">
      <w:pPr>
        <w:spacing w:after="120"/>
        <w:ind w:left="2517" w:hanging="2517"/>
        <w:rPr>
          <w:lang w:eastAsia="en-US"/>
        </w:rPr>
      </w:pPr>
      <w:r w:rsidRPr="00377BCB">
        <w:rPr>
          <w:lang w:eastAsia="en-US"/>
        </w:rPr>
        <w:t>Councillor KIM:</w:t>
      </w:r>
      <w:r w:rsidRPr="00377BCB">
        <w:rPr>
          <w:lang w:eastAsia="en-US"/>
        </w:rPr>
        <w:tab/>
        <w:t>Thank you. Councillor CASSIDY, residents in the Calamvale Ward have been calling for road resurfac</w:t>
      </w:r>
      <w:r w:rsidRPr="006B3EE4">
        <w:rPr>
          <w:lang w:eastAsia="en-US"/>
        </w:rPr>
        <w:t>ing of Benhiam and Ormskirk Streets, plus a footpath and traffic island on Ritchie Road in Pallara, where mums and dads currently push their prams and strollers on a dirt track. Why i</w:t>
      </w:r>
      <w:r w:rsidRPr="00377BCB">
        <w:rPr>
          <w:lang w:eastAsia="en-US"/>
        </w:rPr>
        <w:t>s the LNP ignoring these requests at the detriment of our local residents?</w:t>
      </w:r>
    </w:p>
    <w:p w14:paraId="09842871" w14:textId="77777777" w:rsidR="00377BCB" w:rsidRPr="00377BCB" w:rsidRDefault="00377BCB" w:rsidP="00377BCB">
      <w:pPr>
        <w:spacing w:after="120"/>
        <w:ind w:left="2517" w:hanging="2517"/>
        <w:rPr>
          <w:i/>
          <w:iCs/>
          <w:lang w:eastAsia="en-US"/>
        </w:rPr>
      </w:pPr>
      <w:r w:rsidRPr="00377BCB">
        <w:rPr>
          <w:i/>
          <w:iCs/>
          <w:lang w:eastAsia="en-US"/>
        </w:rPr>
        <w:t>Councillors interjecting.</w:t>
      </w:r>
    </w:p>
    <w:p w14:paraId="2E102DE6"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Thank you, Councillors, please remain quiet while another Councillor is on their feet speaking.</w:t>
      </w:r>
    </w:p>
    <w:p w14:paraId="3DBDA8E5" w14:textId="77777777" w:rsidR="00377BCB" w:rsidRPr="00377BCB" w:rsidRDefault="00377BCB" w:rsidP="00377BCB">
      <w:pPr>
        <w:spacing w:after="120"/>
        <w:ind w:left="2517" w:hanging="2517"/>
        <w:rPr>
          <w:lang w:eastAsia="en-US"/>
        </w:rPr>
      </w:pPr>
      <w:r w:rsidRPr="00377BCB">
        <w:rPr>
          <w:lang w:eastAsia="en-US"/>
        </w:rPr>
        <w:t>Councillor JOHNSTON:</w:t>
      </w:r>
      <w:r w:rsidRPr="00377BCB">
        <w:rPr>
          <w:lang w:eastAsia="en-US"/>
        </w:rPr>
        <w:tab/>
        <w:t>Point of order, Madam Chair.</w:t>
      </w:r>
    </w:p>
    <w:p w14:paraId="300538F3"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JOHNSTON, point of order.</w:t>
      </w:r>
    </w:p>
    <w:p w14:paraId="5366A15C" w14:textId="77777777" w:rsidR="00377BCB" w:rsidRPr="00377BCB" w:rsidRDefault="00377BCB" w:rsidP="00377BCB">
      <w:pPr>
        <w:spacing w:after="120"/>
        <w:ind w:left="2517" w:hanging="2517"/>
        <w:rPr>
          <w:lang w:eastAsia="en-US"/>
        </w:rPr>
      </w:pPr>
      <w:r w:rsidRPr="00377BCB">
        <w:rPr>
          <w:lang w:eastAsia="en-US"/>
        </w:rPr>
        <w:t>Councillor JOHNSTON:</w:t>
      </w:r>
      <w:r w:rsidRPr="00377BCB">
        <w:rPr>
          <w:lang w:eastAsia="en-US"/>
        </w:rPr>
        <w:tab/>
        <w:t>That was again Councillor ADAMS clearly calling out, shouting across the Chamber for the third time today. When are you going to take action against her? Madam Chairman, I know how important you think this is, it’s very important to you.</w:t>
      </w:r>
    </w:p>
    <w:p w14:paraId="23493385"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I do not uphold your point of order, Councillor JOHNSTON.</w:t>
      </w:r>
    </w:p>
    <w:p w14:paraId="4A4A3AC6" w14:textId="77777777" w:rsidR="00377BCB" w:rsidRPr="00377BCB" w:rsidRDefault="00377BCB" w:rsidP="00377BCB">
      <w:pPr>
        <w:spacing w:after="120"/>
        <w:ind w:left="2517" w:hanging="2517"/>
        <w:rPr>
          <w:lang w:eastAsia="en-US"/>
        </w:rPr>
      </w:pPr>
      <w:r w:rsidRPr="00377BCB">
        <w:rPr>
          <w:lang w:eastAsia="en-US"/>
        </w:rPr>
        <w:t>Councillor JOHNSTON:</w:t>
      </w:r>
      <w:r w:rsidRPr="00377BCB">
        <w:rPr>
          <w:lang w:eastAsia="en-US"/>
        </w:rPr>
        <w:tab/>
        <w:t>Of course not, only me.</w:t>
      </w:r>
    </w:p>
    <w:p w14:paraId="1CBDA662"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CASSIDY.</w:t>
      </w:r>
    </w:p>
    <w:p w14:paraId="32A4B905" w14:textId="35F3F6E9"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 you. Thanks very much, Chair, and thanks, Councillor KIM, for the question. I know how desperately those residents need that work done and how badly let down they were by the former LNP Councillor and the part-time LORD MAYOR we currently don’t have, don’t have here. He’s not in the country, but when he does his couple of days a week, how badly let down they have been for that, because I’ve been out there with you and with residents as well.</w:t>
      </w:r>
    </w:p>
    <w:p w14:paraId="745AD03A" w14:textId="77777777" w:rsidR="00377BCB" w:rsidRPr="00377BCB" w:rsidRDefault="00377BCB" w:rsidP="00377BCB">
      <w:pPr>
        <w:spacing w:after="120"/>
        <w:ind w:left="2517" w:hanging="2517"/>
        <w:rPr>
          <w:i/>
          <w:iCs/>
          <w:lang w:eastAsia="en-US"/>
        </w:rPr>
      </w:pPr>
      <w:r w:rsidRPr="00377BCB">
        <w:rPr>
          <w:i/>
          <w:iCs/>
          <w:lang w:eastAsia="en-US"/>
        </w:rPr>
        <w:t>Councillor interjecting.</w:t>
      </w:r>
    </w:p>
    <w:p w14:paraId="5AF331FC" w14:textId="6B541EA9"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They voted for change and they’re still desperately seeking that funding. The September quarterly financial report which we saw last year saw $19 million less spent on road projects and 6,000 square metres of roads less, 6,000 square metres less of roads resurfacing funded. So again, all well and good to be talking about a contract today for a 10-year period that won’t be used to the full extent, because we have the LNP choking funding flowing to the suburbs to plug the black hole in their inner-city projects. We know that 2 years ago the LNP cut 25% of Council’s road crews which go and do this work. Contractors, contractors—</w:t>
      </w:r>
    </w:p>
    <w:p w14:paraId="3ED1868F"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CASSIDY, please come back to the report.</w:t>
      </w:r>
    </w:p>
    <w:p w14:paraId="0723F904"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Thanks very much, so Council cut 25% of the contract crews that do the work that would be delivered under this plan, that do basic road maintenance in the places that you were talking about out in your ward, in Benhiam and Ormskirk Street and at Ritchie Road. Ritchie Road is particularly bad, I was shocked when I saw the state that that road was left in under the LNP. Gravel edges, mud ditches and wide verges on the other side of mud ditches that residents—</w:t>
      </w:r>
    </w:p>
    <w:p w14:paraId="0A14B27F" w14:textId="77777777" w:rsidR="00377BCB" w:rsidRPr="00377BCB" w:rsidRDefault="00377BCB" w:rsidP="00377BCB">
      <w:pPr>
        <w:spacing w:after="120"/>
        <w:ind w:left="2517" w:hanging="2517"/>
        <w:rPr>
          <w:i/>
          <w:iCs/>
          <w:lang w:eastAsia="en-US"/>
        </w:rPr>
      </w:pPr>
      <w:r w:rsidRPr="00377BCB">
        <w:rPr>
          <w:i/>
          <w:iCs/>
          <w:lang w:eastAsia="en-US"/>
        </w:rPr>
        <w:t>Councillor interjecting.</w:t>
      </w:r>
    </w:p>
    <w:p w14:paraId="571073C6"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—and the LNP laugh and laugh and laugh about it. Well I guess—</w:t>
      </w:r>
    </w:p>
    <w:p w14:paraId="2D365144" w14:textId="77777777" w:rsidR="00377BCB" w:rsidRPr="00377BCB" w:rsidRDefault="00377BCB" w:rsidP="00377BCB">
      <w:pPr>
        <w:spacing w:after="120"/>
        <w:ind w:left="2517" w:hanging="2517"/>
        <w:rPr>
          <w:i/>
          <w:iCs/>
          <w:lang w:eastAsia="en-US"/>
        </w:rPr>
      </w:pPr>
      <w:r w:rsidRPr="00377BCB">
        <w:rPr>
          <w:i/>
          <w:iCs/>
          <w:lang w:eastAsia="en-US"/>
        </w:rPr>
        <w:t>Councillor interjecting.</w:t>
      </w:r>
    </w:p>
    <w:p w14:paraId="17D86B7B"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 xml:space="preserve">—I guess when you continue to laugh about those sorts of things and you’re called out for it, we know what the result is. They lose their wards and that’s what more and more people—that’s what more and more people are experiencing around </w:t>
      </w:r>
      <w:r w:rsidRPr="00377BCB">
        <w:rPr>
          <w:lang w:eastAsia="en-US"/>
        </w:rPr>
        <w:lastRenderedPageBreak/>
        <w:t>Brisbane and we’re going to continue to point that out. This happens—some great examples—</w:t>
      </w:r>
    </w:p>
    <w:p w14:paraId="64A015FD"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CASSIDY, come back to the report please.</w:t>
      </w:r>
    </w:p>
    <w:p w14:paraId="6C786F9D"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Some great examples from our local Councillors—</w:t>
      </w:r>
    </w:p>
    <w:p w14:paraId="635EB8AB"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I’ve already asked you.</w:t>
      </w:r>
    </w:p>
    <w:p w14:paraId="43DF61D8"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Thanks very much, Chair. So in wrapping up, you know, what we hear from the LNP is that cutting the infrastructure budget and cutting the budget for basic maintenance, whether it’s on footpath jobs, or kerbing and channelling, or on fixing potholes or on resurfacing roads, they call that sensible savings. That’s the LNP’s term.</w:t>
      </w:r>
    </w:p>
    <w:p w14:paraId="6BB9809F" w14:textId="77777777" w:rsidR="00377BCB" w:rsidRPr="00377BCB" w:rsidRDefault="00377BCB" w:rsidP="00377BCB">
      <w:pPr>
        <w:spacing w:after="120"/>
        <w:ind w:left="2880" w:hanging="2880"/>
        <w:rPr>
          <w:i/>
          <w:iCs/>
          <w:lang w:eastAsia="en-US"/>
        </w:rPr>
      </w:pPr>
      <w:r w:rsidRPr="00377BCB">
        <w:rPr>
          <w:i/>
          <w:iCs/>
          <w:lang w:eastAsia="en-US"/>
        </w:rPr>
        <w:t>Councillor interjecting.</w:t>
      </w:r>
    </w:p>
    <w:p w14:paraId="468835D8" w14:textId="77777777" w:rsidR="00377BCB" w:rsidRPr="00377BCB" w:rsidRDefault="00377BCB" w:rsidP="00377BCB">
      <w:pPr>
        <w:spacing w:after="120"/>
        <w:ind w:left="2517" w:hanging="2517"/>
        <w:rPr>
          <w:lang w:eastAsia="en-US"/>
        </w:rPr>
      </w:pPr>
      <w:r w:rsidRPr="00377BCB">
        <w:rPr>
          <w:lang w:eastAsia="en-US"/>
        </w:rPr>
        <w:t>Councillor CASSIDY:</w:t>
      </w:r>
      <w:r w:rsidRPr="00377BCB">
        <w:rPr>
          <w:lang w:eastAsia="en-US"/>
        </w:rPr>
        <w:tab/>
        <w:t>Yes, yes. Unsensible slashing is the real term for that. It is irresponsible, it is irresponsible of this LNP regime to be doing it. Because when we should be having a debate around what our city of suburbs looks like at 2032 and beyond and the kind of lifestyle we want to have here and what we want it protect. Instead, all we have is a jet-setting LORD MAYOR who is obsessed, he is obsessed with building a stadium in Victoria Park and flogging that off to developers.</w:t>
      </w:r>
    </w:p>
    <w:p w14:paraId="72867077" w14:textId="66D613E2" w:rsidR="00377BCB" w:rsidRPr="00377BCB" w:rsidRDefault="00377BCB" w:rsidP="00377BCB">
      <w:pPr>
        <w:spacing w:after="120"/>
        <w:ind w:left="2517" w:hanging="2517"/>
        <w:rPr>
          <w:lang w:eastAsia="en-US"/>
        </w:rPr>
      </w:pPr>
      <w:r w:rsidRPr="00377BCB">
        <w:rPr>
          <w:lang w:eastAsia="en-US"/>
        </w:rPr>
        <w:tab/>
        <w:t>We know that’s the real conversations happening offline with Civic Cabinet and others. We know that’s what’s really happening, because they have to be talking about something, right and they’re not talking about the business of Council. So it’s very disappointing but not surprising that this is the very best that a part-time LNP regime can come up with.</w:t>
      </w:r>
    </w:p>
    <w:p w14:paraId="2A956CA2" w14:textId="3DC5AD8D" w:rsidR="00377BCB" w:rsidRPr="00377BCB" w:rsidRDefault="00377BCB" w:rsidP="00377BCB">
      <w:pPr>
        <w:spacing w:after="120"/>
        <w:ind w:left="2517" w:hanging="2517"/>
        <w:rPr>
          <w:lang w:eastAsia="en-US"/>
        </w:rPr>
      </w:pPr>
      <w:r w:rsidRPr="00377BCB">
        <w:rPr>
          <w:lang w:eastAsia="en-US"/>
        </w:rPr>
        <w:t>Chair:</w:t>
      </w:r>
      <w:r w:rsidRPr="00377BCB">
        <w:rPr>
          <w:lang w:eastAsia="en-US"/>
        </w:rPr>
        <w:tab/>
        <w:t>Further speakers?</w:t>
      </w:r>
    </w:p>
    <w:p w14:paraId="41754FCE" w14:textId="77777777" w:rsidR="00377BCB" w:rsidRPr="00377BCB" w:rsidRDefault="00377BCB" w:rsidP="00377BCB">
      <w:pPr>
        <w:spacing w:after="120"/>
        <w:ind w:left="2517"/>
        <w:rPr>
          <w:lang w:eastAsia="en-US"/>
        </w:rPr>
      </w:pPr>
      <w:r w:rsidRPr="00377BCB">
        <w:rPr>
          <w:lang w:eastAsia="en-US"/>
        </w:rPr>
        <w:t>Councillor HUTTON.</w:t>
      </w:r>
    </w:p>
    <w:p w14:paraId="4C835A37" w14:textId="639FDC01" w:rsidR="00377BCB" w:rsidRPr="00377BCB" w:rsidRDefault="00377BCB" w:rsidP="00377BCB">
      <w:pPr>
        <w:spacing w:after="120"/>
        <w:ind w:left="2517" w:hanging="2517"/>
        <w:rPr>
          <w:lang w:eastAsia="en-US"/>
        </w:rPr>
      </w:pPr>
      <w:r w:rsidRPr="00377BCB">
        <w:rPr>
          <w:lang w:eastAsia="en-US"/>
        </w:rPr>
        <w:t>Councillor HUTTON:</w:t>
      </w:r>
      <w:r w:rsidRPr="00377BCB">
        <w:rPr>
          <w:lang w:eastAsia="en-US"/>
        </w:rPr>
        <w:tab/>
        <w:t>Thank you, Madam Chair, and I rise to speak in support of item A. Now I’m not quite sure what Councillor CASSIDY was talking about, but it had nothing to do with the contract before us. He was talking about intersections and concrete footpaths and potholes. Madam Chair, we are taking about a contract before us that is about the road profiling of our city. We are investing in the road profiling of our city and those opposite, the coalition of chaos, do not seem to understand or value the work that our city does in maintaining the road network.</w:t>
      </w:r>
    </w:p>
    <w:p w14:paraId="6628DBA7" w14:textId="77777777" w:rsidR="00377BCB" w:rsidRPr="00377BCB" w:rsidRDefault="00377BCB" w:rsidP="00377BCB">
      <w:pPr>
        <w:spacing w:after="120"/>
        <w:ind w:left="2517" w:hanging="2517"/>
        <w:rPr>
          <w:lang w:eastAsia="en-US"/>
        </w:rPr>
      </w:pPr>
      <w:r w:rsidRPr="00377BCB">
        <w:rPr>
          <w:lang w:eastAsia="en-US"/>
        </w:rPr>
        <w:tab/>
        <w:t>Anyway, I digress, Madam Chair. This item seeks to approve Council to commence a public tender process that will establish a corporate procurement process in the form of a panel of suppliers for road profiling and skid steer services. These services are essential for maintaining the safety and quality of our road network. Which is fundamental to keeping Brisbane moving and ensuring residents can travel safely and efficiently across our suburbs.</w:t>
      </w:r>
    </w:p>
    <w:p w14:paraId="487F702E" w14:textId="77777777" w:rsidR="00377BCB" w:rsidRPr="00377BCB" w:rsidRDefault="00377BCB" w:rsidP="00377BCB">
      <w:pPr>
        <w:spacing w:after="120"/>
        <w:ind w:left="2517" w:hanging="2517"/>
        <w:rPr>
          <w:lang w:eastAsia="en-US"/>
        </w:rPr>
      </w:pPr>
      <w:r w:rsidRPr="00377BCB">
        <w:rPr>
          <w:lang w:eastAsia="en-US"/>
        </w:rPr>
        <w:tab/>
        <w:t xml:space="preserve">The Schrinner Council is committed to maintaining Brisbane’s high standard of infrastructure and part of that commitment is ensuring that we prepare to meet future demands and innovation with cost effective solutions. Now for those of you who don’t realise that road profiling and skid steer services are a critical component of our road maintenance services, they aren’t the only thing. Now, Councillor CASSIDY would have you believe that this is the only thing that we do in road maintenance. No, that is incorrect. This is a critical component for us to deliver road maintenance across our city. </w:t>
      </w:r>
    </w:p>
    <w:p w14:paraId="5BFF7EBC" w14:textId="77777777" w:rsidR="00377BCB" w:rsidRPr="00377BCB" w:rsidRDefault="00377BCB" w:rsidP="00377BCB">
      <w:pPr>
        <w:spacing w:after="120"/>
        <w:ind w:left="2517" w:hanging="2517"/>
        <w:rPr>
          <w:lang w:eastAsia="en-US"/>
        </w:rPr>
      </w:pPr>
      <w:r w:rsidRPr="00377BCB">
        <w:rPr>
          <w:lang w:eastAsia="en-US"/>
        </w:rPr>
        <w:tab/>
        <w:t>Now, for those of you who don’t realise, a road profiler is a specialised piece of equipment that is used in road construction and maintenance to remove the top layer of asphalt or concrete. This process is known as milling or cold planing and it helps prepare the road for resurfacing to create a smooth and even surface. The key function of the road profiler includes removing damaged pavement. It grinds away worn, cracked or uneven asphalt. Prepare the surface for new layers, ensuring the proper bond for fresh asphalt. Control road elevations and it helps maintain proper drainage and road height and it also recycles the asphalt.</w:t>
      </w:r>
    </w:p>
    <w:p w14:paraId="73ADCCF5" w14:textId="0CC21569" w:rsidR="00377BCB" w:rsidRPr="00377BCB" w:rsidRDefault="00377BCB" w:rsidP="00377BCB">
      <w:pPr>
        <w:spacing w:after="120"/>
        <w:ind w:left="2517" w:hanging="2517"/>
        <w:rPr>
          <w:lang w:eastAsia="en-US"/>
        </w:rPr>
      </w:pPr>
      <w:r w:rsidRPr="00377BCB">
        <w:rPr>
          <w:lang w:eastAsia="en-US"/>
        </w:rPr>
        <w:lastRenderedPageBreak/>
        <w:tab/>
        <w:t>So the milled material, as the DEPUTY MAYOR said, will be transported to Counc</w:t>
      </w:r>
      <w:r w:rsidRPr="00206763">
        <w:rPr>
          <w:lang w:eastAsia="en-US"/>
        </w:rPr>
        <w:t>il’s Pine Mountain Quarry where it’s crushed and screened to reuse in asphalt production and reused to c</w:t>
      </w:r>
      <w:r w:rsidRPr="00377BCB">
        <w:rPr>
          <w:lang w:eastAsia="en-US"/>
        </w:rPr>
        <w:t xml:space="preserve">onstruct our roads. This specialised service is critical for extending the lifespan of our road infrastructure. Without these services it would be impossible to prepare roads for resurfacing effectively, resulting in long road closures, costly delays and increased disruption to residents. This recycling process not only ensures reduced waste but also lowers the costs and contributes to our goal of creating a more sustainable Brisbane. </w:t>
      </w:r>
    </w:p>
    <w:p w14:paraId="6D9CCAF6" w14:textId="77777777" w:rsidR="00377BCB" w:rsidRPr="00377BCB" w:rsidRDefault="00377BCB" w:rsidP="00377BCB">
      <w:pPr>
        <w:spacing w:after="120"/>
        <w:ind w:left="2517" w:hanging="2517"/>
        <w:rPr>
          <w:lang w:eastAsia="en-US"/>
        </w:rPr>
      </w:pPr>
      <w:r w:rsidRPr="00377BCB">
        <w:rPr>
          <w:lang w:eastAsia="en-US"/>
        </w:rPr>
        <w:tab/>
        <w:t>In addition to road profilers, skid steer loaders with road profiling attachments play a critical role in smaller scale maintenance projects. Helping with tasks such as asphalt removal, clean ups and site preparations. These machines are used in areas that require more precision, such as culverts and drains. With traditional profiling equipment not suitable in these large locations.</w:t>
      </w:r>
    </w:p>
    <w:p w14:paraId="3323383A" w14:textId="0CBC0CE1" w:rsidR="00377BCB" w:rsidRPr="00377BCB" w:rsidRDefault="00377BCB" w:rsidP="00377BCB">
      <w:pPr>
        <w:spacing w:after="120"/>
        <w:ind w:left="2517" w:hanging="2517"/>
        <w:rPr>
          <w:lang w:eastAsia="en-US"/>
        </w:rPr>
      </w:pPr>
      <w:r w:rsidRPr="00377BCB">
        <w:rPr>
          <w:lang w:eastAsia="en-US"/>
        </w:rPr>
        <w:tab/>
        <w:t>By using skid steers, Council can ensure that asphalt is removed effectively without damaging surrounding infrastructure. Further enhancing the quality and longevity of our road network.</w:t>
      </w:r>
    </w:p>
    <w:p w14:paraId="6930E275" w14:textId="25A34E2F" w:rsidR="00377BCB" w:rsidRPr="00377BCB" w:rsidRDefault="00377BCB" w:rsidP="00377BCB">
      <w:pPr>
        <w:spacing w:after="120"/>
        <w:ind w:left="2517" w:hanging="2517"/>
        <w:rPr>
          <w:lang w:eastAsia="en-US"/>
        </w:rPr>
      </w:pPr>
      <w:r w:rsidRPr="00377BCB">
        <w:rPr>
          <w:lang w:eastAsia="en-US"/>
        </w:rPr>
        <w:tab/>
        <w:t>Now, Madam Chair, the flexibility in this new arrangement will allow Council to allocate resources more effectively and respond to our city’s growing needs. With the city’s growth acceleration expected in the lead up to the Games, we are ensuring that we have reliable suppliers with sufficient capacity, which is critical. Ensuring this panel—sorry, establishing this panel now means that Council will have the continuity of service and avoid any disruptions on our road maintenance program.</w:t>
      </w:r>
    </w:p>
    <w:p w14:paraId="136C9718" w14:textId="04FB1C92" w:rsidR="00377BCB" w:rsidRPr="00377BCB" w:rsidRDefault="00377BCB" w:rsidP="00377BCB">
      <w:pPr>
        <w:spacing w:after="120"/>
        <w:ind w:left="2517" w:hanging="2517"/>
        <w:rPr>
          <w:lang w:eastAsia="en-US"/>
        </w:rPr>
      </w:pPr>
      <w:r w:rsidRPr="00377BCB">
        <w:rPr>
          <w:lang w:eastAsia="en-US"/>
        </w:rPr>
        <w:tab/>
        <w:t xml:space="preserve">The new panel will allow for an extension for up to 10 years, providing the stability needed to plan for the long term, while retaining the flexibility to adapt to changing circumstances. Chair, this significant contract plan is a vital step to ensuring Brisbane’s road network remains safe and reliable and well maintained. It’s another example of how we, as the Schrinner Council, are keeping Brisbane moving. </w:t>
      </w:r>
    </w:p>
    <w:p w14:paraId="47ED3F79" w14:textId="3083C90F"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Further questions? </w:t>
      </w:r>
    </w:p>
    <w:p w14:paraId="73A8D0EE" w14:textId="77777777" w:rsidR="00377BCB" w:rsidRPr="00377BCB" w:rsidRDefault="00377BCB" w:rsidP="00377BCB">
      <w:pPr>
        <w:spacing w:after="120"/>
        <w:ind w:left="2517" w:hanging="2517"/>
        <w:rPr>
          <w:lang w:eastAsia="en-US"/>
        </w:rPr>
      </w:pPr>
      <w:r w:rsidRPr="00377BCB">
        <w:rPr>
          <w:lang w:eastAsia="en-US"/>
        </w:rPr>
        <w:tab/>
        <w:t>Councillor STRUNK.</w:t>
      </w:r>
    </w:p>
    <w:p w14:paraId="2E6441B5" w14:textId="64797E87" w:rsidR="00377BCB" w:rsidRPr="00377BCB" w:rsidRDefault="00377BCB" w:rsidP="00377BCB">
      <w:pPr>
        <w:spacing w:after="120"/>
        <w:ind w:left="2517" w:hanging="2517"/>
        <w:rPr>
          <w:lang w:eastAsia="en-US"/>
        </w:rPr>
      </w:pPr>
      <w:r w:rsidRPr="00377BCB">
        <w:rPr>
          <w:lang w:eastAsia="en-US"/>
        </w:rPr>
        <w:t>Councillor STRUNK:</w:t>
      </w:r>
      <w:r w:rsidRPr="00377BCB">
        <w:rPr>
          <w:lang w:eastAsia="en-US"/>
        </w:rPr>
        <w:tab/>
        <w:t>Yes, thank you, Madam Chair. I rise to speak on this Stores Board submission, the only item in E&amp;C. I was going to actually state that maybe there was only one item because we have a DEPUTY MAYOR acting as ACTING MAYOR today, but as the Opposition Leader said, this has happened twice before, one item. Which is quite amazing when you think about the size of our city, the $4 billion budget we keep talking about and we only have one item today.</w:t>
      </w:r>
    </w:p>
    <w:p w14:paraId="57399159" w14:textId="4AC6EC5D" w:rsidR="00377BCB" w:rsidRPr="00377BCB" w:rsidRDefault="00377BCB" w:rsidP="00377BCB">
      <w:pPr>
        <w:spacing w:after="120"/>
        <w:ind w:left="2517" w:hanging="2517"/>
        <w:rPr>
          <w:lang w:eastAsia="en-US"/>
        </w:rPr>
      </w:pPr>
      <w:r w:rsidRPr="00377BCB">
        <w:rPr>
          <w:lang w:eastAsia="en-US"/>
        </w:rPr>
        <w:tab/>
        <w:t>Now, it’s an important item, as other speakers have talked about, of course. It’s in regards to a Stores Board—a contract—to initiate a contract for a bit over—somewhat over $50 million for 10 years. Now, what we don’t know, that’s not in the presentat</w:t>
      </w:r>
      <w:r w:rsidRPr="003A1DE8">
        <w:rPr>
          <w:lang w:eastAsia="en-US"/>
        </w:rPr>
        <w:t>ion, or it’s not so much the presentation, in the papers—is that we don’t know if $50</w:t>
      </w:r>
      <w:r w:rsidR="00BF07EA" w:rsidRPr="003A1DE8">
        <w:rPr>
          <w:lang w:eastAsia="en-US"/>
        </w:rPr>
        <w:t>-plus</w:t>
      </w:r>
      <w:r w:rsidRPr="003A1DE8">
        <w:rPr>
          <w:lang w:eastAsia="en-US"/>
        </w:rPr>
        <w:t xml:space="preserve"> million is going to be enough. Now, we just heard one of the Chairs speaking about the</w:t>
      </w:r>
      <w:r w:rsidRPr="00377BCB">
        <w:rPr>
          <w:lang w:eastAsia="en-US"/>
        </w:rPr>
        <w:t xml:space="preserve"> Olympics coming up. This is all about road resurfacing, right? This is all about road resurfacing.</w:t>
      </w:r>
    </w:p>
    <w:p w14:paraId="5689DFF1" w14:textId="77777777" w:rsidR="00377BCB" w:rsidRPr="00377BCB" w:rsidRDefault="00377BCB" w:rsidP="00377BCB">
      <w:pPr>
        <w:spacing w:after="120"/>
        <w:ind w:left="2517" w:hanging="2517"/>
        <w:rPr>
          <w:lang w:eastAsia="en-US"/>
        </w:rPr>
      </w:pPr>
      <w:r w:rsidRPr="00377BCB">
        <w:rPr>
          <w:lang w:eastAsia="en-US"/>
        </w:rPr>
        <w:tab/>
        <w:t xml:space="preserve">These 2 different type of machines, these road profilers and they’re 2 separate machines. One is a normal road profiler and the other one is a specialised one for smaller jobs and to get into smaller spaces for road resurfacing. Now I don’t know if—I mean this money is to make sure that the contractors have enough equipment needed going forward 10 years. </w:t>
      </w:r>
    </w:p>
    <w:p w14:paraId="02610DE0" w14:textId="77777777" w:rsidR="00377BCB" w:rsidRPr="00377BCB" w:rsidRDefault="00377BCB" w:rsidP="00377BCB">
      <w:pPr>
        <w:spacing w:after="120"/>
        <w:ind w:left="2517"/>
        <w:rPr>
          <w:lang w:eastAsia="en-US"/>
        </w:rPr>
      </w:pPr>
      <w:r w:rsidRPr="00377BCB">
        <w:rPr>
          <w:lang w:eastAsia="en-US"/>
        </w:rPr>
        <w:t xml:space="preserve">Now, the money that’s been allocated, we don’t know if that’s a ceiling, a floor, a floor amount. We don’t know what the contract reads, whether or not there’s a capacity to increase that if it’s necessary, or are they limited to that amount. We really just don’t know reading the papers. Again, the ACTING MAYOR may be able to address that in her follow up or her remarks, finishing up this one item. </w:t>
      </w:r>
    </w:p>
    <w:p w14:paraId="605DFE60" w14:textId="77777777" w:rsidR="00377BCB" w:rsidRPr="00377BCB" w:rsidRDefault="00377BCB" w:rsidP="00377BCB">
      <w:pPr>
        <w:spacing w:after="120"/>
        <w:ind w:left="2517"/>
        <w:rPr>
          <w:lang w:eastAsia="en-US"/>
        </w:rPr>
      </w:pPr>
      <w:r w:rsidRPr="00377BCB">
        <w:rPr>
          <w:lang w:eastAsia="en-US"/>
        </w:rPr>
        <w:lastRenderedPageBreak/>
        <w:t xml:space="preserve">But I looked back to see if I could find the previous Stores Board submission to this work, this important work that’s undertaken by contractors. We looked into it, we just couldn’t see it going back a number of years. We couldn’t see actually what—the previous one and how much it was. All I know is that road resurfacing is a critical, important part of what Council does. </w:t>
      </w:r>
    </w:p>
    <w:p w14:paraId="10F484F8" w14:textId="78EDA6BE" w:rsidR="00377BCB" w:rsidRPr="00377BCB" w:rsidRDefault="00377BCB" w:rsidP="00377BCB">
      <w:pPr>
        <w:spacing w:after="120"/>
        <w:ind w:left="2517"/>
        <w:rPr>
          <w:lang w:eastAsia="en-US"/>
        </w:rPr>
      </w:pPr>
      <w:r w:rsidRPr="00377BCB">
        <w:rPr>
          <w:lang w:eastAsia="en-US"/>
        </w:rPr>
        <w:t>You only have to look around the suburbs, especially the Tennyson Ward, the Moorooka Ward, to see some probably one of—some of the worst roads across our city, spidering is just incredible and so it’s important that we keep up. Now, we’re not spending enough money on road resurfacing and I think the last Lord Mayor that really took it serious was Graham Quirk and it was like $100 million. I had dozens of roads being resurfaced in my ward for those years that that money was allocated.</w:t>
      </w:r>
    </w:p>
    <w:p w14:paraId="0F9DCB47" w14:textId="77777777" w:rsidR="00377BCB" w:rsidRPr="00377BCB" w:rsidRDefault="00377BCB" w:rsidP="00377BCB">
      <w:pPr>
        <w:spacing w:after="120"/>
        <w:ind w:left="2517"/>
        <w:rPr>
          <w:lang w:eastAsia="en-US"/>
        </w:rPr>
      </w:pPr>
      <w:r w:rsidRPr="00377BCB">
        <w:rPr>
          <w:lang w:eastAsia="en-US"/>
        </w:rPr>
        <w:t>Of course, that road resurfacing and what we’re talking about today, right, with these road profilers and the work that they do, right, is critically important. So you know, if we’re going to—I mean the Olympics are coming up so I’m sure we’re going to want to road resurface a lot of roads. So that we’re not embarrassed by the overseas travellers who come in for our Olympics.</w:t>
      </w:r>
    </w:p>
    <w:p w14:paraId="338C2A93" w14:textId="77777777" w:rsidR="00377BCB" w:rsidRPr="00377BCB" w:rsidRDefault="00377BCB" w:rsidP="00377BCB">
      <w:pPr>
        <w:spacing w:after="120"/>
        <w:ind w:left="2517"/>
        <w:rPr>
          <w:lang w:eastAsia="en-US"/>
        </w:rPr>
      </w:pPr>
      <w:r w:rsidRPr="00377BCB">
        <w:rPr>
          <w:lang w:eastAsia="en-US"/>
        </w:rPr>
        <w:t>This 10 years, of course, is going to cover the Olympics, or the lead up to the Olympics and beyond. So it’s really, really important that we do as much as we can in this space and allocate the money that is needed to resurface those roads and to be able to recycle, recycle what these road profilers do. Which, you know that word recycle wasn’t in the 2 people that were debating, the 2 Councillors that were debating on the other side. Recycling is a critical component of what these road profilers do, so this doesn’t end up in landfill.</w:t>
      </w:r>
    </w:p>
    <w:p w14:paraId="234A23B1" w14:textId="77777777" w:rsidR="00377BCB" w:rsidRPr="00377BCB" w:rsidRDefault="00377BCB" w:rsidP="00377BCB">
      <w:pPr>
        <w:spacing w:after="120"/>
        <w:ind w:left="2517" w:hanging="2517"/>
        <w:rPr>
          <w:lang w:eastAsia="en-US"/>
        </w:rPr>
      </w:pPr>
      <w:r w:rsidRPr="00377BCB">
        <w:rPr>
          <w:lang w:eastAsia="en-US"/>
        </w:rPr>
        <w:tab/>
        <w:t xml:space="preserve">The other thing I wanted to say in regards to this contract, of course, is we don’t own the asset, we don’t maintain the asset and we don’t staff the asset either. On a bit of paper that looks great, you know you don’t have the issues. </w:t>
      </w:r>
    </w:p>
    <w:p w14:paraId="5DF779E5" w14:textId="62D28900"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STRUNK, your time has expired.</w:t>
      </w:r>
    </w:p>
    <w:p w14:paraId="7A0C3D19" w14:textId="77777777" w:rsidR="00377BCB" w:rsidRPr="00377BCB" w:rsidRDefault="00377BCB" w:rsidP="00377BCB">
      <w:pPr>
        <w:spacing w:after="120"/>
        <w:ind w:left="2517" w:hanging="2517"/>
        <w:rPr>
          <w:lang w:eastAsia="en-US"/>
        </w:rPr>
      </w:pPr>
      <w:r w:rsidRPr="00377BCB">
        <w:rPr>
          <w:lang w:eastAsia="en-US"/>
        </w:rPr>
        <w:t>Councillor STRUNK:</w:t>
      </w:r>
      <w:r w:rsidRPr="00377BCB">
        <w:rPr>
          <w:lang w:eastAsia="en-US"/>
        </w:rPr>
        <w:tab/>
        <w:t>Thank you, Chair.</w:t>
      </w:r>
    </w:p>
    <w:p w14:paraId="4290F266"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Further speakers? </w:t>
      </w:r>
    </w:p>
    <w:p w14:paraId="4DB018E2" w14:textId="77777777" w:rsidR="00377BCB" w:rsidRPr="00377BCB" w:rsidRDefault="00377BCB" w:rsidP="00377BCB">
      <w:pPr>
        <w:spacing w:after="120"/>
        <w:ind w:left="2517"/>
        <w:rPr>
          <w:lang w:eastAsia="en-US"/>
        </w:rPr>
      </w:pPr>
      <w:r w:rsidRPr="00377BCB">
        <w:rPr>
          <w:lang w:eastAsia="en-US"/>
        </w:rPr>
        <w:t>Councillor TOOMEY.</w:t>
      </w:r>
    </w:p>
    <w:p w14:paraId="77B76A2B" w14:textId="77777777"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Thank you, Madam Chairman. I also, too, rise to speak on this item. I want to thank Councillor HUTTON for what she delivered. That is probably the most technical description of a profiling machine I have ever heard. I honestly do not believe that I could outdo you on that description.</w:t>
      </w:r>
    </w:p>
    <w:p w14:paraId="5270EC2E" w14:textId="77777777" w:rsidR="00377BCB" w:rsidRPr="00377BCB" w:rsidRDefault="00377BCB" w:rsidP="00377BCB">
      <w:pPr>
        <w:spacing w:after="120"/>
        <w:ind w:left="2880" w:hanging="2880"/>
        <w:rPr>
          <w:i/>
          <w:iCs/>
          <w:lang w:eastAsia="en-US"/>
        </w:rPr>
      </w:pPr>
      <w:r w:rsidRPr="00377BCB">
        <w:rPr>
          <w:i/>
          <w:iCs/>
          <w:lang w:eastAsia="en-US"/>
        </w:rPr>
        <w:t>Councillors interjecting.</w:t>
      </w:r>
    </w:p>
    <w:p w14:paraId="51218497" w14:textId="41DEBB9D"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But—but—no, I’m not going to bring the toasty back at all. But I will say a couple of—I will make a few points about what Councillor STRUNK said. Councillor STRUNK said the city’s getting bigger. This contract is about more. We’re going out to tender for more services. You know when you look at what we do we do an exceptionally good job with what we have. For example, my neighbours have 4 vehicles their 4 vehicles require registration. Their registration for their 4 cars is greater than the amount of rates that they pay to the Brisbane City Council.</w:t>
      </w:r>
    </w:p>
    <w:p w14:paraId="0DE87391" w14:textId="07EBD4B3" w:rsidR="00377BCB" w:rsidRPr="00377BCB" w:rsidRDefault="00377BCB" w:rsidP="00377BCB">
      <w:pPr>
        <w:spacing w:after="120"/>
        <w:ind w:left="2517" w:hanging="2517"/>
        <w:rPr>
          <w:lang w:eastAsia="en-US"/>
        </w:rPr>
      </w:pPr>
      <w:r w:rsidRPr="00377BCB">
        <w:rPr>
          <w:lang w:eastAsia="en-US"/>
        </w:rPr>
        <w:tab/>
        <w:t>Just think about that for a second. What do you get for your car registration? In Brisbane you get 263 kilometres of serviced road by the State Government. What do you get in Council? Five thousand, one hundred kilometres of road serviced. So when we talk about doing more with less, we do a hell of a lot more with a hell of a lot less and we do it well and we do it consistently. That is what this contract is about.</w:t>
      </w:r>
    </w:p>
    <w:p w14:paraId="29A64BEE" w14:textId="77777777" w:rsidR="00377BCB" w:rsidRPr="00377BCB" w:rsidRDefault="00377BCB" w:rsidP="00377BCB">
      <w:pPr>
        <w:spacing w:after="120"/>
        <w:ind w:left="2880" w:hanging="2880"/>
        <w:rPr>
          <w:i/>
          <w:iCs/>
          <w:lang w:eastAsia="en-US"/>
        </w:rPr>
      </w:pPr>
      <w:r w:rsidRPr="00377BCB">
        <w:rPr>
          <w:i/>
          <w:iCs/>
          <w:lang w:eastAsia="en-US"/>
        </w:rPr>
        <w:t>Councillors interjecting.</w:t>
      </w:r>
    </w:p>
    <w:p w14:paraId="6BBBC386" w14:textId="7D4B9BA9"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 xml:space="preserve">But I do want to make one little anecdote, if I may. I know the Chamber’s dying to hear me bring some pop culture into profiling. You know being the Chamber </w:t>
      </w:r>
      <w:r w:rsidRPr="00377BCB">
        <w:rPr>
          <w:lang w:eastAsia="en-US"/>
        </w:rPr>
        <w:lastRenderedPageBreak/>
        <w:t xml:space="preserve">jester, as it were. I feel I need to bring this into the Chamber. So I just want to give a shout out to little </w:t>
      </w:r>
      <w:r w:rsidRPr="00A862C9">
        <w:rPr>
          <w:lang w:eastAsia="en-US"/>
        </w:rPr>
        <w:t>Paddy Jackson</w:t>
      </w:r>
      <w:r w:rsidRPr="00377BCB">
        <w:rPr>
          <w:lang w:eastAsia="en-US"/>
        </w:rPr>
        <w:t>, St Johns Wood. Who always comes round to the office wanting to know where the nearest profiler’s going to be.</w:t>
      </w:r>
    </w:p>
    <w:p w14:paraId="1D48D242" w14:textId="589F8AEB" w:rsidR="00377BCB" w:rsidRPr="00377BCB" w:rsidRDefault="00377BCB" w:rsidP="00377BCB">
      <w:pPr>
        <w:spacing w:after="120"/>
        <w:ind w:left="2517" w:hanging="2517"/>
        <w:rPr>
          <w:lang w:eastAsia="en-US"/>
        </w:rPr>
      </w:pPr>
      <w:r w:rsidRPr="00377BCB">
        <w:rPr>
          <w:lang w:eastAsia="en-US"/>
        </w:rPr>
        <w:tab/>
        <w:t xml:space="preserve">Now a lot of Councillors here would wonder why would a little guy want to go and see a profiler in action? You know because they do exactly what Councillor HUTTON said. They take the asphalt away, they recycle it, they profile the road. They recycle it, we bring it back as new asphalt. </w:t>
      </w:r>
    </w:p>
    <w:p w14:paraId="0DB6FB15" w14:textId="7BA14231" w:rsidR="00377BCB" w:rsidRPr="00377BCB" w:rsidRDefault="00377BCB" w:rsidP="00377BCB">
      <w:pPr>
        <w:spacing w:after="120"/>
        <w:ind w:left="2517"/>
        <w:rPr>
          <w:lang w:eastAsia="en-US"/>
        </w:rPr>
      </w:pPr>
      <w:r w:rsidRPr="00377BCB">
        <w:rPr>
          <w:lang w:eastAsia="en-US"/>
        </w:rPr>
        <w:t xml:space="preserve">Little Paddy made the observation that a profiler is very, very similar to a Jawas Sandcrawler. Paddy, he goes out—it’s </w:t>
      </w:r>
      <w:r w:rsidRPr="00377BCB">
        <w:rPr>
          <w:i/>
          <w:iCs/>
          <w:lang w:eastAsia="en-US"/>
        </w:rPr>
        <w:t>Star Wars</w:t>
      </w:r>
      <w:r w:rsidRPr="00377BCB">
        <w:rPr>
          <w:lang w:eastAsia="en-US"/>
        </w:rPr>
        <w:t>, Councillor ADERMANN. Little Paddy Jackson—</w:t>
      </w:r>
    </w:p>
    <w:p w14:paraId="3FCB0495" w14:textId="77777777" w:rsidR="00377BCB" w:rsidRPr="00377BCB" w:rsidRDefault="00377BCB" w:rsidP="00377BCB">
      <w:pPr>
        <w:spacing w:after="120"/>
        <w:ind w:left="2880" w:hanging="2880"/>
        <w:rPr>
          <w:i/>
          <w:iCs/>
          <w:lang w:eastAsia="en-US"/>
        </w:rPr>
      </w:pPr>
      <w:r w:rsidRPr="00377BCB">
        <w:rPr>
          <w:i/>
          <w:iCs/>
          <w:lang w:eastAsia="en-US"/>
        </w:rPr>
        <w:t>Councillors interjecting.</w:t>
      </w:r>
    </w:p>
    <w:p w14:paraId="6A7BAB8E" w14:textId="54815A8E"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 xml:space="preserve">Yes, little Paddy Jackson goes down looking for profilers, just to see if he can spot </w:t>
      </w:r>
      <w:r w:rsidRPr="000514E7">
        <w:rPr>
          <w:lang w:eastAsia="en-US"/>
        </w:rPr>
        <w:t>Jawas</w:t>
      </w:r>
      <w:r w:rsidRPr="00377BCB">
        <w:rPr>
          <w:lang w:eastAsia="en-US"/>
        </w:rPr>
        <w:t xml:space="preserve">. I think that is absolutely wonderful. You know Councillor WINES, in this place, recounted on when we were building the </w:t>
      </w:r>
      <w:r w:rsidRPr="00A862C9">
        <w:rPr>
          <w:lang w:eastAsia="en-US"/>
        </w:rPr>
        <w:t>Gresham Street Bridge</w:t>
      </w:r>
      <w:r w:rsidRPr="00377BCB">
        <w:rPr>
          <w:lang w:eastAsia="en-US"/>
        </w:rPr>
        <w:t xml:space="preserve">. The kids were so fascinated with the crane work and all the big equipment that we put in place to build these things and build this infrastructure. Kids love that stuff. They go out and they hunt it down. You know, I remember maybe 10 years ago, </w:t>
      </w:r>
      <w:r w:rsidRPr="00377BCB">
        <w:rPr>
          <w:i/>
          <w:iCs/>
          <w:lang w:eastAsia="en-US"/>
        </w:rPr>
        <w:t>Bob the Builder</w:t>
      </w:r>
      <w:r w:rsidRPr="00377BCB">
        <w:rPr>
          <w:lang w:eastAsia="en-US"/>
        </w:rPr>
        <w:t xml:space="preserve"> was the big thing.</w:t>
      </w:r>
    </w:p>
    <w:p w14:paraId="25716837" w14:textId="77777777" w:rsidR="00377BCB" w:rsidRPr="00377BCB" w:rsidRDefault="00377BCB" w:rsidP="00377BCB">
      <w:pPr>
        <w:spacing w:after="120"/>
        <w:ind w:left="2880" w:hanging="2880"/>
        <w:rPr>
          <w:i/>
          <w:iCs/>
          <w:lang w:eastAsia="en-US"/>
        </w:rPr>
      </w:pPr>
      <w:r w:rsidRPr="00377BCB">
        <w:rPr>
          <w:i/>
          <w:iCs/>
          <w:lang w:eastAsia="en-US"/>
        </w:rPr>
        <w:t>Councillors interjecting.</w:t>
      </w:r>
    </w:p>
    <w:p w14:paraId="0AB7C29A" w14:textId="77777777"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 xml:space="preserve">You know, yes, dogs didn’t have opposable thumbs back then, we didn’t see dogs playing golf, Councillor MURPHY, or driving cars or anything like that. It was all about </w:t>
      </w:r>
      <w:r w:rsidRPr="00377BCB">
        <w:rPr>
          <w:i/>
          <w:iCs/>
          <w:lang w:eastAsia="en-US"/>
        </w:rPr>
        <w:t>Bob the Builder</w:t>
      </w:r>
      <w:r w:rsidRPr="00377BCB">
        <w:rPr>
          <w:lang w:eastAsia="en-US"/>
        </w:rPr>
        <w:t xml:space="preserve"> and kids wanted to see plant material or plant equipment out on the road doing stuff. We, as a Council, do that. You know we profile roads, we replace road surfacing, we collect the rubbish.</w:t>
      </w:r>
    </w:p>
    <w:p w14:paraId="46B13F66" w14:textId="017BD407" w:rsidR="00377BCB" w:rsidRPr="00377BCB" w:rsidRDefault="00377BCB" w:rsidP="00377BCB">
      <w:pPr>
        <w:spacing w:after="120"/>
        <w:ind w:left="2517" w:hanging="2517"/>
        <w:rPr>
          <w:lang w:eastAsia="en-US"/>
        </w:rPr>
      </w:pPr>
      <w:r w:rsidRPr="00377BCB">
        <w:rPr>
          <w:lang w:eastAsia="en-US"/>
        </w:rPr>
        <w:tab/>
        <w:t xml:space="preserve">Kids love that stuff. We are putting smiles on the faces of children these days. You know, we’re actually educating the future kids of Brisbane. People know, or kids learn, that chickens provide eggs and grandparents are educating their kids on that the Schrinner Council provides infrastructure, services and maintains this city in the way that it should be maintained. In the way that it could not be maintained under a Labor Administration. </w:t>
      </w:r>
    </w:p>
    <w:p w14:paraId="18DA0167" w14:textId="4E06DDA3" w:rsidR="00377BCB" w:rsidRPr="00377BCB" w:rsidRDefault="00377BCB" w:rsidP="00377BCB">
      <w:pPr>
        <w:spacing w:after="120"/>
        <w:ind w:left="2517" w:hanging="2517"/>
        <w:rPr>
          <w:lang w:eastAsia="en-US"/>
        </w:rPr>
      </w:pPr>
      <w:r w:rsidRPr="00377BCB">
        <w:rPr>
          <w:lang w:eastAsia="en-US"/>
        </w:rPr>
        <w:tab/>
        <w:t xml:space="preserve">This is a great thing, this is truly a great thing. Kids these days are learning more about infrastructure and how things are made and how things work and how things are processed. That’s why </w:t>
      </w:r>
      <w:r w:rsidRPr="00E241E1">
        <w:rPr>
          <w:lang w:eastAsia="en-US"/>
        </w:rPr>
        <w:t>STEM</w:t>
      </w:r>
      <w:r w:rsidR="00BF60A8">
        <w:rPr>
          <w:lang w:eastAsia="en-US"/>
        </w:rPr>
        <w:t xml:space="preserve"> (Science, Technology, Engineering and Mathematics)</w:t>
      </w:r>
      <w:r w:rsidRPr="00377BCB">
        <w:rPr>
          <w:lang w:eastAsia="en-US"/>
        </w:rPr>
        <w:t xml:space="preserve"> is such an important part of a school curriculum now. Now this is a wonderful thing and I really, really want to thank the LORD MAYOR, Councillor CUNNINGHAM, Councillor HUTTON and also Councillor WINES for bringing all this infrastructure to life in this city. Because you are truly doing—</w:t>
      </w:r>
    </w:p>
    <w:p w14:paraId="7E747B9F"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Councillor TOOMEY, your time has expired.</w:t>
      </w:r>
    </w:p>
    <w:p w14:paraId="55B76D3C" w14:textId="77777777" w:rsidR="00377BCB" w:rsidRPr="00377BCB" w:rsidRDefault="00377BCB" w:rsidP="00377BCB">
      <w:pPr>
        <w:spacing w:after="120"/>
        <w:ind w:left="2517" w:hanging="2517"/>
        <w:rPr>
          <w:lang w:eastAsia="en-US"/>
        </w:rPr>
      </w:pPr>
      <w:r w:rsidRPr="00377BCB">
        <w:rPr>
          <w:lang w:eastAsia="en-US"/>
        </w:rPr>
        <w:t>Councillor TOOMEY:</w:t>
      </w:r>
      <w:r w:rsidRPr="00377BCB">
        <w:rPr>
          <w:lang w:eastAsia="en-US"/>
        </w:rPr>
        <w:tab/>
        <w:t>—a great service to the future Brisbane.</w:t>
      </w:r>
    </w:p>
    <w:p w14:paraId="78E674FB" w14:textId="77777777" w:rsidR="00377BCB" w:rsidRPr="00377BCB" w:rsidRDefault="00377BCB" w:rsidP="00377BCB">
      <w:pPr>
        <w:spacing w:after="120"/>
        <w:ind w:left="2880" w:hanging="2880"/>
        <w:rPr>
          <w:i/>
          <w:iCs/>
          <w:lang w:eastAsia="en-US"/>
        </w:rPr>
      </w:pPr>
      <w:r w:rsidRPr="00377BCB">
        <w:rPr>
          <w:i/>
          <w:iCs/>
          <w:lang w:eastAsia="en-US"/>
        </w:rPr>
        <w:t>Councillors interjecting.</w:t>
      </w:r>
    </w:p>
    <w:p w14:paraId="3C22A763" w14:textId="0681CD3D" w:rsidR="00377BCB" w:rsidRPr="00377BCB" w:rsidRDefault="00377BCB" w:rsidP="00377BCB">
      <w:pPr>
        <w:spacing w:after="120"/>
        <w:ind w:left="2517" w:hanging="2517"/>
        <w:rPr>
          <w:lang w:eastAsia="en-US"/>
        </w:rPr>
      </w:pPr>
      <w:r w:rsidRPr="00377BCB">
        <w:rPr>
          <w:lang w:eastAsia="en-US"/>
        </w:rPr>
        <w:t>Chair:</w:t>
      </w:r>
      <w:r w:rsidRPr="00377BCB">
        <w:rPr>
          <w:lang w:eastAsia="en-US"/>
        </w:rPr>
        <w:tab/>
        <w:t>Further speakers?</w:t>
      </w:r>
    </w:p>
    <w:p w14:paraId="187C5184" w14:textId="77777777" w:rsidR="00377BCB" w:rsidRPr="00377BCB" w:rsidRDefault="00377BCB" w:rsidP="00377BCB">
      <w:pPr>
        <w:spacing w:after="120"/>
        <w:ind w:left="2517" w:hanging="2517"/>
        <w:rPr>
          <w:lang w:eastAsia="en-US"/>
        </w:rPr>
      </w:pPr>
      <w:r w:rsidRPr="00377BCB">
        <w:rPr>
          <w:lang w:eastAsia="en-US"/>
        </w:rPr>
        <w:tab/>
        <w:t>Councillor KIM.</w:t>
      </w:r>
    </w:p>
    <w:p w14:paraId="744FF28B" w14:textId="3CAB5595" w:rsidR="00377BCB" w:rsidRPr="00377BCB" w:rsidRDefault="00377BCB" w:rsidP="00377BCB">
      <w:pPr>
        <w:spacing w:after="120"/>
        <w:ind w:left="2517" w:hanging="2517"/>
        <w:rPr>
          <w:lang w:eastAsia="en-US"/>
        </w:rPr>
      </w:pPr>
      <w:r w:rsidRPr="00377BCB">
        <w:rPr>
          <w:lang w:eastAsia="en-US"/>
        </w:rPr>
        <w:t>Councillor KIM:</w:t>
      </w:r>
      <w:r w:rsidRPr="00377BCB">
        <w:rPr>
          <w:lang w:eastAsia="en-US"/>
        </w:rPr>
        <w:tab/>
        <w:t>Thank you, Chair. I was just listening to some of the anecdotes from Councillor TOOMEY. Which made me think that today I just wanted to share a short story as well about an experience that I had over the campaign. Overall I think any kind of progress on resurfacing any road is great. But I think we also shouldn’t smoke bomb from the fact that we still have a lot of progress to do on the state of our roads. Last year I’d been campaigning, so I’d been door knocking for months about how we pay more in rates and get less in return.</w:t>
      </w:r>
    </w:p>
    <w:p w14:paraId="3A18A42D" w14:textId="77777777" w:rsidR="00377BCB" w:rsidRPr="00377BCB" w:rsidRDefault="00377BCB" w:rsidP="00377BCB">
      <w:pPr>
        <w:spacing w:after="120"/>
        <w:ind w:left="2517" w:hanging="2517"/>
        <w:rPr>
          <w:lang w:eastAsia="en-US"/>
        </w:rPr>
      </w:pPr>
      <w:r w:rsidRPr="00377BCB">
        <w:rPr>
          <w:lang w:eastAsia="en-US"/>
        </w:rPr>
        <w:tab/>
        <w:t>No joke, I was driving back around, I think, 9 o’clock at nighttime and I saw a motorbike in front of me got caught in a pothole and it literally flipped. I couldn’t believe what was happening. All the cars on the road—this i</w:t>
      </w:r>
      <w:r w:rsidRPr="00A862C9">
        <w:rPr>
          <w:lang w:eastAsia="en-US"/>
        </w:rPr>
        <w:t xml:space="preserve">s Pinelands Road as </w:t>
      </w:r>
      <w:r w:rsidRPr="00A862C9">
        <w:rPr>
          <w:lang w:eastAsia="en-US"/>
        </w:rPr>
        <w:lastRenderedPageBreak/>
        <w:t>you head towards the Calamvale Hotel. We all stopped our cars, we all got out of the car and tried to help someone who fell off his motorbike.</w:t>
      </w:r>
    </w:p>
    <w:p w14:paraId="5E5F188E" w14:textId="77777777" w:rsidR="00377BCB" w:rsidRPr="00377BCB" w:rsidRDefault="00377BCB" w:rsidP="00377BCB">
      <w:pPr>
        <w:spacing w:after="120"/>
        <w:ind w:left="2517" w:hanging="2517"/>
        <w:rPr>
          <w:lang w:eastAsia="en-US"/>
        </w:rPr>
      </w:pPr>
      <w:r w:rsidRPr="00377BCB">
        <w:rPr>
          <w:lang w:eastAsia="en-US"/>
        </w:rPr>
        <w:tab/>
        <w:t>It was pretty insane because he said that the wheel of his motorbike got caught in a pothole that was on the ground on the major road. He was very lucky to be alive. We all stayed there helping him out and he just laid down on the grass. I offered him a lift home but he didn’t want to, so he just stayed there.</w:t>
      </w:r>
    </w:p>
    <w:p w14:paraId="013DE0FF" w14:textId="6D7D9253" w:rsidR="00377BCB" w:rsidRPr="00377BCB" w:rsidRDefault="00377BCB" w:rsidP="00377BCB">
      <w:pPr>
        <w:spacing w:after="120"/>
        <w:ind w:left="2517" w:hanging="2517"/>
        <w:rPr>
          <w:lang w:eastAsia="en-US"/>
        </w:rPr>
      </w:pPr>
      <w:r w:rsidRPr="00377BCB">
        <w:rPr>
          <w:lang w:eastAsia="en-US"/>
        </w:rPr>
        <w:tab/>
        <w:t xml:space="preserve">That was basically a very crazy experience that I thought was worth mentioning today. Because as much as it’s delightful hearing about </w:t>
      </w:r>
      <w:r w:rsidRPr="00377BCB">
        <w:rPr>
          <w:i/>
          <w:iCs/>
          <w:lang w:eastAsia="en-US"/>
        </w:rPr>
        <w:t>Star Wars</w:t>
      </w:r>
      <w:r w:rsidRPr="00377BCB">
        <w:rPr>
          <w:lang w:eastAsia="en-US"/>
        </w:rPr>
        <w:t xml:space="preserve"> or </w:t>
      </w:r>
      <w:r w:rsidRPr="00377BCB">
        <w:rPr>
          <w:i/>
          <w:iCs/>
          <w:lang w:eastAsia="en-US"/>
        </w:rPr>
        <w:t>Bob the Builder</w:t>
      </w:r>
      <w:r w:rsidRPr="00377BCB">
        <w:rPr>
          <w:lang w:eastAsia="en-US"/>
        </w:rPr>
        <w:t>, I think it’s also incredibly important to recognise the people who have had near-death experiences from the state of our roads. So on the one hand I understand the light-heartedness of Council debate, but I think it’s also incredibly important to recognise some of the shortcomings that we have.</w:t>
      </w:r>
    </w:p>
    <w:p w14:paraId="3DED4F35" w14:textId="44504D0D" w:rsidR="00377BCB" w:rsidRPr="00377BCB" w:rsidRDefault="00377BCB" w:rsidP="00377BCB">
      <w:pPr>
        <w:spacing w:after="120"/>
        <w:ind w:left="2517" w:hanging="2517"/>
        <w:rPr>
          <w:lang w:eastAsia="en-US"/>
        </w:rPr>
      </w:pPr>
      <w:r w:rsidRPr="00377BCB">
        <w:rPr>
          <w:lang w:eastAsia="en-US"/>
        </w:rPr>
        <w:tab/>
        <w:t>The second one as well I wanted to mention was in Pallara again. There is one specific road, which is th</w:t>
      </w:r>
      <w:r w:rsidRPr="00A862C9">
        <w:rPr>
          <w:lang w:eastAsia="en-US"/>
        </w:rPr>
        <w:t>e Van Dieren Road next to the Pallara District Sports Park. There’s a legitimate iss</w:t>
      </w:r>
      <w:r w:rsidRPr="00377BCB">
        <w:rPr>
          <w:lang w:eastAsia="en-US"/>
        </w:rPr>
        <w:t>ue that I have there, which is that all the residents keep asking for—and I’m sure this isn’t common, but many keep asking for that area specifically to be resurfaced because the gravel keeps flicking out at cars, that when they drive past—the problem is because I’m caught between you know just a rock and a hard place at the moment.</w:t>
      </w:r>
    </w:p>
    <w:p w14:paraId="5404836A" w14:textId="48631DD8" w:rsidR="00377BCB" w:rsidRPr="00377BCB" w:rsidRDefault="00377BCB" w:rsidP="00377BCB">
      <w:pPr>
        <w:spacing w:after="120"/>
        <w:ind w:left="2517" w:hanging="2517"/>
        <w:rPr>
          <w:lang w:eastAsia="en-US"/>
        </w:rPr>
      </w:pPr>
      <w:r w:rsidRPr="00377BCB">
        <w:rPr>
          <w:lang w:eastAsia="en-US"/>
        </w:rPr>
        <w:tab/>
        <w:t>I keep asking if a job can be repaired, I get told ‘well, we don’t know when this project will be upgraded, but it will be soon’. When I ask for when, I’m not given a timeline. Then when I’m not given a timeline, I don’t understand how this kind of repair can be done. Problem is, people’s cars are still being damaged, if anything it just causes more problems than it solves.</w:t>
      </w:r>
    </w:p>
    <w:p w14:paraId="4C3252AC" w14:textId="77777777" w:rsidR="00377BCB" w:rsidRPr="00377BCB" w:rsidRDefault="00377BCB" w:rsidP="00377BCB">
      <w:pPr>
        <w:spacing w:after="120"/>
        <w:ind w:left="2517" w:hanging="2517"/>
        <w:rPr>
          <w:lang w:eastAsia="en-US"/>
        </w:rPr>
      </w:pPr>
      <w:r w:rsidRPr="00377BCB">
        <w:rPr>
          <w:lang w:eastAsia="en-US"/>
        </w:rPr>
        <w:tab/>
        <w:t>So I think there’s still a lot of work that can be done. But I thought it’s worth mentioning some of the personal experiences that I’ve both witnessed residents having and also the many complaints that I’ve received in the past 8 months from local residents. Aside from als</w:t>
      </w:r>
      <w:r w:rsidRPr="00A862C9">
        <w:rPr>
          <w:lang w:eastAsia="en-US"/>
        </w:rPr>
        <w:t>o Calamvale District Park wh</w:t>
      </w:r>
      <w:r w:rsidRPr="00377BCB">
        <w:rPr>
          <w:lang w:eastAsia="en-US"/>
        </w:rPr>
        <w:t xml:space="preserve">ere residents have had a few of their car tyres go flat, their cars damaged as well. I know some local residents are actually starting up a petition as well to support this. </w:t>
      </w:r>
    </w:p>
    <w:p w14:paraId="419A702B" w14:textId="77777777" w:rsidR="00377BCB" w:rsidRPr="00377BCB" w:rsidRDefault="00377BCB" w:rsidP="00377BCB">
      <w:pPr>
        <w:spacing w:after="120"/>
        <w:ind w:left="2517"/>
        <w:rPr>
          <w:lang w:eastAsia="en-US"/>
        </w:rPr>
      </w:pPr>
      <w:r w:rsidRPr="00377BCB">
        <w:rPr>
          <w:lang w:eastAsia="en-US"/>
        </w:rPr>
        <w:t>But I think, overall, I think the state in which we triage or we receive these with correspondence, the level from all residents around Brisbane, I think there could be a lot more of an effective model in how we address this. Because I think it’s really hard to gauge what kind of other responses are coming from across the city. It’s hard to—I had, I think, about a 2 hour meeting with some of the local road resurfacing team to understand how it works. So I understand the challenges around just the difficulty at the time, getting the crews out and the processes that take place.</w:t>
      </w:r>
    </w:p>
    <w:p w14:paraId="5CCDF9BC" w14:textId="77777777" w:rsidR="00377BCB" w:rsidRPr="00377BCB" w:rsidRDefault="00377BCB" w:rsidP="00377BCB">
      <w:pPr>
        <w:spacing w:after="120"/>
        <w:ind w:left="2517"/>
        <w:rPr>
          <w:lang w:eastAsia="en-US"/>
        </w:rPr>
      </w:pPr>
      <w:r w:rsidRPr="00377BCB">
        <w:rPr>
          <w:lang w:eastAsia="en-US"/>
        </w:rPr>
        <w:t>But I do think that there could be a lot more work and research done into developing and also supporting any kind of modern technology that allows us to monitor all the state in which the roads degrade across Brisbane. Put it in an effective system and in an order that allows, so that we don’t see someone flipping over their motorbike on a major road in Brisbane. It’s a Council road as well, which is pretty shocking. So I think that’s one significant thing to really point out in today’s Council session.</w:t>
      </w:r>
    </w:p>
    <w:p w14:paraId="64F29283" w14:textId="1D7CB972"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Further speakers? </w:t>
      </w:r>
    </w:p>
    <w:p w14:paraId="48EB9709" w14:textId="77777777" w:rsidR="00377BCB" w:rsidRPr="00377BCB" w:rsidRDefault="00377BCB" w:rsidP="00377BCB">
      <w:pPr>
        <w:spacing w:after="120"/>
        <w:ind w:left="2517" w:hanging="2517"/>
        <w:rPr>
          <w:lang w:eastAsia="en-US"/>
        </w:rPr>
      </w:pPr>
      <w:r w:rsidRPr="00377BCB">
        <w:rPr>
          <w:lang w:eastAsia="en-US"/>
        </w:rPr>
        <w:tab/>
        <w:t>Councillor JOHNSTON.</w:t>
      </w:r>
    </w:p>
    <w:p w14:paraId="110E203F" w14:textId="54E2FE6A" w:rsidR="00377BCB" w:rsidRPr="00377BCB" w:rsidRDefault="00377BCB" w:rsidP="00377BCB">
      <w:pPr>
        <w:spacing w:after="120"/>
        <w:ind w:left="2517" w:hanging="2517"/>
        <w:rPr>
          <w:lang w:eastAsia="en-US"/>
        </w:rPr>
      </w:pPr>
      <w:r w:rsidRPr="00377BCB">
        <w:rPr>
          <w:lang w:eastAsia="en-US"/>
        </w:rPr>
        <w:t>Councillor JOHNSTON:</w:t>
      </w:r>
      <w:r w:rsidRPr="00377BCB">
        <w:rPr>
          <w:lang w:eastAsia="en-US"/>
        </w:rPr>
        <w:tab/>
        <w:t>Thank you, Madam Chairman. I just rise to speak on the sole, lonely E&amp;C report in the Council papers today. Firstly, I’d just like to note that the LORD MAYOR is off on another Olympics junket overseas. At a time when there are so many important issues facing Council, it is extremely concerning that someone is overseas at a time when they should be here working on Council issues.</w:t>
      </w:r>
    </w:p>
    <w:p w14:paraId="65F7BA8B" w14:textId="77777777" w:rsidR="00377BCB" w:rsidRPr="00377BCB" w:rsidRDefault="00377BCB" w:rsidP="00377BCB">
      <w:pPr>
        <w:spacing w:after="120"/>
        <w:ind w:left="2517" w:hanging="2517"/>
        <w:rPr>
          <w:lang w:eastAsia="en-US"/>
        </w:rPr>
      </w:pPr>
      <w:r w:rsidRPr="00377BCB">
        <w:rPr>
          <w:lang w:eastAsia="en-US"/>
        </w:rPr>
        <w:tab/>
        <w:t xml:space="preserve">So I don’t think that’s why there’s only one issue on the E&amp;C report today. We know that there were about 8 or 9 meetings that didn’t happen over the Christmas </w:t>
      </w:r>
      <w:r w:rsidRPr="00377BCB">
        <w:rPr>
          <w:lang w:eastAsia="en-US"/>
        </w:rPr>
        <w:lastRenderedPageBreak/>
        <w:t>break and there are a few things to do. But apparently this is the only issue for the city today. For this, of course all the Cabinet Chairs get paid extra. So we can see they’re doing a fantastic job.</w:t>
      </w:r>
    </w:p>
    <w:p w14:paraId="6BBC6665" w14:textId="77777777" w:rsidR="00377BCB" w:rsidRPr="00377BCB" w:rsidRDefault="00377BCB" w:rsidP="00377BCB">
      <w:pPr>
        <w:spacing w:after="120"/>
        <w:ind w:left="2517" w:hanging="2517"/>
        <w:rPr>
          <w:lang w:eastAsia="en-US"/>
        </w:rPr>
      </w:pPr>
      <w:r w:rsidRPr="00377BCB">
        <w:rPr>
          <w:lang w:eastAsia="en-US"/>
        </w:rPr>
        <w:tab/>
        <w:t>So, the item before us today is about purchasing equipment for resurfacing the streets of Brisbane. I think it is good that Council has the equipment to undertake road resurfacing works in the city. But the big problem, of course, is that Council is not using it in the right places to resurface roads where it is needed in our community. As a result of Council’s and the LNP’s failure to address the significant decline in the state of Council roads, we have the situation where roads all over Brisbane desperately need resurfacing.</w:t>
      </w:r>
    </w:p>
    <w:p w14:paraId="35B13338" w14:textId="77777777" w:rsidR="00377BCB" w:rsidRPr="00377BCB" w:rsidRDefault="00377BCB" w:rsidP="00377BCB">
      <w:pPr>
        <w:spacing w:after="120"/>
        <w:ind w:left="2517" w:hanging="2517"/>
        <w:rPr>
          <w:lang w:eastAsia="en-US"/>
        </w:rPr>
      </w:pPr>
      <w:r w:rsidRPr="00377BCB">
        <w:rPr>
          <w:lang w:eastAsia="en-US"/>
        </w:rPr>
        <w:tab/>
        <w:t>Oxley Road in my ward is in a shocking state. You know Councillor HUTTON’s repeatedly said how safe Oxley Road is. There’s so many accidents, cars hitting potholes. It is appalling that a Councillor whose own residents rely on Oxley Road to get around are essentially claiming that this road doesn’t need resurfacing. So we know it’s not because Council doesn’t have the machine to do the job. We know, of course—because we’re signing off on that today—we know that reason though is that the LNP refuse to resurface roads where it is needed around the city.</w:t>
      </w:r>
    </w:p>
    <w:p w14:paraId="6A06AF00" w14:textId="76881E1F" w:rsidR="00377BCB" w:rsidRPr="00377BCB" w:rsidRDefault="00377BCB" w:rsidP="00377BCB">
      <w:pPr>
        <w:spacing w:after="120"/>
        <w:ind w:left="2517" w:hanging="2517"/>
        <w:rPr>
          <w:lang w:eastAsia="en-US"/>
        </w:rPr>
      </w:pPr>
      <w:r w:rsidRPr="00377BCB">
        <w:rPr>
          <w:lang w:eastAsia="en-US"/>
        </w:rPr>
        <w:tab/>
        <w:t>In their own wards, you know you can see lovely, resurfaced roads. If I drive over to Chermside or somewhere like that I think oh, very nice. But you know if you drive over to Oxley or Corinda or somewhere like that—or Fairfield, Fairfield Road’s in a shocking state, Noble Street coming down the hill. I mean the main roads all over Brisbane are falling apart because this Council refuses to invest funding where it is needed around the city.</w:t>
      </w:r>
    </w:p>
    <w:p w14:paraId="1D749407" w14:textId="77777777" w:rsidR="00377BCB" w:rsidRPr="00377BCB" w:rsidRDefault="00377BCB" w:rsidP="00377BCB">
      <w:pPr>
        <w:spacing w:after="120"/>
        <w:ind w:left="2517" w:hanging="2517"/>
        <w:rPr>
          <w:lang w:eastAsia="en-US"/>
        </w:rPr>
      </w:pPr>
      <w:r w:rsidRPr="00377BCB">
        <w:rPr>
          <w:lang w:eastAsia="en-US"/>
        </w:rPr>
        <w:tab/>
        <w:t>The residents know that. The residents see it very clearly. They get the message from this LNP Administration that they’re not interested any more about doing what’s needed to look after the residents of Brisbane. They’re only interested in junkets to the Olympics. They’re only interested in feathering their own nests and making their own wards look fantastic.</w:t>
      </w:r>
    </w:p>
    <w:p w14:paraId="1C5FA224" w14:textId="77777777" w:rsidR="00377BCB" w:rsidRPr="00377BCB" w:rsidRDefault="00377BCB" w:rsidP="00377BCB">
      <w:pPr>
        <w:spacing w:after="120"/>
        <w:ind w:left="2517" w:hanging="2517"/>
        <w:rPr>
          <w:lang w:eastAsia="en-US"/>
        </w:rPr>
      </w:pPr>
      <w:r w:rsidRPr="00377BCB">
        <w:rPr>
          <w:lang w:eastAsia="en-US"/>
        </w:rPr>
        <w:tab/>
        <w:t>So it is disappointing to see—I mean my ward may never see these machines. I mean I have no idea whether they’ll come out to Tennyson Ward or not. But what I do know is this Council and the LNP Administration who lead it, need to invest more in resurfacing roads, making sure the kerb and channel is fixed, it’s in a shocking condition. When I started, and even a few years ago, Council’s policy was we would redo the kerb and channel first and then the following year we would do the road resurfacing.</w:t>
      </w:r>
    </w:p>
    <w:p w14:paraId="1BDC1180" w14:textId="77777777" w:rsidR="00377BCB" w:rsidRPr="00377BCB" w:rsidRDefault="00377BCB" w:rsidP="00377BCB">
      <w:pPr>
        <w:spacing w:after="120"/>
        <w:ind w:left="2517" w:hanging="2517"/>
        <w:rPr>
          <w:lang w:eastAsia="en-US"/>
        </w:rPr>
      </w:pPr>
      <w:r w:rsidRPr="00377BCB">
        <w:rPr>
          <w:lang w:eastAsia="en-US"/>
        </w:rPr>
        <w:tab/>
        <w:t>Now that was Council’s policy for, I don’t know, more than a decade. Much longer than a decade. That was the way in which Council approached the problems. Yes, we can see that street needs doing. We’ll do the kerb and channel and then we’ll do the resurfacing. That just doesn’t happen anymore. Roads that desperately need resurfacing aren’t getting done and you cannot get kerb and channel fixed to save yourself. It does not even appear as a line item in the Council budget any longer.</w:t>
      </w:r>
    </w:p>
    <w:p w14:paraId="64982DD8" w14:textId="77777777" w:rsidR="00377BCB" w:rsidRPr="00377BCB" w:rsidRDefault="00377BCB" w:rsidP="00377BCB">
      <w:pPr>
        <w:spacing w:after="120"/>
        <w:ind w:left="2517" w:hanging="2517"/>
        <w:rPr>
          <w:lang w:eastAsia="en-US"/>
        </w:rPr>
      </w:pPr>
      <w:r w:rsidRPr="00377BCB">
        <w:rPr>
          <w:lang w:eastAsia="en-US"/>
        </w:rPr>
        <w:tab/>
        <w:t>So it is disappointing that Council are failing to deliver the services that City of Brisbane need. It is disappointing that residents and cyclists and pedestrians are put at risk because of really bad road surfaces, kerb and channel and certainly ramp connections to that kerb and channel.</w:t>
      </w:r>
    </w:p>
    <w:p w14:paraId="3D23A936" w14:textId="77777777" w:rsidR="00377BCB" w:rsidRPr="00377BCB" w:rsidRDefault="00377BCB" w:rsidP="00377BCB">
      <w:pPr>
        <w:spacing w:after="120"/>
        <w:ind w:left="2517" w:hanging="2517"/>
        <w:rPr>
          <w:lang w:eastAsia="en-US"/>
        </w:rPr>
      </w:pPr>
      <w:r w:rsidRPr="00377BCB">
        <w:rPr>
          <w:lang w:eastAsia="en-US"/>
        </w:rPr>
        <w:tab/>
        <w:t>I just think that the LNP Administration should have—you know, I mean they just think they get re-elected and they don’t have to worry about anything that’s said here. But the people of Brisbane are sick and tired of the neglect of the suburbs, neglect of non-LNP wards in particular. It’s only a matter of time before somebody else dies because this Administration has failed to ensure that the streets of Brisbane are safe.</w:t>
      </w:r>
    </w:p>
    <w:p w14:paraId="1C1F4C1E" w14:textId="77777777" w:rsidR="00377BCB" w:rsidRPr="00377BCB" w:rsidRDefault="00377BCB" w:rsidP="00377BCB">
      <w:pPr>
        <w:spacing w:after="120"/>
        <w:ind w:left="2517" w:hanging="2517"/>
        <w:rPr>
          <w:lang w:eastAsia="en-US"/>
        </w:rPr>
      </w:pPr>
      <w:r w:rsidRPr="00377BCB">
        <w:rPr>
          <w:lang w:eastAsia="en-US"/>
        </w:rPr>
        <w:t>Chair:</w:t>
      </w:r>
      <w:r w:rsidRPr="00377BCB">
        <w:rPr>
          <w:lang w:eastAsia="en-US"/>
        </w:rPr>
        <w:tab/>
        <w:t xml:space="preserve">Councillor JOHNSTON your time has expired. </w:t>
      </w:r>
    </w:p>
    <w:bookmarkEnd w:id="12"/>
    <w:p w14:paraId="41CB1D2E" w14:textId="7552C009" w:rsidR="00FB3342" w:rsidRPr="00FB3342" w:rsidRDefault="00FB3342" w:rsidP="00FB3342">
      <w:pPr>
        <w:spacing w:after="120"/>
        <w:ind w:left="2517" w:hanging="2517"/>
        <w:rPr>
          <w:lang w:eastAsia="en-US"/>
        </w:rPr>
      </w:pPr>
      <w:r w:rsidRPr="00FB3342">
        <w:rPr>
          <w:lang w:eastAsia="en-US"/>
        </w:rPr>
        <w:tab/>
        <w:t>Further speakers?</w:t>
      </w:r>
    </w:p>
    <w:p w14:paraId="282B4228" w14:textId="77777777" w:rsidR="00FB3342" w:rsidRPr="00FB3342" w:rsidRDefault="00FB3342" w:rsidP="00FB3342">
      <w:pPr>
        <w:spacing w:after="120"/>
        <w:ind w:left="2517" w:hanging="2517"/>
        <w:rPr>
          <w:lang w:eastAsia="en-US"/>
        </w:rPr>
      </w:pPr>
      <w:r w:rsidRPr="00FB3342">
        <w:rPr>
          <w:lang w:eastAsia="en-US"/>
        </w:rPr>
        <w:tab/>
        <w:t>Councillor GRIFFITHS.</w:t>
      </w:r>
    </w:p>
    <w:p w14:paraId="1E95C735" w14:textId="77777777" w:rsidR="00FB3342" w:rsidRPr="00FB3342" w:rsidRDefault="00FB3342" w:rsidP="00FB3342">
      <w:pPr>
        <w:spacing w:after="120"/>
        <w:ind w:left="2517" w:hanging="2517"/>
        <w:rPr>
          <w:lang w:eastAsia="en-US"/>
        </w:rPr>
      </w:pPr>
      <w:r w:rsidRPr="00FB3342">
        <w:rPr>
          <w:lang w:eastAsia="en-US"/>
        </w:rPr>
        <w:lastRenderedPageBreak/>
        <w:t>Councillor GRIFFITHS:</w:t>
      </w:r>
      <w:r w:rsidRPr="00FB3342">
        <w:rPr>
          <w:lang w:eastAsia="en-US"/>
        </w:rPr>
        <w:tab/>
        <w:t>I was going to give someone from the other side an opportunity to speak but apparently they’re all quiet. I’m going to speak on this item too and just talk about the pathetic, the pathetic state of infrastructure in the suburbs. It was interesting today to hear Councillor MURPHY boast—boast about all the infrastructure they’re building in the inner-city such as—well, there’s the Kangaroo Point Bridge, oh we spent $200 million on that. Breakfast Creek Bridge, oh more, more—</w:t>
      </w:r>
    </w:p>
    <w:p w14:paraId="73080B73"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16AC3AC2"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—$300 million on that. Breakfast Creek Bridge, oh we spent money doing that. Oh, we did the inner-city this, the inner-city that. Councillor MURPHY, you’re missing in action in the suburbs. You have no idea what’s going on in the suburbs. In fact our own Story Bridge, we’re going cap in hand to the State and Federal Government going we’ve got no money, we’re broke. We can’t fix the Story Bridge.</w:t>
      </w:r>
    </w:p>
    <w:p w14:paraId="6856E13E"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680BED46" w14:textId="4500C48D"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This is—like this is absurd. I just can’t—I must just say I just can’t believe how out of touch you are. I know how compliant you all are because I know, I know Councillors over there who agree with what I’m saying. I know they do but they’re too scared to speak up. Too scared to speak in the party room. What’s that say about how the team is managed? What’s that say about the LNP—</w:t>
      </w:r>
    </w:p>
    <w:p w14:paraId="2C9A89E5"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Can you come back to the report, please?</w:t>
      </w:r>
    </w:p>
    <w:p w14:paraId="3FA8EC82"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What’s that say—I’ll speak on—</w:t>
      </w:r>
    </w:p>
    <w:p w14:paraId="4E861AA8"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—Councillor GRIFFITHS—</w:t>
      </w:r>
    </w:p>
    <w:p w14:paraId="09B97A4C"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—Speak on, here we go—</w:t>
      </w:r>
    </w:p>
    <w:p w14:paraId="2B95723A"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 Can you—</w:t>
      </w:r>
    </w:p>
    <w:p w14:paraId="1F4BF2E3"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—the culture of the LNP.</w:t>
      </w:r>
    </w:p>
    <w:p w14:paraId="3FB1C3CF"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—actually speak on the report?</w:t>
      </w:r>
    </w:p>
    <w:p w14:paraId="21B1B1C5" w14:textId="33B65D43"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The culture of the LNP, here we go. Let’s come back to the point about our neglected roads, our neglected infrastructure. If you want examples of failing infrastructure in my ward, have a loo</w:t>
      </w:r>
      <w:r w:rsidRPr="00A862C9">
        <w:rPr>
          <w:lang w:eastAsia="en-US"/>
        </w:rPr>
        <w:t>k at Marshall Road, Rocklea. Take a drive down Evans Road at Salisbury, Beaudesert Road at Rocklea. I</w:t>
      </w:r>
      <w:r w:rsidRPr="00FB3342">
        <w:rPr>
          <w:lang w:eastAsia="en-US"/>
        </w:rPr>
        <w:t>t’s literally like a roller-coaster. It’s literally like a roller-coaster because you know why? We weren’t eligible for—because it was in such a poor condition before the last floods, the Federal Government or the State Government wouldn’t give us any money to fix it up because it was in such shocking condition anyway.</w:t>
      </w:r>
    </w:p>
    <w:p w14:paraId="38FD96AD"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738A48F4" w14:textId="768DA0F8"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Pre-existing damage. That was the same f</w:t>
      </w:r>
      <w:r w:rsidRPr="00A862C9">
        <w:rPr>
          <w:lang w:eastAsia="en-US"/>
        </w:rPr>
        <w:t>or Ipswich Road at Rocklea, that’s the same for Bowhill Road at Willawong. If you want to see—and I’ve been to Third World countries—if you want to see Third World, go for a drive along Bowhill Road, go for a drive along Dollis Street. Go and look at Northbury Street, go and look at Musgrave Road, Ashover Road or Dunn Road. You want to see neglect? You go and see those roads.</w:t>
      </w:r>
    </w:p>
    <w:p w14:paraId="1B1DBE3E" w14:textId="32653B03" w:rsidR="00FB3342" w:rsidRPr="003A1DE8" w:rsidRDefault="00FB3342" w:rsidP="00FB3342">
      <w:pPr>
        <w:spacing w:after="120"/>
        <w:ind w:left="2517" w:hanging="2517"/>
        <w:rPr>
          <w:lang w:eastAsia="en-US"/>
        </w:rPr>
      </w:pPr>
      <w:r w:rsidRPr="00FB3342">
        <w:rPr>
          <w:lang w:eastAsia="en-US"/>
        </w:rPr>
        <w:tab/>
        <w:t xml:space="preserve">I’m happy to take you for a drive. I take officers for drives out there. They go oh yes, it’s shocking, Councillor and that’s it. It’s shocking, we’ll add it to our list and nothing ever happens. Nothing ever happens. Oh, Councillor we sent it up and then it comes back and it’s </w:t>
      </w:r>
      <w:r w:rsidRPr="003A1DE8">
        <w:rPr>
          <w:lang w:eastAsia="en-US"/>
        </w:rPr>
        <w:t>all crossed out. That’s what’s happening with our little slasher Mayor and DEPUTY MAYOR. They’re slashing staff they’re slashing budgets.</w:t>
      </w:r>
    </w:p>
    <w:p w14:paraId="5F17FEE7" w14:textId="77777777" w:rsidR="00FB3342" w:rsidRPr="00FB3342" w:rsidRDefault="00FB3342" w:rsidP="00FB3342">
      <w:pPr>
        <w:spacing w:after="120"/>
        <w:ind w:left="2517" w:hanging="2517"/>
        <w:rPr>
          <w:lang w:eastAsia="en-US"/>
        </w:rPr>
      </w:pPr>
      <w:r w:rsidRPr="003A1DE8">
        <w:rPr>
          <w:lang w:eastAsia="en-US"/>
        </w:rPr>
        <w:tab/>
        <w:t>What do we do? We lose 460 staff since</w:t>
      </w:r>
      <w:r w:rsidRPr="00FB3342">
        <w:rPr>
          <w:lang w:eastAsia="en-US"/>
        </w:rPr>
        <w:t xml:space="preserve"> the election, 460 permanent staff. We lost hundreds of casual staff. </w:t>
      </w:r>
    </w:p>
    <w:p w14:paraId="369ACE78"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Councillor GRIFFITHS come back to the report.</w:t>
      </w:r>
    </w:p>
    <w:p w14:paraId="6BEF904E" w14:textId="77777777" w:rsidR="00FB3342" w:rsidRPr="00FB3342" w:rsidRDefault="00FB3342" w:rsidP="00FB3342">
      <w:pPr>
        <w:spacing w:after="120"/>
        <w:ind w:left="2517" w:hanging="2517"/>
        <w:rPr>
          <w:lang w:eastAsia="en-US"/>
        </w:rPr>
      </w:pPr>
      <w:r w:rsidRPr="00FB3342">
        <w:rPr>
          <w:lang w:eastAsia="en-US"/>
        </w:rPr>
        <w:lastRenderedPageBreak/>
        <w:t>Councillor GRIFFITHS:</w:t>
      </w:r>
      <w:r w:rsidRPr="00FB3342">
        <w:rPr>
          <w:lang w:eastAsia="en-US"/>
        </w:rPr>
        <w:tab/>
        <w:t>I am talking about the report. I’m talking about what we’re delivering—</w:t>
      </w:r>
    </w:p>
    <w:p w14:paraId="608001CF"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Councillor.</w:t>
      </w:r>
    </w:p>
    <w:p w14:paraId="29D25D9C"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—and we’re delivering really poor services for the residents of Brisbane. I know because I’m out there and I see my ward. I drive round daily, I have to listen to complaints. I make those complaints to staff and literally now I don’t talk to a team of staff I talk to one staff member who then talks to 5 other Councillors. That one staff member has to deal with 5 Councillors. Before we used to have a team of people we dealt with.</w:t>
      </w:r>
    </w:p>
    <w:p w14:paraId="065DE35F"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Again, Councillor GRIFFITHS—and don’t speak over me while I’m speaking—come back to the report.</w:t>
      </w:r>
    </w:p>
    <w:p w14:paraId="5AE861BE" w14:textId="413D408A"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I’m talking about how shocking the state of our roads are. How shocking the delivery of this Council is. How pathetic the LNP’s delivery for the residents of Brisbane is. It is shocking. Businesses say to me we pay our rates. I say yes and it’s all being spent in the inner-city. Look at those new bridges you’re getting, look at that new Metro. They’re not concerned about you, they’re only concerned about the inner-city. That is the LNP Council sitting here, now, today. The others sitting in that group are too scared to speak up. Too scared to have a say.</w:t>
      </w:r>
    </w:p>
    <w:p w14:paraId="1FFA92A3"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Councillor GRIFFITHS, your time has expired. </w:t>
      </w:r>
    </w:p>
    <w:p w14:paraId="6AD83E2B" w14:textId="77777777" w:rsidR="00FB3342" w:rsidRPr="00FB3342" w:rsidRDefault="00FB3342" w:rsidP="00FB3342">
      <w:pPr>
        <w:spacing w:after="120"/>
        <w:ind w:left="2517" w:hanging="2517"/>
        <w:rPr>
          <w:lang w:eastAsia="en-US"/>
        </w:rPr>
      </w:pPr>
      <w:r w:rsidRPr="00FB3342">
        <w:rPr>
          <w:lang w:eastAsia="en-US"/>
        </w:rPr>
        <w:tab/>
        <w:t xml:space="preserve">Any further speakers? </w:t>
      </w:r>
    </w:p>
    <w:p w14:paraId="04D5F85A" w14:textId="77777777" w:rsidR="00FB3342" w:rsidRPr="00FB3342" w:rsidRDefault="00FB3342" w:rsidP="00FB3342">
      <w:pPr>
        <w:spacing w:after="120"/>
        <w:ind w:left="2517"/>
        <w:rPr>
          <w:lang w:eastAsia="en-US"/>
        </w:rPr>
      </w:pPr>
      <w:r w:rsidRPr="00FB3342">
        <w:rPr>
          <w:lang w:eastAsia="en-US"/>
        </w:rPr>
        <w:t>ACTING MAYOR.</w:t>
      </w:r>
    </w:p>
    <w:p w14:paraId="1FA54A92"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Thanks, Madam Chair. Well, that was a widespread discussion, wasn’t it? Very interesting contributions this afternoon.</w:t>
      </w:r>
    </w:p>
    <w:p w14:paraId="232A8D85"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3283EFEC" w14:textId="7095B1BC"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First I’d like to, through you, Madam Chair, commend—because I believe, you know, give credit where credit’s due—commend Councillor KIM for her contribution because she came here and at least she spoke about a genuine local issue that’s important to her residents. Now I sincerely hope—</w:t>
      </w:r>
    </w:p>
    <w:p w14:paraId="0A980AF4"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One moment please, ACTING MAYOR. </w:t>
      </w:r>
    </w:p>
    <w:p w14:paraId="05E8DA6E" w14:textId="77777777" w:rsidR="00FB3342" w:rsidRPr="00FB3342" w:rsidRDefault="00FB3342" w:rsidP="00FB3342">
      <w:pPr>
        <w:spacing w:after="120"/>
        <w:ind w:left="2517" w:hanging="2517"/>
        <w:rPr>
          <w:lang w:eastAsia="en-US"/>
        </w:rPr>
      </w:pPr>
      <w:r w:rsidRPr="00FB3342">
        <w:rPr>
          <w:lang w:eastAsia="en-US"/>
        </w:rPr>
        <w:tab/>
        <w:t xml:space="preserve">I ask all Councillors to remain quiet while another Councillor is on their feet. </w:t>
      </w:r>
    </w:p>
    <w:p w14:paraId="511072BF" w14:textId="77777777" w:rsidR="00FB3342" w:rsidRPr="00FB3342" w:rsidRDefault="00FB3342" w:rsidP="00FB3342">
      <w:pPr>
        <w:spacing w:after="120"/>
        <w:ind w:left="2517" w:hanging="2517"/>
        <w:rPr>
          <w:lang w:eastAsia="en-US"/>
        </w:rPr>
      </w:pPr>
      <w:r w:rsidRPr="00FB3342">
        <w:rPr>
          <w:lang w:eastAsia="en-US"/>
        </w:rPr>
        <w:tab/>
        <w:t>ACTING MAYOR.</w:t>
      </w:r>
    </w:p>
    <w:p w14:paraId="7F0ED97B"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Point of order.</w:t>
      </w:r>
    </w:p>
    <w:p w14:paraId="77BA4A8D"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Point of order, Councillor GRIFFITHS.</w:t>
      </w:r>
    </w:p>
    <w:p w14:paraId="40CB01A1"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Does that include Councillor ADAMS?</w:t>
      </w:r>
    </w:p>
    <w:p w14:paraId="470A4173"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I don’t uphold your point of order. </w:t>
      </w:r>
    </w:p>
    <w:p w14:paraId="6F7DA8F3" w14:textId="77777777" w:rsidR="00FB3342" w:rsidRPr="00FB3342" w:rsidRDefault="00FB3342" w:rsidP="00FB3342">
      <w:pPr>
        <w:spacing w:after="120"/>
        <w:ind w:left="2517" w:hanging="2517"/>
        <w:rPr>
          <w:lang w:eastAsia="en-US"/>
        </w:rPr>
      </w:pPr>
      <w:r w:rsidRPr="00FB3342">
        <w:rPr>
          <w:lang w:eastAsia="en-US"/>
        </w:rPr>
        <w:tab/>
        <w:t>ACTING MAYOR.</w:t>
      </w:r>
    </w:p>
    <w:p w14:paraId="42C759C1" w14:textId="39D07CB9"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Thanks, Madam Chair. So, as I was saying, Councillor KIM came in here and talked about what was a relevant local issue for her. Good on her, she’s listening to people so I look forward to receiving Councillor KIM’s budget submission, along with other Councillors in this place. Now that the LORD MAYOR has requested the budget submissions formally and I’m sure that Councillor KIM will—</w:t>
      </w:r>
    </w:p>
    <w:p w14:paraId="74CB151B"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2DF59E67"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One moment, please. </w:t>
      </w:r>
    </w:p>
    <w:p w14:paraId="42CA96FB" w14:textId="77777777" w:rsidR="00FB3342" w:rsidRPr="00FB3342" w:rsidRDefault="00FB3342" w:rsidP="00FB3342">
      <w:pPr>
        <w:spacing w:after="120"/>
        <w:ind w:left="2517" w:hanging="2517"/>
        <w:rPr>
          <w:lang w:eastAsia="en-US"/>
        </w:rPr>
      </w:pPr>
      <w:r w:rsidRPr="00FB3342">
        <w:rPr>
          <w:lang w:eastAsia="en-US"/>
        </w:rPr>
        <w:tab/>
        <w:t xml:space="preserve">Councillor COLLIER and Councillor GRIFFITHS. Caution you against calling out, again. </w:t>
      </w:r>
    </w:p>
    <w:p w14:paraId="710EF28C" w14:textId="77777777" w:rsidR="00FB3342" w:rsidRPr="00FB3342" w:rsidRDefault="00FB3342" w:rsidP="00FB3342">
      <w:pPr>
        <w:spacing w:after="120"/>
        <w:ind w:left="2517"/>
        <w:rPr>
          <w:lang w:eastAsia="en-US"/>
        </w:rPr>
      </w:pPr>
      <w:r w:rsidRPr="00FB3342">
        <w:rPr>
          <w:lang w:eastAsia="en-US"/>
        </w:rPr>
        <w:t>ACTING MAYOR.</w:t>
      </w:r>
    </w:p>
    <w:p w14:paraId="657BDD1E" w14:textId="4806CD78"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 xml:space="preserve">Now, Madam Chair, this was an item about road profiling equipment. Important work that’s continuing to happen in our suburbs. Through you, Councillor </w:t>
      </w:r>
      <w:r w:rsidRPr="00FB3342">
        <w:rPr>
          <w:lang w:eastAsia="en-US"/>
        </w:rPr>
        <w:lastRenderedPageBreak/>
        <w:t>GRIFFITHS, you wouldn’t know what happened in our party room because we are a cohesive team that support each other. He has never been in a united team with experience, okay. So don’t come in here and tell me about what happens in our party room because I dare say, the culture in our party room is a whole to better than the culture in your caucus.</w:t>
      </w:r>
    </w:p>
    <w:p w14:paraId="5BDEB644"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0A033DE6" w14:textId="48055C38"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Because your deputy, your deputy, Madam Chair, she didn’t even return to give a valedictory speech. How bad was the culture in their team? So don’t come in here and talk to me and this place about how Councillors on our side of the Chamber feel.</w:t>
      </w:r>
    </w:p>
    <w:p w14:paraId="396A6950"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One moment please. One moment, I’m speaking so you don’t do a point of order while I’m speaking. </w:t>
      </w:r>
    </w:p>
    <w:p w14:paraId="4256E3DA" w14:textId="77777777" w:rsidR="00FB3342" w:rsidRPr="00FB3342" w:rsidRDefault="00FB3342" w:rsidP="00FB3342">
      <w:pPr>
        <w:spacing w:after="120"/>
        <w:ind w:left="2517"/>
        <w:rPr>
          <w:lang w:eastAsia="en-US"/>
        </w:rPr>
      </w:pPr>
      <w:r w:rsidRPr="00FB3342">
        <w:rPr>
          <w:lang w:eastAsia="en-US"/>
        </w:rPr>
        <w:t>Councillor COLLIER, I’ve asked you not to call out. Cease interjecting please while another Councillor is on their feet. It is unsuitable meeting conduct and I ask you to stop.</w:t>
      </w:r>
    </w:p>
    <w:p w14:paraId="1A6FE81B"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Yes so should Councillor CUNNINGHAM be directing comments through you if she’s talking to me?</w:t>
      </w:r>
    </w:p>
    <w:p w14:paraId="52281957"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She did and you can play it back and listen to it later.</w:t>
      </w:r>
    </w:p>
    <w:p w14:paraId="67610E06"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I’m just saying.</w:t>
      </w:r>
    </w:p>
    <w:p w14:paraId="1163D9D8"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 Councillor GRIFFITHS, I don’t uphold—</w:t>
      </w:r>
    </w:p>
    <w:p w14:paraId="3EA8E8E5"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—just saying.</w:t>
      </w:r>
    </w:p>
    <w:p w14:paraId="70FB6039"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—your point of order, be seated. </w:t>
      </w:r>
    </w:p>
    <w:p w14:paraId="76A74C09" w14:textId="77777777" w:rsidR="00FB3342" w:rsidRPr="00FB3342" w:rsidRDefault="00FB3342" w:rsidP="00FB3342">
      <w:pPr>
        <w:spacing w:after="120"/>
        <w:ind w:left="2517"/>
        <w:rPr>
          <w:lang w:eastAsia="en-US"/>
        </w:rPr>
      </w:pPr>
      <w:r w:rsidRPr="00FB3342">
        <w:rPr>
          <w:lang w:eastAsia="en-US"/>
        </w:rPr>
        <w:t>ACTING MAYOR.</w:t>
      </w:r>
    </w:p>
    <w:p w14:paraId="0B1CF3AD"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Thank you, Madam Chair. I certainly did, and am always very careful, to make sure that my comments are directed through the Chair. So, on that point, Councillor CASSIDY came in here and talked about everything—</w:t>
      </w:r>
    </w:p>
    <w:p w14:paraId="70BCF7CE"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Point of order, Chair.</w:t>
      </w:r>
    </w:p>
    <w:p w14:paraId="1C7B9060" w14:textId="7E2CE81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—other than what was in the item.</w:t>
      </w:r>
    </w:p>
    <w:p w14:paraId="4B5E7423"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One moment, ACTING MAYOR. </w:t>
      </w:r>
    </w:p>
    <w:p w14:paraId="019A4493" w14:textId="77777777" w:rsidR="00FB3342" w:rsidRPr="00FB3342" w:rsidRDefault="00FB3342" w:rsidP="00FB3342">
      <w:pPr>
        <w:spacing w:after="120"/>
        <w:ind w:left="2517"/>
        <w:rPr>
          <w:lang w:eastAsia="en-US"/>
        </w:rPr>
      </w:pPr>
      <w:r w:rsidRPr="00FB3342">
        <w:rPr>
          <w:lang w:eastAsia="en-US"/>
        </w:rPr>
        <w:t>Point of order Councillor COLLIER.</w:t>
      </w:r>
    </w:p>
    <w:p w14:paraId="1645776C" w14:textId="3F5430E9"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Just seeking your clarification. Where in the Meetings Local Law does it say that you can order a Councillor to be seated? Firstly and second of all, you have repeatedly cautioned me and targeting me for calling out across the Chamber but I note that there are many other Councillors on the other side of the Chamber who you have not named.</w:t>
      </w:r>
    </w:p>
    <w:p w14:paraId="020330AC"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4F6EEB92"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You are unfairly targeting me over and over. You have done it at least 3 times—</w:t>
      </w:r>
    </w:p>
    <w:p w14:paraId="6D502142"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Councillor COLLIER—</w:t>
      </w:r>
    </w:p>
    <w:p w14:paraId="3618D8A3"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—this meeting, Chair.</w:t>
      </w:r>
    </w:p>
    <w:p w14:paraId="723BC233"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—I am managing the meeting—</w:t>
      </w:r>
    </w:p>
    <w:p w14:paraId="79960853"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You are targeting me.</w:t>
      </w:r>
    </w:p>
    <w:p w14:paraId="0BCA4447" w14:textId="325DE89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—not you. I did not need your advice. If you read Section 51. When the Chair speaks during the progress of a meeting, any Councillor then speaking or offering to speak shall immediately be seated. Every Councillor present shall preserve strict silence so that the Chair may be heard without interruption. The Councillor was finished speaking and the ACTING MAYOR was called upon to speak, you shall sit down. </w:t>
      </w:r>
    </w:p>
    <w:p w14:paraId="69AA0F76" w14:textId="77777777" w:rsidR="00FB3342" w:rsidRPr="00FB3342" w:rsidRDefault="00FB3342" w:rsidP="00FB3342">
      <w:pPr>
        <w:spacing w:after="120"/>
        <w:ind w:left="2517" w:hanging="2517"/>
        <w:rPr>
          <w:lang w:eastAsia="en-US"/>
        </w:rPr>
      </w:pPr>
      <w:r w:rsidRPr="00FB3342">
        <w:rPr>
          <w:lang w:eastAsia="en-US"/>
        </w:rPr>
        <w:lastRenderedPageBreak/>
        <w:t>Councillor JOHNSTON:</w:t>
      </w:r>
      <w:r w:rsidRPr="00FB3342">
        <w:rPr>
          <w:lang w:eastAsia="en-US"/>
        </w:rPr>
        <w:tab/>
        <w:t>Point of order, Madam Chairman.</w:t>
      </w:r>
    </w:p>
    <w:p w14:paraId="3C20207F"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Point of order, Councillor JOHNSTON.</w:t>
      </w:r>
    </w:p>
    <w:p w14:paraId="378B80ED" w14:textId="77777777" w:rsidR="00FB3342" w:rsidRPr="00FB3342" w:rsidRDefault="00FB3342" w:rsidP="00FB3342">
      <w:pPr>
        <w:spacing w:after="120"/>
        <w:ind w:left="2517" w:hanging="2517"/>
        <w:rPr>
          <w:lang w:eastAsia="en-US"/>
        </w:rPr>
      </w:pPr>
      <w:r w:rsidRPr="00FB3342">
        <w:rPr>
          <w:lang w:eastAsia="en-US"/>
        </w:rPr>
        <w:t>Councillor JOHNSTON:</w:t>
      </w:r>
      <w:r w:rsidRPr="00FB3342">
        <w:rPr>
          <w:lang w:eastAsia="en-US"/>
        </w:rPr>
        <w:tab/>
        <w:t>Madam Chairman, you have repeatedly said to both me—because I’ve checked the minutes since your email last night—and to Councillor COLLIER too. You’ve told us to sit down as a direction of the Chair. Not when you are speaking but to stop us from speaking at other times. So, Madam Chairman, can you point to the rule that says you can tell us to sit down, instead of using the unsuitable meeting conduct provisions that are there, if you believe a Councillor is not acting in accordance with the rules?</w:t>
      </w:r>
    </w:p>
    <w:p w14:paraId="7DDDE74D" w14:textId="1BE52114"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 Councillor JOHNSTON. In order to continue running the meeting, I will request Councillors to sit down when they have finished speaking so that we can move on to other speakers so I don’t uphold your point of order.</w:t>
      </w:r>
    </w:p>
    <w:p w14:paraId="44FF61B2" w14:textId="77777777" w:rsidR="00FB3342" w:rsidRPr="00FB3342" w:rsidRDefault="00FB3342" w:rsidP="00FB3342">
      <w:pPr>
        <w:spacing w:after="120"/>
        <w:ind w:left="2517" w:hanging="2517"/>
        <w:rPr>
          <w:lang w:eastAsia="en-US"/>
        </w:rPr>
      </w:pPr>
      <w:r w:rsidRPr="00FB3342">
        <w:rPr>
          <w:lang w:eastAsia="en-US"/>
        </w:rPr>
        <w:t>Councillor JOHNSTON:</w:t>
      </w:r>
      <w:r w:rsidRPr="00FB3342">
        <w:rPr>
          <w:lang w:eastAsia="en-US"/>
        </w:rPr>
        <w:tab/>
        <w:t>Point of order.</w:t>
      </w:r>
    </w:p>
    <w:p w14:paraId="1453B2B9"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I don’t want you to raise the same point of order again, either.</w:t>
      </w:r>
    </w:p>
    <w:p w14:paraId="69FC1A80" w14:textId="77777777" w:rsidR="00FB3342" w:rsidRPr="00FB3342" w:rsidRDefault="00FB3342" w:rsidP="00FB3342">
      <w:pPr>
        <w:spacing w:after="120"/>
        <w:ind w:left="2517" w:hanging="2517"/>
        <w:rPr>
          <w:lang w:eastAsia="en-US"/>
        </w:rPr>
      </w:pPr>
      <w:r w:rsidRPr="00FB3342">
        <w:rPr>
          <w:lang w:eastAsia="en-US"/>
        </w:rPr>
        <w:t>Councillor JOHNSTON:</w:t>
      </w:r>
      <w:r w:rsidRPr="00FB3342">
        <w:rPr>
          <w:lang w:eastAsia="en-US"/>
        </w:rPr>
        <w:tab/>
        <w:t xml:space="preserve">Point of order. </w:t>
      </w:r>
    </w:p>
    <w:p w14:paraId="0791A2A7" w14:textId="77777777" w:rsidR="00FB3342" w:rsidRPr="00FB3342" w:rsidRDefault="00FB3342" w:rsidP="008E54C3">
      <w:pPr>
        <w:ind w:left="2517" w:hanging="2517"/>
        <w:rPr>
          <w:lang w:eastAsia="en-US"/>
        </w:rPr>
      </w:pPr>
      <w:r w:rsidRPr="00FB3342">
        <w:rPr>
          <w:lang w:eastAsia="en-US"/>
        </w:rPr>
        <w:t>Chair:</w:t>
      </w:r>
      <w:r w:rsidRPr="00FB3342">
        <w:rPr>
          <w:lang w:eastAsia="en-US"/>
        </w:rPr>
        <w:tab/>
        <w:t>Point of order, Councillor JOHNSTON.</w:t>
      </w:r>
    </w:p>
    <w:p w14:paraId="37DD3FAA" w14:textId="77777777" w:rsidR="00FB3342" w:rsidRDefault="00FB3342" w:rsidP="004E0497">
      <w:pPr>
        <w:rPr>
          <w:b/>
          <w:szCs w:val="18"/>
        </w:rPr>
      </w:pPr>
    </w:p>
    <w:p w14:paraId="54F24405" w14:textId="63F7E371" w:rsidR="004E0497" w:rsidRDefault="004E0497" w:rsidP="004E0497">
      <w:pPr>
        <w:rPr>
          <w:b/>
          <w:szCs w:val="18"/>
        </w:rPr>
      </w:pPr>
      <w:r w:rsidRPr="00E315E2">
        <w:rPr>
          <w:b/>
          <w:szCs w:val="18"/>
        </w:rPr>
        <w:t xml:space="preserve">PROCEDURAL MOTION – MOTION </w:t>
      </w:r>
      <w:r>
        <w:rPr>
          <w:b/>
          <w:szCs w:val="18"/>
        </w:rPr>
        <w:t>OF DISSENT</w:t>
      </w:r>
    </w:p>
    <w:p w14:paraId="6D284C87" w14:textId="20BB8381" w:rsidR="004E0497" w:rsidRPr="00AA222F" w:rsidRDefault="00EE7C7B" w:rsidP="004E0497">
      <w:pPr>
        <w:jc w:val="right"/>
        <w:rPr>
          <w:rFonts w:ascii="Arial" w:hAnsi="Arial"/>
          <w:b/>
          <w:sz w:val="28"/>
        </w:rPr>
      </w:pPr>
      <w:r>
        <w:rPr>
          <w:rFonts w:ascii="Arial" w:hAnsi="Arial"/>
          <w:b/>
          <w:sz w:val="28"/>
        </w:rPr>
        <w:t>36</w:t>
      </w:r>
      <w:r w:rsidR="0016502B">
        <w:rPr>
          <w:rFonts w:ascii="Arial" w:hAnsi="Arial"/>
          <w:b/>
          <w:sz w:val="28"/>
        </w:rPr>
        <w:t>3</w:t>
      </w:r>
      <w:r w:rsidR="004E0497">
        <w:rPr>
          <w:rFonts w:ascii="Arial" w:hAnsi="Arial"/>
          <w:b/>
          <w:sz w:val="28"/>
        </w:rPr>
        <w:t>/2024-25</w:t>
      </w:r>
    </w:p>
    <w:p w14:paraId="3E0CD9A5" w14:textId="6D651DF5" w:rsidR="004E0497" w:rsidRDefault="004E0497" w:rsidP="004E0497">
      <w:pPr>
        <w:tabs>
          <w:tab w:val="left" w:pos="-1440"/>
        </w:tabs>
      </w:pPr>
      <w:r w:rsidRPr="00ED1A38">
        <w:t xml:space="preserve">Councillor </w:t>
      </w:r>
      <w:r w:rsidRPr="00ED1A38">
        <w:rPr>
          <w:snapToGrid w:val="0"/>
          <w:lang w:val="en-US" w:eastAsia="en-US"/>
        </w:rPr>
        <w:t>Nicole JOHNSTON</w:t>
      </w:r>
      <w:r w:rsidRPr="00ED1A38">
        <w:t xml:space="preserve"> moved, seconded by Councillor </w:t>
      </w:r>
      <w:r w:rsidRPr="00ED1A38">
        <w:rPr>
          <w:snapToGrid w:val="0"/>
          <w:lang w:val="en-US" w:eastAsia="en-US"/>
        </w:rPr>
        <w:t>Lucy COLLIER</w:t>
      </w:r>
      <w:r w:rsidRPr="00ED1A38">
        <w:t>, that</w:t>
      </w:r>
      <w:r w:rsidRPr="00AA222F">
        <w:t xml:space="preserve"> the Chair’s ruling be dissented from. </w:t>
      </w:r>
    </w:p>
    <w:p w14:paraId="0E065980" w14:textId="77777777" w:rsidR="004E0497" w:rsidRDefault="004E0497" w:rsidP="004E0497">
      <w:pPr>
        <w:tabs>
          <w:tab w:val="left" w:pos="-1440"/>
        </w:tabs>
      </w:pPr>
    </w:p>
    <w:p w14:paraId="24A42CB6" w14:textId="77777777" w:rsidR="004E0497" w:rsidRDefault="004E0497" w:rsidP="004E0497">
      <w:r w:rsidRPr="00AA222F">
        <w:t xml:space="preserve">Upon being submitted to the Chamber, the motion of dissent was declared </w:t>
      </w:r>
      <w:r w:rsidRPr="00AA222F">
        <w:rPr>
          <w:b/>
        </w:rPr>
        <w:t>lost</w:t>
      </w:r>
      <w:r w:rsidRPr="00AA222F">
        <w:t xml:space="preserve"> on the voices</w:t>
      </w:r>
    </w:p>
    <w:p w14:paraId="1D8C0617" w14:textId="77777777" w:rsidR="004E0497" w:rsidRDefault="004E0497" w:rsidP="004E0497"/>
    <w:p w14:paraId="04D79AD1" w14:textId="33DCD77D" w:rsidR="004E0497" w:rsidRPr="00E96F74" w:rsidRDefault="004E0497" w:rsidP="004E0497">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E5B033D" w14:textId="77777777" w:rsidR="004E0497" w:rsidRPr="00E96F74" w:rsidRDefault="004E0497" w:rsidP="004E0497">
      <w:pPr>
        <w:widowControl w:val="0"/>
        <w:rPr>
          <w:snapToGrid w:val="0"/>
          <w:lang w:eastAsia="en-US"/>
        </w:rPr>
      </w:pPr>
    </w:p>
    <w:p w14:paraId="649827A8" w14:textId="77777777" w:rsidR="004E0497" w:rsidRPr="00E96F74" w:rsidRDefault="004E0497" w:rsidP="004E0497">
      <w:pPr>
        <w:widowControl w:val="0"/>
        <w:rPr>
          <w:snapToGrid w:val="0"/>
          <w:lang w:eastAsia="en-US"/>
        </w:rPr>
      </w:pPr>
      <w:r w:rsidRPr="00E96F74">
        <w:rPr>
          <w:snapToGrid w:val="0"/>
          <w:lang w:eastAsia="en-US"/>
        </w:rPr>
        <w:t>The voting was as follows:</w:t>
      </w:r>
    </w:p>
    <w:p w14:paraId="3C363278" w14:textId="77777777" w:rsidR="004E0497" w:rsidRPr="00E96F74" w:rsidRDefault="004E0497" w:rsidP="004E0497">
      <w:pPr>
        <w:widowControl w:val="0"/>
        <w:tabs>
          <w:tab w:val="left" w:pos="-1440"/>
        </w:tabs>
        <w:rPr>
          <w:snapToGrid w:val="0"/>
          <w:lang w:eastAsia="en-US"/>
        </w:rPr>
      </w:pPr>
    </w:p>
    <w:p w14:paraId="063B08A7" w14:textId="77777777" w:rsidR="004E0497" w:rsidRPr="00E96F74" w:rsidRDefault="004E0497" w:rsidP="004E0497">
      <w:pPr>
        <w:widowControl w:val="0"/>
        <w:tabs>
          <w:tab w:val="left" w:pos="-1440"/>
        </w:tabs>
        <w:ind w:left="2160" w:hanging="2160"/>
        <w:rPr>
          <w:snapToGrid w:val="0"/>
          <w:lang w:eastAsia="en-US"/>
        </w:rPr>
      </w:pPr>
      <w:bookmarkStart w:id="13" w:name="_Hlk190249923"/>
      <w:r w:rsidRPr="004E0497">
        <w:rPr>
          <w:snapToGrid w:val="0"/>
          <w:lang w:eastAsia="en-US"/>
        </w:rPr>
        <w:t>AYES: 7 -</w:t>
      </w:r>
      <w:r w:rsidRPr="004E0497">
        <w:rPr>
          <w:snapToGrid w:val="0"/>
          <w:lang w:eastAsia="en-US"/>
        </w:rPr>
        <w:tab/>
        <w:t>The Leader of the OPPOSITION, Councillor Jared CASSIDY, and Councillors Lucy COLLIER, Steve GRIFFITHS, Emily KIM, Charles STRUNK, Seal CHONG WAH and Nicole JOHNSTON.</w:t>
      </w:r>
    </w:p>
    <w:p w14:paraId="21C7A717" w14:textId="77777777" w:rsidR="004E0497" w:rsidRPr="00E96F74" w:rsidRDefault="004E0497" w:rsidP="004E0497">
      <w:pPr>
        <w:widowControl w:val="0"/>
        <w:ind w:left="2160" w:hanging="2160"/>
        <w:rPr>
          <w:snapToGrid w:val="0"/>
          <w:lang w:eastAsia="en-US"/>
        </w:rPr>
      </w:pPr>
    </w:p>
    <w:p w14:paraId="4F85D32D" w14:textId="692B2BE6" w:rsidR="004E0497" w:rsidRPr="00325881" w:rsidRDefault="004E0497" w:rsidP="00325881">
      <w:pPr>
        <w:widowControl w:val="0"/>
        <w:ind w:left="2160" w:hanging="2160"/>
        <w:rPr>
          <w:snapToGrid w:val="0"/>
          <w:lang w:eastAsia="en-US"/>
        </w:rPr>
      </w:pPr>
      <w:r w:rsidRPr="004E0497">
        <w:rPr>
          <w:snapToGrid w:val="0"/>
          <w:lang w:eastAsia="en-US"/>
        </w:rPr>
        <w:t>NOES: 17 -</w:t>
      </w:r>
      <w:r w:rsidRPr="004E0497">
        <w:rPr>
          <w:snapToGrid w:val="0"/>
          <w:lang w:eastAsia="en-US"/>
        </w:rPr>
        <w:tab/>
        <w:t xml:space="preserve">The ACTING MAYOR, Councillor Fiona CUNNINGHAM, and Councillors Krista ADAMS, Greg ADERMANN, Adam ALLAN, Lisa ATWOOD, </w:t>
      </w:r>
      <w:r w:rsidRPr="004E0497">
        <w:rPr>
          <w:lang w:val="en-US"/>
        </w:rPr>
        <w:t xml:space="preserve">Tracy DAVIS, Alex GIVNEY, </w:t>
      </w:r>
      <w:r w:rsidRPr="004E0497">
        <w:rPr>
          <w:snapToGrid w:val="0"/>
          <w:lang w:eastAsia="en-US"/>
        </w:rPr>
        <w:t>Vicki HOWARD, Steven HUANG, Sarah HUTTON, Sandy LANDERS, Kim MARX, Ryan MURPHY, Danita PARRY, Steven TOOMEY, Andrew WINES and Penny WOLFF.</w:t>
      </w:r>
      <w:bookmarkEnd w:id="13"/>
    </w:p>
    <w:p w14:paraId="77C40F8D" w14:textId="77777777" w:rsidR="008932C8" w:rsidRDefault="008932C8" w:rsidP="008932C8">
      <w:pPr>
        <w:rPr>
          <w:sz w:val="22"/>
        </w:rPr>
      </w:pPr>
    </w:p>
    <w:p w14:paraId="20913C80" w14:textId="7C626309" w:rsidR="00FB3342" w:rsidRPr="00FB3342" w:rsidRDefault="00FB3342" w:rsidP="000514E7">
      <w:pPr>
        <w:spacing w:after="120"/>
        <w:ind w:left="2517" w:hanging="2517"/>
      </w:pPr>
      <w:r w:rsidRPr="000514E7">
        <w:rPr>
          <w:lang w:eastAsia="en-US"/>
        </w:rPr>
        <w:t>Chair:</w:t>
      </w:r>
      <w:r w:rsidRPr="000514E7">
        <w:rPr>
          <w:lang w:eastAsia="en-US"/>
        </w:rPr>
        <w:tab/>
      </w:r>
      <w:r w:rsidRPr="00FB3342">
        <w:rPr>
          <w:lang w:eastAsia="en-US"/>
        </w:rPr>
        <w:t>ACTING MAYOR.</w:t>
      </w:r>
    </w:p>
    <w:p w14:paraId="7ECAB670"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Thank you, Madam Chair. I’ll briefly conclude my comments. So, as I was saying, or I was trying to say before I was interrupted. Through you, Madam Chair, Councillor CASSIDY talked about everything but the road profiling equipment. Once again, he’s come into this place and he’s talked down the work that our Council officers do to make Brisbane a better place for everyone. They talk down the work and the progress that this Council is making to keeping Brisbane moving. We are focused on the basics, Madam Chair—</w:t>
      </w:r>
    </w:p>
    <w:p w14:paraId="41C5F2E1"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620375E2"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—89% of the LORD MAYOR’s budget—</w:t>
      </w:r>
    </w:p>
    <w:p w14:paraId="39CE3844" w14:textId="77777777"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Point of order.</w:t>
      </w:r>
    </w:p>
    <w:p w14:paraId="37516863"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—89% of the LORD MAYOR’s budget.</w:t>
      </w:r>
    </w:p>
    <w:p w14:paraId="491E7615"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One moment, please, ACTING MAYOR. </w:t>
      </w:r>
    </w:p>
    <w:p w14:paraId="30A4CE7C" w14:textId="77777777" w:rsidR="00FB3342" w:rsidRPr="00FB3342" w:rsidRDefault="00FB3342" w:rsidP="00FB3342">
      <w:pPr>
        <w:spacing w:after="120"/>
        <w:ind w:left="2517" w:hanging="2517"/>
        <w:rPr>
          <w:lang w:eastAsia="en-US"/>
        </w:rPr>
      </w:pPr>
      <w:r w:rsidRPr="00FB3342">
        <w:rPr>
          <w:lang w:eastAsia="en-US"/>
        </w:rPr>
        <w:lastRenderedPageBreak/>
        <w:tab/>
        <w:t>Point of order Councillor CASSIDY.</w:t>
      </w:r>
    </w:p>
    <w:p w14:paraId="3D923022" w14:textId="77777777"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Claim to be misrepresented.</w:t>
      </w:r>
    </w:p>
    <w:p w14:paraId="2C4D4DF6"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I note your claim of misrepresentation. </w:t>
      </w:r>
    </w:p>
    <w:p w14:paraId="2CB4A664" w14:textId="77777777" w:rsidR="00FB3342" w:rsidRPr="00FB3342" w:rsidRDefault="00FB3342" w:rsidP="00FB3342">
      <w:pPr>
        <w:spacing w:after="120"/>
        <w:ind w:left="2517" w:hanging="2517"/>
        <w:rPr>
          <w:lang w:eastAsia="en-US"/>
        </w:rPr>
      </w:pPr>
      <w:r w:rsidRPr="00FB3342">
        <w:rPr>
          <w:lang w:eastAsia="en-US"/>
        </w:rPr>
        <w:tab/>
        <w:t>ACTING MAYOR.</w:t>
      </w:r>
    </w:p>
    <w:p w14:paraId="296023DE"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Point of order. Will—</w:t>
      </w:r>
    </w:p>
    <w:p w14:paraId="684CD7CF"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Point of order, Councillor GRIFFITHS.</w:t>
      </w:r>
    </w:p>
    <w:p w14:paraId="67000A12"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Yes, will Councillor CUNNINGHAM table how she’s calculated the 89%?</w:t>
      </w:r>
    </w:p>
    <w:p w14:paraId="078F47A2"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It’s called the budget document.</w:t>
      </w:r>
    </w:p>
    <w:p w14:paraId="1EBBC554"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248DF931"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w:t>
      </w:r>
    </w:p>
    <w:p w14:paraId="759D7FD3" w14:textId="77777777" w:rsidR="00FB3342" w:rsidRPr="00FB3342" w:rsidRDefault="00FB3342" w:rsidP="00FB3342">
      <w:pPr>
        <w:spacing w:after="120"/>
        <w:ind w:left="2517" w:hanging="2517"/>
        <w:rPr>
          <w:lang w:eastAsia="en-US"/>
        </w:rPr>
      </w:pPr>
      <w:r w:rsidRPr="00FB3342">
        <w:rPr>
          <w:lang w:eastAsia="en-US"/>
        </w:rPr>
        <w:t>Councillor GRIFFITHS:</w:t>
      </w:r>
      <w:r w:rsidRPr="00FB3342">
        <w:rPr>
          <w:lang w:eastAsia="en-US"/>
        </w:rPr>
        <w:tab/>
        <w:t>Can you show us your calculations? Can you share it with—</w:t>
      </w:r>
    </w:p>
    <w:p w14:paraId="363DB63E"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 Councillor—</w:t>
      </w:r>
    </w:p>
    <w:p w14:paraId="78853446" w14:textId="77777777" w:rsidR="00FB3342" w:rsidRPr="00FB3342" w:rsidRDefault="00FB3342" w:rsidP="00FB3342">
      <w:pPr>
        <w:spacing w:after="120"/>
        <w:ind w:left="2517" w:hanging="2517"/>
        <w:rPr>
          <w:lang w:eastAsia="en-US"/>
        </w:rPr>
      </w:pPr>
      <w:r w:rsidRPr="00FB3342">
        <w:rPr>
          <w:lang w:eastAsia="en-US"/>
        </w:rPr>
        <w:t>ACTING MAYOR:</w:t>
      </w:r>
      <w:r w:rsidRPr="00FB3342">
        <w:rPr>
          <w:lang w:eastAsia="en-US"/>
        </w:rPr>
        <w:tab/>
        <w:t>How long have you been here?</w:t>
      </w:r>
    </w:p>
    <w:p w14:paraId="293353C6"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 xml:space="preserve">—questions come through the Chair. </w:t>
      </w:r>
    </w:p>
    <w:p w14:paraId="31218D9A" w14:textId="77777777" w:rsidR="00FB3342" w:rsidRPr="00FB3342" w:rsidRDefault="00FB3342" w:rsidP="00FB3342">
      <w:pPr>
        <w:spacing w:after="120"/>
        <w:ind w:left="2517"/>
        <w:rPr>
          <w:lang w:eastAsia="en-US"/>
        </w:rPr>
      </w:pPr>
      <w:r w:rsidRPr="00FB3342">
        <w:rPr>
          <w:lang w:eastAsia="en-US"/>
        </w:rPr>
        <w:t>ACTING MAYOR.</w:t>
      </w:r>
    </w:p>
    <w:p w14:paraId="6F420909" w14:textId="4B9A0AE1" w:rsidR="00FB3342" w:rsidRPr="00A363C5" w:rsidRDefault="00FB3342" w:rsidP="00FB3342">
      <w:pPr>
        <w:spacing w:after="120"/>
        <w:ind w:left="2517" w:hanging="2517"/>
        <w:rPr>
          <w:lang w:eastAsia="en-US"/>
        </w:rPr>
      </w:pPr>
      <w:r w:rsidRPr="00FB3342">
        <w:rPr>
          <w:lang w:eastAsia="en-US"/>
        </w:rPr>
        <w:t>ACTING MAYOR:</w:t>
      </w:r>
      <w:r w:rsidRPr="00FB3342">
        <w:rPr>
          <w:lang w:eastAsia="en-US"/>
        </w:rPr>
        <w:tab/>
        <w:t>As I was saying, Madam Chair. We are focused on the basics and we are delivering the services for the people of Brisbane</w:t>
      </w:r>
      <w:r w:rsidR="004D31F5">
        <w:rPr>
          <w:lang w:eastAsia="en-US"/>
        </w:rPr>
        <w:t xml:space="preserve">. Eighty-nine </w:t>
      </w:r>
      <w:r w:rsidR="004D31F5" w:rsidRPr="00A363C5">
        <w:rPr>
          <w:lang w:eastAsia="en-US"/>
        </w:rPr>
        <w:t xml:space="preserve">per cent </w:t>
      </w:r>
      <w:r w:rsidRPr="00A363C5">
        <w:rPr>
          <w:lang w:eastAsia="en-US"/>
        </w:rPr>
        <w:t>of the LORD MAYOR’s budget gets spent in the suburbs with our Suburbs First Guarantee. It’s something which I am incredibly proud of, which we will continue to build better roads for our city and make Brisbane a better place to live for everyone. I commend it to the Chamber.</w:t>
      </w:r>
    </w:p>
    <w:p w14:paraId="53619208" w14:textId="77777777" w:rsidR="00FB3342" w:rsidRPr="00A363C5" w:rsidRDefault="00FB3342" w:rsidP="00FB3342">
      <w:pPr>
        <w:spacing w:after="120"/>
        <w:ind w:left="2880" w:hanging="2880"/>
        <w:rPr>
          <w:i/>
          <w:iCs/>
          <w:lang w:eastAsia="en-US"/>
        </w:rPr>
      </w:pPr>
      <w:r w:rsidRPr="00A363C5">
        <w:rPr>
          <w:i/>
          <w:iCs/>
          <w:lang w:eastAsia="en-US"/>
        </w:rPr>
        <w:t>Councillors interjecting.</w:t>
      </w:r>
    </w:p>
    <w:p w14:paraId="612C2F2C" w14:textId="77777777" w:rsidR="00FB3342" w:rsidRPr="00A363C5" w:rsidRDefault="00FB3342" w:rsidP="00FB3342">
      <w:pPr>
        <w:spacing w:after="120"/>
        <w:ind w:left="2517" w:hanging="2517"/>
        <w:rPr>
          <w:lang w:eastAsia="en-US"/>
        </w:rPr>
      </w:pPr>
      <w:r w:rsidRPr="00A363C5">
        <w:rPr>
          <w:lang w:eastAsia="en-US"/>
        </w:rPr>
        <w:t>Chair:</w:t>
      </w:r>
      <w:r w:rsidRPr="00A363C5">
        <w:rPr>
          <w:lang w:eastAsia="en-US"/>
        </w:rPr>
        <w:tab/>
        <w:t>Point of—your misrepresentation please, Councillor CASSIDY.</w:t>
      </w:r>
    </w:p>
    <w:p w14:paraId="771A84E5" w14:textId="6FA024AA" w:rsidR="00FB3342" w:rsidRPr="00FB3342" w:rsidRDefault="00FB3342" w:rsidP="00FB3342">
      <w:pPr>
        <w:spacing w:after="120"/>
        <w:ind w:left="2517" w:hanging="2517"/>
        <w:rPr>
          <w:lang w:eastAsia="en-US"/>
        </w:rPr>
      </w:pPr>
      <w:r w:rsidRPr="00A363C5">
        <w:rPr>
          <w:lang w:eastAsia="en-US"/>
        </w:rPr>
        <w:t>Councillor CASSIDY:</w:t>
      </w:r>
      <w:r w:rsidRPr="00A363C5">
        <w:rPr>
          <w:lang w:eastAsia="en-US"/>
        </w:rPr>
        <w:tab/>
        <w:t xml:space="preserve">Thank you very much, Chair. Councillor CUNNINGHAM made some strange claim that I wasn’t being relevant in my contribution. In fact what I spoke about for almost 20 minutes was congestion and housing and value for money and how it related to this contract. The only LNP Councillor that spoke, got up and spoke about Bob the Builder and some sort of </w:t>
      </w:r>
      <w:r w:rsidR="00B23D22" w:rsidRPr="00A363C5">
        <w:rPr>
          <w:lang w:eastAsia="en-US"/>
        </w:rPr>
        <w:t>S</w:t>
      </w:r>
      <w:r w:rsidRPr="00A363C5">
        <w:rPr>
          <w:lang w:eastAsia="en-US"/>
        </w:rPr>
        <w:t>andcrawler thing from</w:t>
      </w:r>
      <w:r w:rsidRPr="00FB3342">
        <w:rPr>
          <w:lang w:eastAsia="en-US"/>
        </w:rPr>
        <w:t xml:space="preserve"> </w:t>
      </w:r>
      <w:r w:rsidRPr="008E54C3">
        <w:rPr>
          <w:i/>
          <w:iCs/>
          <w:lang w:eastAsia="en-US"/>
        </w:rPr>
        <w:t>Star Wars</w:t>
      </w:r>
      <w:r w:rsidRPr="00FB3342">
        <w:rPr>
          <w:lang w:eastAsia="en-US"/>
        </w:rPr>
        <w:t>. I mean that is the difference.</w:t>
      </w:r>
    </w:p>
    <w:p w14:paraId="4F694432" w14:textId="77777777" w:rsidR="00FB3342" w:rsidRPr="00FB3342" w:rsidRDefault="00FB3342" w:rsidP="00FB3342">
      <w:pPr>
        <w:spacing w:after="120"/>
        <w:ind w:left="2517" w:hanging="2517"/>
        <w:rPr>
          <w:lang w:eastAsia="en-US"/>
        </w:rPr>
      </w:pPr>
      <w:r w:rsidRPr="00FB3342">
        <w:rPr>
          <w:lang w:eastAsia="en-US"/>
        </w:rPr>
        <w:t>Chair:</w:t>
      </w:r>
      <w:r w:rsidRPr="00FB3342">
        <w:rPr>
          <w:lang w:eastAsia="en-US"/>
        </w:rPr>
        <w:tab/>
        <w:t>Thank you.</w:t>
      </w:r>
    </w:p>
    <w:p w14:paraId="146A0783" w14:textId="77777777"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That is the difference.</w:t>
      </w:r>
    </w:p>
    <w:p w14:paraId="42AEDBCB"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55B42DEC" w14:textId="4932E538" w:rsidR="00885F63" w:rsidRDefault="00FB3342" w:rsidP="008E54C3">
      <w:pPr>
        <w:ind w:left="2517" w:hanging="2517"/>
        <w:rPr>
          <w:rFonts w:eastAsia="Aptos"/>
          <w:kern w:val="2"/>
          <w:szCs w:val="22"/>
          <w:lang w:eastAsia="en-US"/>
          <w14:ligatures w14:val="standardContextual"/>
        </w:rPr>
      </w:pPr>
      <w:r w:rsidRPr="00FB3342">
        <w:rPr>
          <w:rFonts w:eastAsia="Aptos"/>
          <w:kern w:val="2"/>
          <w:szCs w:val="22"/>
          <w:lang w:eastAsia="en-US"/>
          <w14:ligatures w14:val="standardContextual"/>
        </w:rPr>
        <w:t>Chair:</w:t>
      </w:r>
      <w:r w:rsidRPr="00FB3342">
        <w:rPr>
          <w:rFonts w:eastAsia="Aptos"/>
          <w:kern w:val="2"/>
          <w:szCs w:val="22"/>
          <w:lang w:eastAsia="en-US"/>
          <w14:ligatures w14:val="standardContextual"/>
        </w:rPr>
        <w:tab/>
      </w:r>
      <w:r w:rsidRPr="00FB3342">
        <w:rPr>
          <w:lang w:eastAsia="en-US"/>
        </w:rPr>
        <w:t>We’ll</w:t>
      </w:r>
      <w:r w:rsidRPr="00FB3342">
        <w:rPr>
          <w:rFonts w:eastAsia="Aptos"/>
          <w:kern w:val="2"/>
          <w:szCs w:val="22"/>
          <w:lang w:eastAsia="en-US"/>
          <w14:ligatures w14:val="standardContextual"/>
        </w:rPr>
        <w:t xml:space="preserve"> now put the motion to the vote.</w:t>
      </w:r>
    </w:p>
    <w:p w14:paraId="692B3BB6" w14:textId="77777777" w:rsidR="00FB3342" w:rsidRDefault="00FB3342" w:rsidP="00FB3342">
      <w:pPr>
        <w:tabs>
          <w:tab w:val="left" w:pos="-1440"/>
        </w:tabs>
        <w:spacing w:line="218" w:lineRule="auto"/>
        <w:ind w:left="720" w:hanging="720"/>
        <w:rPr>
          <w:b/>
          <w:szCs w:val="24"/>
        </w:rPr>
      </w:pPr>
    </w:p>
    <w:p w14:paraId="7C528CD3" w14:textId="77777777" w:rsidR="00885F63" w:rsidRDefault="00885F63" w:rsidP="00885F63">
      <w:r>
        <w:t xml:space="preserve">Upon being submitted to the Chamber, the motion for the adoption of the report of the Establishment and Coordination Committee was declared </w:t>
      </w:r>
      <w:r w:rsidRPr="00686B64">
        <w:rPr>
          <w:b/>
        </w:rPr>
        <w:t>carried</w:t>
      </w:r>
      <w:r>
        <w:t xml:space="preserve"> on the voices.</w:t>
      </w:r>
    </w:p>
    <w:p w14:paraId="63AB37E0" w14:textId="77777777" w:rsidR="004E0497" w:rsidRDefault="004E0497" w:rsidP="00885F63"/>
    <w:p w14:paraId="196030C9" w14:textId="1CB2F2F6" w:rsidR="004E0497" w:rsidRPr="0025005A" w:rsidRDefault="004E0497" w:rsidP="004E0497">
      <w:r w:rsidRPr="0025005A">
        <w:t xml:space="preserve">Thereupon, </w:t>
      </w:r>
      <w:r>
        <w:t>the ACTING MAYOR</w:t>
      </w:r>
      <w:r w:rsidRPr="0025005A">
        <w:t xml:space="preserve"> and </w:t>
      </w:r>
      <w:r w:rsidR="00472954">
        <w:t xml:space="preserve">Councillor </w:t>
      </w:r>
      <w:r>
        <w:rPr>
          <w:snapToGrid w:val="0"/>
          <w:lang w:val="en-US" w:eastAsia="en-US"/>
        </w:rPr>
        <w:t>Charles STRUNK</w:t>
      </w:r>
      <w:r w:rsidRPr="0025005A">
        <w:t xml:space="preserve"> immediately rose and called for a division, which resulted in the motion being declared </w:t>
      </w:r>
      <w:r w:rsidRPr="0025005A">
        <w:rPr>
          <w:b/>
        </w:rPr>
        <w:t>carried</w:t>
      </w:r>
      <w:r w:rsidRPr="0025005A">
        <w:t>.</w:t>
      </w:r>
    </w:p>
    <w:p w14:paraId="1A3C4499" w14:textId="77777777" w:rsidR="004E0497" w:rsidRPr="0025005A" w:rsidRDefault="004E0497" w:rsidP="004E0497"/>
    <w:p w14:paraId="15205031" w14:textId="77777777" w:rsidR="004E0497" w:rsidRPr="0025005A" w:rsidRDefault="004E0497" w:rsidP="004E0497">
      <w:r w:rsidRPr="0025005A">
        <w:t>The voting was as follows:</w:t>
      </w:r>
    </w:p>
    <w:p w14:paraId="13B11A88" w14:textId="77777777" w:rsidR="004E0497" w:rsidRPr="0025005A" w:rsidRDefault="004E0497" w:rsidP="004E0497"/>
    <w:p w14:paraId="0C5385C3" w14:textId="10ED1150" w:rsidR="004E0497" w:rsidRPr="004E0497" w:rsidRDefault="004E0497" w:rsidP="004E0497">
      <w:pPr>
        <w:ind w:left="2160" w:hanging="2160"/>
      </w:pPr>
      <w:bookmarkStart w:id="14" w:name="_Hlk190250055"/>
      <w:r w:rsidRPr="004E0497">
        <w:t>AYES: 23 -</w:t>
      </w:r>
      <w:r w:rsidRPr="004E0497">
        <w:tab/>
      </w:r>
      <w:bookmarkStart w:id="15" w:name="_Hlk113372151"/>
      <w:r w:rsidR="00472954">
        <w:t xml:space="preserve">The </w:t>
      </w:r>
      <w:r w:rsidR="00472954">
        <w:rPr>
          <w:snapToGrid w:val="0"/>
          <w:lang w:eastAsia="en-US"/>
        </w:rPr>
        <w:t>ACTING</w:t>
      </w:r>
      <w:r w:rsidRPr="004E0497">
        <w:rPr>
          <w:snapToGrid w:val="0"/>
          <w:lang w:eastAsia="en-US"/>
        </w:rPr>
        <w:t xml:space="preserve"> MAYOR, Councillor Fiona CUNNINGHAM, and Councillors Krista ADAMS, Greg ADERMANN, Adam ALLAN, Lisa ATWOOD, </w:t>
      </w:r>
      <w:r w:rsidRPr="004E0497">
        <w:rPr>
          <w:lang w:val="en-US"/>
        </w:rPr>
        <w:t xml:space="preserve">Tracy DAVIS, Alex GIVNEY, </w:t>
      </w:r>
      <w:r w:rsidRPr="004E0497">
        <w:rPr>
          <w:snapToGrid w:val="0"/>
          <w:lang w:eastAsia="en-US"/>
        </w:rPr>
        <w:t>Vicki HOWARD, Steven HUANG, Sarah HUTTON, Sandy LANDERS, Kim MARX, Ryan MURPHY</w:t>
      </w:r>
      <w:r w:rsidRPr="00C52EFC">
        <w:rPr>
          <w:snapToGrid w:val="0"/>
          <w:lang w:eastAsia="en-US"/>
        </w:rPr>
        <w:t>, Danita PARRY, Steven TOOMEY, Andrew WINES, Penny WOLFF</w:t>
      </w:r>
      <w:r w:rsidR="00C52EFC" w:rsidRPr="00C52EFC">
        <w:t xml:space="preserve"> and the</w:t>
      </w:r>
      <w:r w:rsidRPr="00C52EFC">
        <w:t xml:space="preserve"> </w:t>
      </w:r>
      <w:r w:rsidR="00C52EFC" w:rsidRPr="00C52EFC">
        <w:t>Leader of the OPPOSITION, Councillor Jared CASSIDY, and Councillors</w:t>
      </w:r>
      <w:r w:rsidRPr="00C52EFC">
        <w:t xml:space="preserve"> </w:t>
      </w:r>
      <w:r w:rsidRPr="00C52EFC">
        <w:rPr>
          <w:snapToGrid w:val="0"/>
          <w:lang w:eastAsia="en-US"/>
        </w:rPr>
        <w:t>Lucy COLLIER, Steve GRIFFITHS, Emily KIM, Charles STRUNK and Nicole JOHNSTON</w:t>
      </w:r>
      <w:r w:rsidRPr="004E0497">
        <w:t>.</w:t>
      </w:r>
    </w:p>
    <w:bookmarkEnd w:id="14"/>
    <w:bookmarkEnd w:id="15"/>
    <w:p w14:paraId="12F3C59A" w14:textId="77777777" w:rsidR="004E0497" w:rsidRPr="004E0497" w:rsidRDefault="004E0497" w:rsidP="00885F63"/>
    <w:p w14:paraId="4192F360" w14:textId="1B66F141" w:rsidR="004E0497" w:rsidRPr="00E96F74" w:rsidRDefault="004E0497" w:rsidP="004E0497">
      <w:pPr>
        <w:widowControl w:val="0"/>
        <w:rPr>
          <w:rFonts w:ascii="Courier" w:hAnsi="Courier"/>
          <w:snapToGrid w:val="0"/>
          <w:sz w:val="24"/>
          <w:lang w:val="en-US" w:eastAsia="en-US"/>
        </w:rPr>
      </w:pPr>
      <w:r w:rsidRPr="004E0497">
        <w:rPr>
          <w:snapToGrid w:val="0"/>
          <w:lang w:eastAsia="en-US"/>
        </w:rPr>
        <w:t>ABSTENTIONS: 1 -</w:t>
      </w:r>
      <w:r w:rsidRPr="004E0497">
        <w:rPr>
          <w:snapToGrid w:val="0"/>
          <w:lang w:eastAsia="en-US"/>
        </w:rPr>
        <w:tab/>
        <w:t xml:space="preserve">Councillor </w:t>
      </w:r>
      <w:r w:rsidRPr="004E0497">
        <w:rPr>
          <w:snapToGrid w:val="0"/>
          <w:lang w:val="en-US" w:eastAsia="en-US"/>
        </w:rPr>
        <w:t>Seal CHONG WAH.</w:t>
      </w:r>
    </w:p>
    <w:p w14:paraId="05F16F8B" w14:textId="77777777" w:rsidR="00885F63" w:rsidRDefault="00885F63" w:rsidP="00885F63"/>
    <w:p w14:paraId="1A50E8C3" w14:textId="77777777" w:rsidR="00885F63" w:rsidRDefault="00885F63" w:rsidP="00885F63">
      <w:bookmarkStart w:id="16"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6BF575C6" w14:textId="705555C7" w:rsidR="0041223B" w:rsidRDefault="00A720EA" w:rsidP="00AA2D73">
      <w:r w:rsidRPr="00A720EA">
        <w:t>The Right Honourable, the Lord Mayor (Councillor Adrian Schrinner) (Chair); and Councillors Krista Adams, Adam Allan, Fiona Cunningham, Tracy Davis, Vicki Howard, Sarah Hutton, Ryan Murphy and Andrew Wines.</w:t>
      </w:r>
    </w:p>
    <w:p w14:paraId="7005BEA0" w14:textId="77777777" w:rsidR="00A720EA" w:rsidRDefault="00A720EA" w:rsidP="00AA2D73"/>
    <w:p w14:paraId="4FF508E4" w14:textId="4ED9F41E" w:rsidR="002048BE" w:rsidRPr="00D52714" w:rsidRDefault="002048BE" w:rsidP="00FD1E43">
      <w:pPr>
        <w:pStyle w:val="Heading4"/>
        <w:spacing w:before="0"/>
        <w:ind w:left="1440" w:hanging="720"/>
        <w:rPr>
          <w:u w:val="none"/>
        </w:rPr>
      </w:pPr>
      <w:bookmarkStart w:id="17" w:name="_Toc190701136"/>
      <w:r>
        <w:rPr>
          <w:u w:val="none"/>
        </w:rPr>
        <w:t>A</w:t>
      </w:r>
      <w:r w:rsidRPr="001904D2">
        <w:rPr>
          <w:u w:val="none"/>
        </w:rPr>
        <w:tab/>
      </w:r>
      <w:r w:rsidR="00A720EA" w:rsidRPr="00A720EA">
        <w:t>STORES BOARD SUBMISSION – SIGNIFICANT CONTRACTING PLAN FOR ROAD PROFILING AND SKID STEER SERVICES FOR ASPHALT PROFILING</w:t>
      </w:r>
      <w:bookmarkEnd w:id="17"/>
    </w:p>
    <w:p w14:paraId="0662FA62" w14:textId="363E6AE8" w:rsidR="002048BE" w:rsidRPr="001904D2" w:rsidRDefault="002048BE" w:rsidP="002048BE">
      <w:pPr>
        <w:rPr>
          <w:b/>
          <w:bCs/>
        </w:rPr>
      </w:pPr>
      <w:r>
        <w:tab/>
      </w:r>
      <w:r>
        <w:tab/>
      </w:r>
      <w:r w:rsidR="00A720EA" w:rsidRPr="006039A0">
        <w:rPr>
          <w:b/>
          <w:snapToGrid w:val="0"/>
        </w:rPr>
        <w:t>165/590/543/81</w:t>
      </w:r>
    </w:p>
    <w:p w14:paraId="1E2C3621" w14:textId="2624E721" w:rsidR="002048BE" w:rsidRDefault="00EE7C7B" w:rsidP="002048BE">
      <w:pPr>
        <w:tabs>
          <w:tab w:val="left" w:pos="-1440"/>
        </w:tabs>
        <w:spacing w:line="218" w:lineRule="auto"/>
        <w:jc w:val="right"/>
        <w:rPr>
          <w:rFonts w:ascii="Arial" w:hAnsi="Arial"/>
          <w:b/>
          <w:sz w:val="28"/>
        </w:rPr>
      </w:pPr>
      <w:r>
        <w:rPr>
          <w:rFonts w:ascii="Arial" w:hAnsi="Arial"/>
          <w:b/>
          <w:sz w:val="28"/>
        </w:rPr>
        <w:t>36</w:t>
      </w:r>
      <w:r w:rsidR="0016502B">
        <w:rPr>
          <w:rFonts w:ascii="Arial" w:hAnsi="Arial"/>
          <w:b/>
          <w:sz w:val="28"/>
        </w:rPr>
        <w:t>4</w:t>
      </w:r>
      <w:r w:rsidR="00DB2B57">
        <w:rPr>
          <w:rFonts w:ascii="Arial" w:hAnsi="Arial"/>
          <w:b/>
          <w:sz w:val="28"/>
        </w:rPr>
        <w:t>/2024-25</w:t>
      </w:r>
    </w:p>
    <w:p w14:paraId="66FC0375" w14:textId="77777777" w:rsidR="00A720EA" w:rsidRPr="00A720EA" w:rsidRDefault="00A720EA" w:rsidP="00A720EA">
      <w:pPr>
        <w:rPr>
          <w:snapToGrid w:val="0"/>
        </w:rPr>
      </w:pPr>
      <w:bookmarkStart w:id="18" w:name="_Hlk124234281"/>
      <w:bookmarkStart w:id="19" w:name="_Hlk124236496"/>
      <w:r w:rsidRPr="00A720EA">
        <w:rPr>
          <w:snapToGrid w:val="0"/>
        </w:rPr>
        <w:t>1.</w:t>
      </w:r>
      <w:r w:rsidRPr="00A720EA">
        <w:rPr>
          <w:snapToGrid w:val="0"/>
        </w:rPr>
        <w:tab/>
        <w:t>The Chief Executive Officer provided the information below.</w:t>
      </w:r>
    </w:p>
    <w:p w14:paraId="6D1D8AB9" w14:textId="77777777" w:rsidR="00A720EA" w:rsidRPr="00A720EA" w:rsidRDefault="00A720EA" w:rsidP="00A720EA">
      <w:pPr>
        <w:rPr>
          <w:snapToGrid w:val="0"/>
        </w:rPr>
      </w:pPr>
    </w:p>
    <w:p w14:paraId="215FD8A4" w14:textId="77777777" w:rsidR="00A720EA" w:rsidRPr="00A720EA" w:rsidRDefault="00A720EA" w:rsidP="00A720EA">
      <w:pPr>
        <w:ind w:left="720" w:hanging="720"/>
        <w:rPr>
          <w:snapToGrid w:val="0"/>
        </w:rPr>
      </w:pPr>
      <w:r w:rsidRPr="00A720EA">
        <w:rPr>
          <w:snapToGrid w:val="0"/>
        </w:rPr>
        <w:t>2.</w:t>
      </w:r>
      <w:r w:rsidRPr="00A720EA">
        <w:rPr>
          <w:snapToGrid w:val="0"/>
        </w:rPr>
        <w:tab/>
        <w:t>The Chief Executive Officer and the Stores Board considered the submission, as set out in Attachment A (submitted on file), on 20 January 2025.</w:t>
      </w:r>
    </w:p>
    <w:p w14:paraId="7506C1C0" w14:textId="77777777" w:rsidR="00A720EA" w:rsidRPr="00A720EA" w:rsidRDefault="00A720EA" w:rsidP="00A720EA">
      <w:pPr>
        <w:rPr>
          <w:snapToGrid w:val="0"/>
        </w:rPr>
      </w:pPr>
    </w:p>
    <w:p w14:paraId="1F43C91B" w14:textId="77777777" w:rsidR="00A720EA" w:rsidRPr="00A720EA" w:rsidRDefault="00A720EA" w:rsidP="00A720EA">
      <w:pPr>
        <w:ind w:left="720" w:hanging="720"/>
        <w:rPr>
          <w:snapToGrid w:val="0"/>
        </w:rPr>
      </w:pPr>
      <w:r w:rsidRPr="00A720EA">
        <w:rPr>
          <w:snapToGrid w:val="0"/>
        </w:rPr>
        <w:t>3.</w:t>
      </w:r>
      <w:r w:rsidRPr="00A720EA">
        <w:rPr>
          <w:snapToGrid w:val="0"/>
        </w:rPr>
        <w:tab/>
        <w:t>The submission is recommended to Council as it is considered the most advantageous outcome for the provision of the required services.</w:t>
      </w:r>
    </w:p>
    <w:p w14:paraId="0686C915" w14:textId="77777777" w:rsidR="00A720EA" w:rsidRPr="00A720EA" w:rsidRDefault="00A720EA" w:rsidP="00A720EA">
      <w:pPr>
        <w:ind w:left="720" w:hanging="720"/>
        <w:rPr>
          <w:snapToGrid w:val="0"/>
        </w:rPr>
      </w:pPr>
    </w:p>
    <w:p w14:paraId="7BDCEDE9" w14:textId="77777777" w:rsidR="00A720EA" w:rsidRPr="00A720EA" w:rsidDel="0026524F" w:rsidRDefault="00A720EA" w:rsidP="00A720EA">
      <w:pPr>
        <w:ind w:left="720" w:hanging="720"/>
        <w:rPr>
          <w:snapToGrid w:val="0"/>
        </w:rPr>
      </w:pPr>
      <w:r w:rsidRPr="00A720EA">
        <w:rPr>
          <w:snapToGrid w:val="0"/>
        </w:rPr>
        <w:t>4</w:t>
      </w:r>
      <w:r w:rsidRPr="00A720EA" w:rsidDel="0026524F">
        <w:rPr>
          <w:snapToGrid w:val="0"/>
        </w:rPr>
        <w:t>.</w:t>
      </w:r>
      <w:r w:rsidRPr="00A720EA" w:rsidDel="0026524F">
        <w:rPr>
          <w:snapToGrid w:val="0"/>
        </w:rPr>
        <w:tab/>
        <w:t xml:space="preserve">Commercial-in-Confidence details have been removed from this report, highlighted in yellow and replaced with the word </w:t>
      </w:r>
      <w:r w:rsidRPr="00A720EA" w:rsidDel="0026524F">
        <w:rPr>
          <w:snapToGrid w:val="0"/>
          <w:highlight w:val="yellow"/>
        </w:rPr>
        <w:t>[Commercial-in-Confidence]</w:t>
      </w:r>
      <w:r w:rsidRPr="00A720EA" w:rsidDel="0026524F">
        <w:rPr>
          <w:snapToGrid w:val="0"/>
        </w:rPr>
        <w:t>.</w:t>
      </w:r>
    </w:p>
    <w:p w14:paraId="65A00831" w14:textId="77777777" w:rsidR="00A720EA" w:rsidRPr="00A720EA" w:rsidRDefault="00A720EA" w:rsidP="00A720EA">
      <w:pPr>
        <w:rPr>
          <w:snapToGrid w:val="0"/>
        </w:rPr>
      </w:pPr>
    </w:p>
    <w:p w14:paraId="47672614" w14:textId="77777777" w:rsidR="00A720EA" w:rsidRPr="00A720EA" w:rsidRDefault="00A720EA" w:rsidP="00A720EA">
      <w:pPr>
        <w:ind w:left="720"/>
        <w:rPr>
          <w:bCs/>
          <w:snapToGrid w:val="0"/>
          <w:u w:val="single"/>
        </w:rPr>
      </w:pPr>
      <w:r w:rsidRPr="00A720EA">
        <w:rPr>
          <w:bCs/>
          <w:snapToGrid w:val="0"/>
          <w:u w:val="single"/>
        </w:rPr>
        <w:t>Purpose</w:t>
      </w:r>
    </w:p>
    <w:p w14:paraId="5B2CA4C8" w14:textId="77777777" w:rsidR="00A720EA" w:rsidRPr="00A720EA" w:rsidRDefault="00A720EA" w:rsidP="00A720EA">
      <w:pPr>
        <w:rPr>
          <w:bCs/>
          <w:snapToGrid w:val="0"/>
          <w:u w:val="single"/>
        </w:rPr>
      </w:pPr>
    </w:p>
    <w:p w14:paraId="5ABA6C7D" w14:textId="77777777" w:rsidR="00A720EA" w:rsidRPr="00A720EA" w:rsidRDefault="00A720EA" w:rsidP="00A720EA">
      <w:pPr>
        <w:rPr>
          <w:snapToGrid w:val="0"/>
        </w:rPr>
      </w:pPr>
      <w:r w:rsidRPr="00A720EA">
        <w:rPr>
          <w:snapToGrid w:val="0"/>
        </w:rPr>
        <w:t>5.</w:t>
      </w:r>
      <w:r w:rsidRPr="00A720EA">
        <w:rPr>
          <w:snapToGrid w:val="0"/>
        </w:rPr>
        <w:tab/>
        <w:t>The Stores Board recommends approval of the procurement strategy for:</w:t>
      </w:r>
    </w:p>
    <w:p w14:paraId="3CE0DD77" w14:textId="77777777" w:rsidR="00A720EA" w:rsidRPr="00A720EA" w:rsidRDefault="00A720EA" w:rsidP="00A720EA">
      <w:pPr>
        <w:ind w:left="3600" w:hanging="2880"/>
        <w:rPr>
          <w:snapToGrid w:val="0"/>
        </w:rPr>
      </w:pPr>
      <w:bookmarkStart w:id="20" w:name="_Hlk534813088"/>
      <w:r w:rsidRPr="00A720EA">
        <w:rPr>
          <w:snapToGrid w:val="0"/>
        </w:rPr>
        <w:t>Contract title:</w:t>
      </w:r>
      <w:r w:rsidRPr="00A720EA">
        <w:rPr>
          <w:snapToGrid w:val="0"/>
        </w:rPr>
        <w:tab/>
        <w:t>Road Profiling and Skid Steer Services for Asphalt Profiling</w:t>
      </w:r>
    </w:p>
    <w:p w14:paraId="199CE0D8" w14:textId="77777777" w:rsidR="00A720EA" w:rsidRPr="00A720EA" w:rsidRDefault="00A720EA" w:rsidP="00A720EA">
      <w:pPr>
        <w:ind w:left="3600" w:hanging="2880"/>
        <w:rPr>
          <w:snapToGrid w:val="0"/>
        </w:rPr>
      </w:pPr>
      <w:r w:rsidRPr="00A720EA">
        <w:rPr>
          <w:snapToGrid w:val="0"/>
        </w:rPr>
        <w:t>Type of procurement:</w:t>
      </w:r>
      <w:r w:rsidRPr="00A720EA">
        <w:rPr>
          <w:snapToGrid w:val="0"/>
        </w:rPr>
        <w:tab/>
        <w:t>Establishing a Corporate Procurement Arrangement (CPA) in the form of a Panel Arrangement.</w:t>
      </w:r>
    </w:p>
    <w:p w14:paraId="326A844E" w14:textId="77777777" w:rsidR="00A720EA" w:rsidRPr="00A720EA" w:rsidRDefault="00A720EA" w:rsidP="00A720EA">
      <w:pPr>
        <w:ind w:left="3600" w:hanging="2880"/>
        <w:rPr>
          <w:snapToGrid w:val="0"/>
        </w:rPr>
      </w:pPr>
      <w:r w:rsidRPr="00A720EA">
        <w:rPr>
          <w:snapToGrid w:val="0"/>
        </w:rPr>
        <w:t>Categories/portions:</w:t>
      </w:r>
      <w:r w:rsidRPr="00A720EA">
        <w:rPr>
          <w:snapToGrid w:val="0"/>
        </w:rPr>
        <w:tab/>
        <w:t>Category 1 – Road Profilers</w:t>
      </w:r>
    </w:p>
    <w:p w14:paraId="3B6262E7" w14:textId="77777777" w:rsidR="00A720EA" w:rsidRPr="00A720EA" w:rsidRDefault="00A720EA" w:rsidP="00A720EA">
      <w:pPr>
        <w:ind w:left="3600"/>
        <w:rPr>
          <w:snapToGrid w:val="0"/>
        </w:rPr>
      </w:pPr>
      <w:r w:rsidRPr="00A720EA">
        <w:rPr>
          <w:snapToGrid w:val="0"/>
        </w:rPr>
        <w:t xml:space="preserve">Category 2 – Skid Steer Loaders with Road Profiler Attachments   </w:t>
      </w:r>
    </w:p>
    <w:p w14:paraId="48790518" w14:textId="77777777" w:rsidR="00A720EA" w:rsidRPr="00A720EA" w:rsidRDefault="00A720EA" w:rsidP="00A720EA">
      <w:pPr>
        <w:ind w:left="720"/>
        <w:rPr>
          <w:snapToGrid w:val="0"/>
        </w:rPr>
      </w:pPr>
      <w:r w:rsidRPr="00A720EA">
        <w:rPr>
          <w:snapToGrid w:val="0"/>
        </w:rPr>
        <w:t xml:space="preserve">Market engagement strategy: </w:t>
      </w:r>
      <w:r w:rsidRPr="00A720EA">
        <w:rPr>
          <w:snapToGrid w:val="0"/>
        </w:rPr>
        <w:tab/>
        <w:t>Public tender</w:t>
      </w:r>
    </w:p>
    <w:p w14:paraId="65C54701" w14:textId="77777777" w:rsidR="00A720EA" w:rsidRPr="00A720EA" w:rsidRDefault="00A720EA" w:rsidP="00A720EA">
      <w:pPr>
        <w:ind w:left="3600" w:hanging="2880"/>
        <w:rPr>
          <w:snapToGrid w:val="0"/>
        </w:rPr>
      </w:pPr>
      <w:r w:rsidRPr="00A720EA">
        <w:rPr>
          <w:snapToGrid w:val="0"/>
        </w:rPr>
        <w:t>Contract duration:</w:t>
      </w:r>
      <w:r w:rsidRPr="00A720EA">
        <w:rPr>
          <w:snapToGrid w:val="0"/>
        </w:rPr>
        <w:tab/>
        <w:t xml:space="preserve">Initial term of 4 years with options to extend for additional periods of up to 6 years, for a maximum term of 10 years. </w:t>
      </w:r>
    </w:p>
    <w:p w14:paraId="5C41D0AC" w14:textId="77777777" w:rsidR="00A720EA" w:rsidRPr="00A720EA" w:rsidRDefault="00A720EA" w:rsidP="00A720EA">
      <w:pPr>
        <w:ind w:left="3600" w:hanging="2880"/>
        <w:rPr>
          <w:snapToGrid w:val="0"/>
        </w:rPr>
      </w:pPr>
      <w:r w:rsidRPr="00A720EA">
        <w:rPr>
          <w:snapToGrid w:val="0"/>
        </w:rPr>
        <w:t>Price basis:</w:t>
      </w:r>
      <w:r w:rsidRPr="00A720EA">
        <w:rPr>
          <w:snapToGrid w:val="0"/>
        </w:rPr>
        <w:tab/>
        <w:t>Schedule of rates</w:t>
      </w:r>
      <w:bookmarkEnd w:id="20"/>
      <w:r w:rsidRPr="00A720EA">
        <w:rPr>
          <w:snapToGrid w:val="0"/>
        </w:rPr>
        <w:t>.</w:t>
      </w:r>
    </w:p>
    <w:p w14:paraId="63EF321F" w14:textId="77777777" w:rsidR="00A720EA" w:rsidRPr="00A720EA" w:rsidRDefault="00A720EA" w:rsidP="00A720EA">
      <w:pPr>
        <w:ind w:left="720"/>
        <w:rPr>
          <w:snapToGrid w:val="0"/>
        </w:rPr>
      </w:pPr>
    </w:p>
    <w:p w14:paraId="6A62AEB8" w14:textId="77777777" w:rsidR="00A720EA" w:rsidRPr="00A720EA" w:rsidRDefault="00A720EA" w:rsidP="00A720EA">
      <w:pPr>
        <w:ind w:left="720"/>
        <w:rPr>
          <w:snapToGrid w:val="0"/>
          <w:u w:val="single"/>
        </w:rPr>
      </w:pPr>
      <w:r w:rsidRPr="00A720EA">
        <w:rPr>
          <w:snapToGrid w:val="0"/>
          <w:u w:val="single"/>
        </w:rPr>
        <w:t>Background/business case</w:t>
      </w:r>
    </w:p>
    <w:p w14:paraId="66D5B26A" w14:textId="77777777" w:rsidR="00A720EA" w:rsidRPr="00A720EA" w:rsidRDefault="00A720EA" w:rsidP="00A720EA">
      <w:pPr>
        <w:ind w:left="720"/>
        <w:rPr>
          <w:snapToGrid w:val="0"/>
        </w:rPr>
      </w:pPr>
    </w:p>
    <w:p w14:paraId="2F2A8A17" w14:textId="77777777" w:rsidR="00A720EA" w:rsidRPr="00A720EA" w:rsidRDefault="00A720EA" w:rsidP="00A720EA">
      <w:pPr>
        <w:ind w:left="720" w:hanging="720"/>
        <w:rPr>
          <w:snapToGrid w:val="0"/>
        </w:rPr>
      </w:pPr>
      <w:r w:rsidRPr="00A720EA">
        <w:rPr>
          <w:snapToGrid w:val="0"/>
        </w:rPr>
        <w:t>6.</w:t>
      </w:r>
      <w:r w:rsidRPr="00A720EA">
        <w:rPr>
          <w:snapToGrid w:val="0"/>
        </w:rPr>
        <w:tab/>
        <w:t>Road profiling services and skid steer loaders with road profiling attachments are required by Council to prepare existing asphalt roads for resurfacing works.</w:t>
      </w:r>
    </w:p>
    <w:p w14:paraId="0E005852" w14:textId="77777777" w:rsidR="00A720EA" w:rsidRPr="00A720EA" w:rsidRDefault="00A720EA" w:rsidP="00A720EA">
      <w:pPr>
        <w:rPr>
          <w:snapToGrid w:val="0"/>
        </w:rPr>
      </w:pPr>
    </w:p>
    <w:p w14:paraId="3E48EB99" w14:textId="4188B5C1" w:rsidR="00A720EA" w:rsidRPr="00A720EA" w:rsidRDefault="00A720EA" w:rsidP="00A720EA">
      <w:pPr>
        <w:ind w:left="720" w:hanging="720"/>
        <w:rPr>
          <w:snapToGrid w:val="0"/>
        </w:rPr>
      </w:pPr>
      <w:r w:rsidRPr="00A720EA">
        <w:rPr>
          <w:snapToGrid w:val="0"/>
        </w:rPr>
        <w:t>7.</w:t>
      </w:r>
      <w:r w:rsidRPr="00A720EA">
        <w:rPr>
          <w:snapToGrid w:val="0"/>
        </w:rPr>
        <w:tab/>
        <w:t>Road profilers are large, specialised pieces of machinery used to remove layers of asphalt from roads. Profilers use a large rotating drum with cutting teeth that grind and remove the existing road surface. The removed waste is crushed and screened at Council’s recycling facility at Pine Mountain Quarry, before being used to produce new asphalt</w:t>
      </w:r>
      <w:r w:rsidRPr="00A720EA" w:rsidDel="00B16BEC">
        <w:rPr>
          <w:snapToGrid w:val="0"/>
        </w:rPr>
        <w:t>.</w:t>
      </w:r>
      <w:r w:rsidRPr="00A720EA">
        <w:rPr>
          <w:snapToGrid w:val="0"/>
        </w:rPr>
        <w:t xml:space="preserve"> Road profiling is usually undertaken in conjunction with laying of new asphalt. As this type of work typically requires the closure of roads, it is critical that the profiling activity is carried out according to the applicable program schedule so that the laying of asphalt can start and finish on time and roads can be re-opened as planned. Historically, Council has required between 5</w:t>
      </w:r>
      <w:r w:rsidR="00FA6D1A">
        <w:rPr>
          <w:snapToGrid w:val="0"/>
        </w:rPr>
        <w:t> </w:t>
      </w:r>
      <w:r w:rsidRPr="00A720EA">
        <w:rPr>
          <w:snapToGrid w:val="0"/>
        </w:rPr>
        <w:t>and 7 road profilers of differing sizes to be in operation at any given time, working both day and night shifts.</w:t>
      </w:r>
    </w:p>
    <w:p w14:paraId="0E833410" w14:textId="77777777" w:rsidR="00A720EA" w:rsidRPr="00A720EA" w:rsidRDefault="00A720EA" w:rsidP="00A720EA">
      <w:pPr>
        <w:ind w:left="720" w:hanging="720"/>
        <w:rPr>
          <w:snapToGrid w:val="0"/>
        </w:rPr>
      </w:pPr>
    </w:p>
    <w:p w14:paraId="5A70F75E" w14:textId="77777777" w:rsidR="00A720EA" w:rsidRPr="00A720EA" w:rsidRDefault="00A720EA" w:rsidP="00A720EA">
      <w:pPr>
        <w:ind w:left="720" w:hanging="720"/>
        <w:rPr>
          <w:snapToGrid w:val="0"/>
        </w:rPr>
      </w:pPr>
      <w:r w:rsidRPr="00A720EA">
        <w:rPr>
          <w:snapToGrid w:val="0"/>
        </w:rPr>
        <w:t>8.</w:t>
      </w:r>
      <w:r w:rsidRPr="00A720EA">
        <w:rPr>
          <w:snapToGrid w:val="0"/>
        </w:rPr>
        <w:tab/>
        <w:t>Skid steer loaders with road profiling attachments are used by Council to remove and/or profile asphalt, typically as part of smaller projects (road pavement maintenance or resurfacing), or in conjunction with the larger road profilers for work close to other road infrastructure such as culverts and drains. The nature of the work requires a high level of operator proficiency and experience to ensure asphalt is removed without damaging surrounding infrastructure, and to ensure the replacement asphalt is placed and spread efficiently. The proposed tender will include evaluation and assessment of the operators’ quality of work. Additionally, operator competence will be considered and addressed throughout the CPA term.</w:t>
      </w:r>
    </w:p>
    <w:p w14:paraId="3ACEBBC6" w14:textId="77777777" w:rsidR="00A720EA" w:rsidRPr="00A720EA" w:rsidRDefault="00A720EA" w:rsidP="00A720EA">
      <w:pPr>
        <w:ind w:left="720" w:hanging="720"/>
        <w:rPr>
          <w:snapToGrid w:val="0"/>
        </w:rPr>
      </w:pPr>
    </w:p>
    <w:p w14:paraId="2806609D" w14:textId="77777777" w:rsidR="00A720EA" w:rsidRPr="00A720EA" w:rsidRDefault="00A720EA" w:rsidP="00A720EA">
      <w:pPr>
        <w:ind w:left="720" w:hanging="720"/>
        <w:rPr>
          <w:snapToGrid w:val="0"/>
        </w:rPr>
      </w:pPr>
      <w:r w:rsidRPr="00A720EA">
        <w:rPr>
          <w:snapToGrid w:val="0"/>
        </w:rPr>
        <w:t>9.</w:t>
      </w:r>
      <w:r w:rsidRPr="00A720EA">
        <w:rPr>
          <w:snapToGrid w:val="0"/>
        </w:rPr>
        <w:tab/>
        <w:t>Council’s requirements for road profiling and skid steer services for asphalt profiling are currently provided under 2 separate CPAs (refer to 3.1). These are to be combined into a single CPA with 2 categories, providing continued support for internal resources delivering road resurfacing.</w:t>
      </w:r>
    </w:p>
    <w:p w14:paraId="17B53E08" w14:textId="77777777" w:rsidR="00A720EA" w:rsidRPr="00A720EA" w:rsidRDefault="00A720EA" w:rsidP="00A720EA">
      <w:pPr>
        <w:ind w:left="720"/>
        <w:rPr>
          <w:snapToGrid w:val="0"/>
        </w:rPr>
      </w:pPr>
    </w:p>
    <w:p w14:paraId="1F1967F7" w14:textId="77777777" w:rsidR="00A720EA" w:rsidRPr="00A720EA" w:rsidRDefault="00A720EA" w:rsidP="00A720EA">
      <w:pPr>
        <w:ind w:left="720"/>
        <w:rPr>
          <w:bCs/>
          <w:snapToGrid w:val="0"/>
          <w:u w:val="single"/>
        </w:rPr>
      </w:pPr>
      <w:r w:rsidRPr="00A720EA">
        <w:rPr>
          <w:bCs/>
          <w:snapToGrid w:val="0"/>
          <w:u w:val="single"/>
        </w:rPr>
        <w:t>Policy and other considerations</w:t>
      </w:r>
    </w:p>
    <w:p w14:paraId="2CB624E8" w14:textId="77777777" w:rsidR="00A720EA" w:rsidRPr="00A720EA" w:rsidRDefault="00A720EA" w:rsidP="00A720EA">
      <w:pPr>
        <w:ind w:left="720"/>
        <w:rPr>
          <w:snapToGrid w:val="0"/>
        </w:rPr>
      </w:pPr>
    </w:p>
    <w:p w14:paraId="62B29845" w14:textId="77777777" w:rsidR="00A720EA" w:rsidRPr="00A720EA" w:rsidRDefault="00A720EA" w:rsidP="00A720EA">
      <w:pPr>
        <w:ind w:left="720" w:hanging="720"/>
        <w:rPr>
          <w:snapToGrid w:val="0"/>
        </w:rPr>
      </w:pPr>
      <w:r w:rsidRPr="00A720EA">
        <w:rPr>
          <w:bCs/>
          <w:snapToGrid w:val="0"/>
        </w:rPr>
        <w:t>10.</w:t>
      </w:r>
      <w:r w:rsidRPr="00A720EA">
        <w:rPr>
          <w:bCs/>
          <w:snapToGrid w:val="0"/>
        </w:rPr>
        <w:tab/>
      </w:r>
      <w:r w:rsidRPr="00A720EA">
        <w:rPr>
          <w:snapToGrid w:val="0"/>
        </w:rPr>
        <w:t>Is there an existing arrangement for these goods/services/works?</w:t>
      </w:r>
    </w:p>
    <w:p w14:paraId="78886D8C" w14:textId="77777777" w:rsidR="00A720EA" w:rsidRPr="00A720EA" w:rsidRDefault="00A720EA" w:rsidP="00A720EA">
      <w:pPr>
        <w:ind w:left="1440" w:hanging="720"/>
        <w:rPr>
          <w:snapToGrid w:val="0"/>
        </w:rPr>
      </w:pPr>
      <w:r w:rsidRPr="00A720EA">
        <w:rPr>
          <w:snapToGrid w:val="0"/>
        </w:rPr>
        <w:t>Yes. There are currently 2 CPAs for these services.</w:t>
      </w:r>
    </w:p>
    <w:p w14:paraId="24DF95F0" w14:textId="77777777" w:rsidR="00A720EA" w:rsidRPr="00A720EA" w:rsidRDefault="00A720EA" w:rsidP="00A720EA">
      <w:pPr>
        <w:ind w:left="1440" w:hanging="720"/>
        <w:rPr>
          <w:snapToGrid w:val="0"/>
        </w:rPr>
      </w:pPr>
      <w:r w:rsidRPr="00A720EA">
        <w:rPr>
          <w:snapToGrid w:val="0"/>
        </w:rPr>
        <w:t>-</w:t>
      </w:r>
      <w:r w:rsidRPr="00A720EA">
        <w:rPr>
          <w:snapToGrid w:val="0"/>
        </w:rPr>
        <w:tab/>
        <w:t>CPA 511113 in the form of a Preferred Supplier Arrangement for Road Profiling Services. This CPA is due to expire on 26 September 2025, after the maximum term has been reached.</w:t>
      </w:r>
    </w:p>
    <w:p w14:paraId="3087D841" w14:textId="77777777" w:rsidR="00A720EA" w:rsidRPr="00A720EA" w:rsidRDefault="00A720EA" w:rsidP="00A720EA">
      <w:pPr>
        <w:ind w:left="1440" w:hanging="720"/>
        <w:rPr>
          <w:snapToGrid w:val="0"/>
        </w:rPr>
      </w:pPr>
      <w:r w:rsidRPr="00A720EA">
        <w:rPr>
          <w:snapToGrid w:val="0"/>
        </w:rPr>
        <w:t>-</w:t>
      </w:r>
      <w:r w:rsidRPr="00A720EA">
        <w:rPr>
          <w:snapToGrid w:val="0"/>
        </w:rPr>
        <w:tab/>
        <w:t>CPA 520581 in the form of a Panel Arrangement for Skid Steer Services for Asphalt Profiling. This CPA is due to expire on 27 September 2025, after the maximum term has been reached.</w:t>
      </w:r>
    </w:p>
    <w:p w14:paraId="667FF4B3" w14:textId="77777777" w:rsidR="00A720EA" w:rsidRPr="00A720EA" w:rsidRDefault="00A720EA" w:rsidP="00A720EA">
      <w:pPr>
        <w:ind w:left="720" w:hanging="720"/>
        <w:rPr>
          <w:snapToGrid w:val="0"/>
        </w:rPr>
      </w:pPr>
    </w:p>
    <w:p w14:paraId="55DB74FB" w14:textId="77777777" w:rsidR="00A720EA" w:rsidRPr="00A720EA" w:rsidRDefault="00A720EA" w:rsidP="00A720EA">
      <w:pPr>
        <w:ind w:left="720" w:hanging="720"/>
        <w:rPr>
          <w:snapToGrid w:val="0"/>
        </w:rPr>
      </w:pPr>
      <w:r w:rsidRPr="00A720EA">
        <w:rPr>
          <w:snapToGrid w:val="0"/>
        </w:rPr>
        <w:t>11.</w:t>
      </w:r>
      <w:r w:rsidRPr="00A720EA">
        <w:rPr>
          <w:snapToGrid w:val="0"/>
        </w:rPr>
        <w:tab/>
        <w:t>Could Council businesses provide the services/works?</w:t>
      </w:r>
    </w:p>
    <w:p w14:paraId="5F23A7FC" w14:textId="77777777" w:rsidR="00A720EA" w:rsidRPr="00A720EA" w:rsidRDefault="00A720EA" w:rsidP="00A720EA">
      <w:pPr>
        <w:ind w:left="720"/>
        <w:rPr>
          <w:snapToGrid w:val="0"/>
        </w:rPr>
      </w:pPr>
      <w:r w:rsidRPr="00A720EA">
        <w:rPr>
          <w:snapToGrid w:val="0"/>
        </w:rPr>
        <w:t>No. Council does not currently have the capacity or the required equipment to deliver these services. In</w:t>
      </w:r>
      <w:r w:rsidRPr="00A720EA">
        <w:rPr>
          <w:snapToGrid w:val="0"/>
        </w:rPr>
        <w:noBreakHyphen/>
        <w:t>house options will be investigated during the tender assessment and potentially re</w:t>
      </w:r>
      <w:r w:rsidRPr="00A720EA">
        <w:rPr>
          <w:snapToGrid w:val="0"/>
        </w:rPr>
        <w:noBreakHyphen/>
        <w:t>evaluated during the CPA term.</w:t>
      </w:r>
    </w:p>
    <w:p w14:paraId="75F0507A" w14:textId="77777777" w:rsidR="00A720EA" w:rsidRPr="00A720EA" w:rsidRDefault="00A720EA" w:rsidP="00A720EA">
      <w:pPr>
        <w:ind w:left="720"/>
        <w:rPr>
          <w:snapToGrid w:val="0"/>
        </w:rPr>
      </w:pPr>
    </w:p>
    <w:p w14:paraId="1F4C41AC" w14:textId="77777777" w:rsidR="00A720EA" w:rsidRPr="00A720EA" w:rsidRDefault="00A720EA" w:rsidP="00A720EA">
      <w:pPr>
        <w:ind w:left="720" w:hanging="720"/>
        <w:rPr>
          <w:bCs/>
          <w:snapToGrid w:val="0"/>
        </w:rPr>
      </w:pPr>
      <w:r w:rsidRPr="00A720EA">
        <w:rPr>
          <w:snapToGrid w:val="0"/>
        </w:rPr>
        <w:t>12.</w:t>
      </w:r>
      <w:r w:rsidRPr="00A720EA">
        <w:rPr>
          <w:snapToGrid w:val="0"/>
        </w:rPr>
        <w:tab/>
      </w:r>
      <w:r w:rsidRPr="00A720EA">
        <w:rPr>
          <w:bCs/>
          <w:snapToGrid w:val="0"/>
        </w:rPr>
        <w:t>What policy, or other issues, should the delegate be aware of?</w:t>
      </w:r>
    </w:p>
    <w:p w14:paraId="4B8025F2" w14:textId="77777777" w:rsidR="00A720EA" w:rsidRPr="00A720EA" w:rsidRDefault="00A720EA" w:rsidP="00A720EA">
      <w:pPr>
        <w:ind w:left="720"/>
        <w:rPr>
          <w:snapToGrid w:val="0"/>
        </w:rPr>
      </w:pPr>
      <w:r w:rsidRPr="00A720EA">
        <w:rPr>
          <w:snapToGrid w:val="0"/>
        </w:rPr>
        <w:t>Nil</w:t>
      </w:r>
    </w:p>
    <w:p w14:paraId="0E3C932D" w14:textId="77777777" w:rsidR="00A720EA" w:rsidRPr="00A720EA" w:rsidRDefault="00A720EA" w:rsidP="00A720EA">
      <w:pPr>
        <w:ind w:left="720"/>
        <w:rPr>
          <w:snapToGrid w:val="0"/>
        </w:rPr>
      </w:pPr>
    </w:p>
    <w:p w14:paraId="44E6EC28" w14:textId="77777777" w:rsidR="00A720EA" w:rsidRPr="00A720EA" w:rsidRDefault="00A720EA" w:rsidP="00A720EA">
      <w:pPr>
        <w:ind w:left="720" w:hanging="720"/>
        <w:rPr>
          <w:bCs/>
          <w:snapToGrid w:val="0"/>
        </w:rPr>
      </w:pPr>
      <w:r w:rsidRPr="00A720EA">
        <w:rPr>
          <w:snapToGrid w:val="0"/>
        </w:rPr>
        <w:t>13.</w:t>
      </w:r>
      <w:r w:rsidRPr="00A720EA">
        <w:rPr>
          <w:snapToGrid w:val="0"/>
        </w:rPr>
        <w:tab/>
      </w:r>
      <w:r w:rsidRPr="00A720EA">
        <w:rPr>
          <w:bCs/>
          <w:snapToGrid w:val="0"/>
        </w:rPr>
        <w:t>Does this procurement exercise need to be managed under the PM2 Governance and Assurance Framework?</w:t>
      </w:r>
    </w:p>
    <w:p w14:paraId="69FE86F5" w14:textId="77777777" w:rsidR="00A720EA" w:rsidRPr="00A720EA" w:rsidRDefault="00A720EA" w:rsidP="00A720EA">
      <w:pPr>
        <w:ind w:left="720"/>
        <w:rPr>
          <w:snapToGrid w:val="0"/>
        </w:rPr>
      </w:pPr>
      <w:r w:rsidRPr="00A720EA">
        <w:rPr>
          <w:snapToGrid w:val="0"/>
        </w:rPr>
        <w:t>No</w:t>
      </w:r>
    </w:p>
    <w:p w14:paraId="648C4955" w14:textId="77777777" w:rsidR="00A720EA" w:rsidRPr="00A720EA" w:rsidRDefault="00A720EA" w:rsidP="00A720EA">
      <w:pPr>
        <w:ind w:left="720"/>
        <w:rPr>
          <w:snapToGrid w:val="0"/>
        </w:rPr>
      </w:pPr>
    </w:p>
    <w:p w14:paraId="74E62408" w14:textId="77777777" w:rsidR="00A720EA" w:rsidRPr="00A720EA" w:rsidRDefault="00A720EA" w:rsidP="00A720EA">
      <w:pPr>
        <w:rPr>
          <w:bCs/>
          <w:snapToGrid w:val="0"/>
        </w:rPr>
      </w:pPr>
      <w:r w:rsidRPr="00A720EA">
        <w:rPr>
          <w:bCs/>
          <w:snapToGrid w:val="0"/>
        </w:rPr>
        <w:t>14.</w:t>
      </w:r>
      <w:r w:rsidRPr="00A720EA">
        <w:rPr>
          <w:bCs/>
          <w:snapToGrid w:val="0"/>
        </w:rPr>
        <w:tab/>
        <w:t>Does the proposed contract involve leasing?</w:t>
      </w:r>
    </w:p>
    <w:p w14:paraId="3C014529" w14:textId="77777777" w:rsidR="00A720EA" w:rsidRPr="00A720EA" w:rsidRDefault="00A720EA" w:rsidP="00A720EA">
      <w:pPr>
        <w:ind w:left="720"/>
        <w:rPr>
          <w:snapToGrid w:val="0"/>
        </w:rPr>
      </w:pPr>
      <w:r w:rsidRPr="00A720EA">
        <w:rPr>
          <w:snapToGrid w:val="0"/>
        </w:rPr>
        <w:t>No</w:t>
      </w:r>
    </w:p>
    <w:p w14:paraId="17C71249" w14:textId="77777777" w:rsidR="00A720EA" w:rsidRPr="00A720EA" w:rsidRDefault="00A720EA" w:rsidP="00A720EA">
      <w:pPr>
        <w:ind w:left="720"/>
        <w:rPr>
          <w:snapToGrid w:val="0"/>
        </w:rPr>
      </w:pPr>
    </w:p>
    <w:p w14:paraId="4B152C92" w14:textId="77777777" w:rsidR="00A720EA" w:rsidRPr="00A720EA" w:rsidRDefault="00A720EA" w:rsidP="00A720EA">
      <w:pPr>
        <w:ind w:left="720"/>
        <w:rPr>
          <w:bCs/>
          <w:snapToGrid w:val="0"/>
          <w:u w:val="single"/>
        </w:rPr>
      </w:pPr>
      <w:r w:rsidRPr="00A720EA">
        <w:rPr>
          <w:bCs/>
          <w:snapToGrid w:val="0"/>
          <w:u w:val="single"/>
        </w:rPr>
        <w:t>Market analysis</w:t>
      </w:r>
    </w:p>
    <w:p w14:paraId="065BC3C5" w14:textId="77777777" w:rsidR="00A720EA" w:rsidRPr="00A720EA" w:rsidRDefault="00A720EA" w:rsidP="00A720EA">
      <w:pPr>
        <w:ind w:left="720"/>
        <w:rPr>
          <w:snapToGrid w:val="0"/>
        </w:rPr>
      </w:pPr>
    </w:p>
    <w:p w14:paraId="0972112B" w14:textId="77777777" w:rsidR="00A720EA" w:rsidRPr="00A720EA" w:rsidRDefault="00A720EA" w:rsidP="00A720EA">
      <w:pPr>
        <w:ind w:left="720" w:hanging="720"/>
        <w:rPr>
          <w:snapToGrid w:val="0"/>
        </w:rPr>
      </w:pPr>
      <w:r w:rsidRPr="00A720EA">
        <w:rPr>
          <w:snapToGrid w:val="0"/>
        </w:rPr>
        <w:t>15.</w:t>
      </w:r>
      <w:r w:rsidRPr="00A720EA">
        <w:rPr>
          <w:snapToGrid w:val="0"/>
        </w:rPr>
        <w:tab/>
        <w:t>The road profiling industry receives most of its revenue from the government sector (Federal, State and local governments). It is likely suppliers will be local to the required delivery locations due to the high cost of transporting the profiling vehicles and operating staff to site. At least 9 local suppliers, including the incumbent suppliers, have been identified as likely tenderers for the new arrangement.</w:t>
      </w:r>
    </w:p>
    <w:p w14:paraId="780965BA" w14:textId="77777777" w:rsidR="00A720EA" w:rsidRPr="00A720EA" w:rsidRDefault="00A720EA" w:rsidP="00A720EA">
      <w:pPr>
        <w:ind w:left="720" w:hanging="720"/>
        <w:rPr>
          <w:snapToGrid w:val="0"/>
        </w:rPr>
      </w:pPr>
    </w:p>
    <w:p w14:paraId="1B9078DF" w14:textId="77777777" w:rsidR="00A720EA" w:rsidRDefault="00A720EA" w:rsidP="00A720EA">
      <w:pPr>
        <w:ind w:left="720" w:hanging="720"/>
        <w:rPr>
          <w:snapToGrid w:val="0"/>
        </w:rPr>
      </w:pPr>
      <w:r w:rsidRPr="00A720EA">
        <w:rPr>
          <w:snapToGrid w:val="0"/>
        </w:rPr>
        <w:t>16.</w:t>
      </w:r>
      <w:r w:rsidRPr="00A720EA">
        <w:rPr>
          <w:snapToGrid w:val="0"/>
        </w:rPr>
        <w:tab/>
        <w:t xml:space="preserve">The market for skid steer loaders, particularly for asphalt works in Queensland, is experiencing growth due to the increasing demand for efficient and versatile construction equipment. The market for skid steers is expected to grow at a compound annual rate of more than 4.5% over the next 8 years. This growth will be driven by ongoing infrastructure projects and the increasing adoption of advanced technologies in skid steer loaders. </w:t>
      </w:r>
    </w:p>
    <w:p w14:paraId="2B5C7F6B" w14:textId="77777777" w:rsidR="00A720EA" w:rsidRPr="00A720EA" w:rsidRDefault="00A720EA" w:rsidP="00A720EA">
      <w:pPr>
        <w:ind w:left="720" w:hanging="720"/>
        <w:rPr>
          <w:snapToGrid w:val="0"/>
        </w:rPr>
      </w:pPr>
    </w:p>
    <w:p w14:paraId="1079D6DC" w14:textId="77777777" w:rsidR="00A720EA" w:rsidRPr="00A720EA" w:rsidRDefault="00A720EA" w:rsidP="008E54C3">
      <w:pPr>
        <w:keepNext/>
        <w:ind w:left="720"/>
        <w:rPr>
          <w:bCs/>
          <w:snapToGrid w:val="0"/>
          <w:u w:val="single"/>
        </w:rPr>
      </w:pPr>
      <w:r w:rsidRPr="00A720EA">
        <w:rPr>
          <w:bCs/>
          <w:snapToGrid w:val="0"/>
          <w:u w:val="single"/>
        </w:rPr>
        <w:t xml:space="preserve">Procurement strategy </w:t>
      </w:r>
    </w:p>
    <w:p w14:paraId="2D347337" w14:textId="77777777" w:rsidR="00A720EA" w:rsidRPr="00A720EA" w:rsidRDefault="00A720EA" w:rsidP="008E54C3">
      <w:pPr>
        <w:keepNext/>
        <w:rPr>
          <w:bCs/>
          <w:snapToGrid w:val="0"/>
          <w:u w:val="single"/>
        </w:rPr>
      </w:pPr>
    </w:p>
    <w:p w14:paraId="5034CEC9" w14:textId="77777777" w:rsidR="00A720EA" w:rsidRPr="00A720EA" w:rsidRDefault="00A720EA" w:rsidP="008E54C3">
      <w:pPr>
        <w:keepNext/>
        <w:rPr>
          <w:bCs/>
          <w:snapToGrid w:val="0"/>
        </w:rPr>
      </w:pPr>
      <w:r w:rsidRPr="00A720EA">
        <w:rPr>
          <w:bCs/>
          <w:snapToGrid w:val="0"/>
        </w:rPr>
        <w:t>17.</w:t>
      </w:r>
    </w:p>
    <w:tbl>
      <w:tblPr>
        <w:tblStyle w:val="TableGrid"/>
        <w:tblW w:w="8494" w:type="dxa"/>
        <w:tblInd w:w="720" w:type="dxa"/>
        <w:tblLayout w:type="fixed"/>
        <w:tblCellMar>
          <w:left w:w="0" w:type="dxa"/>
        </w:tblCellMar>
        <w:tblLook w:val="04A0" w:firstRow="1" w:lastRow="0" w:firstColumn="1" w:lastColumn="0" w:noHBand="0" w:noVBand="1"/>
      </w:tblPr>
      <w:tblGrid>
        <w:gridCol w:w="2970"/>
        <w:gridCol w:w="5524"/>
      </w:tblGrid>
      <w:tr w:rsidR="00A720EA" w:rsidRPr="00A720EA" w14:paraId="3130930E" w14:textId="77777777" w:rsidTr="00737415">
        <w:trPr>
          <w:trHeight w:val="227"/>
        </w:trPr>
        <w:tc>
          <w:tcPr>
            <w:tcW w:w="2970" w:type="dxa"/>
          </w:tcPr>
          <w:p w14:paraId="14EDCBA4" w14:textId="77777777" w:rsidR="00A720EA" w:rsidRPr="00A720EA" w:rsidRDefault="00A720EA" w:rsidP="008E54C3">
            <w:pPr>
              <w:keepNext/>
              <w:jc w:val="left"/>
              <w:rPr>
                <w:snapToGrid w:val="0"/>
              </w:rPr>
            </w:pPr>
            <w:r w:rsidRPr="00A720EA">
              <w:rPr>
                <w:snapToGrid w:val="0"/>
              </w:rPr>
              <w:t>Procurement objective:</w:t>
            </w:r>
          </w:p>
        </w:tc>
        <w:tc>
          <w:tcPr>
            <w:tcW w:w="5524" w:type="dxa"/>
          </w:tcPr>
          <w:p w14:paraId="01AA0529" w14:textId="77777777" w:rsidR="00A720EA" w:rsidRPr="00A720EA" w:rsidRDefault="00A720EA" w:rsidP="008E54C3">
            <w:pPr>
              <w:keepNext/>
              <w:jc w:val="left"/>
              <w:rPr>
                <w:snapToGrid w:val="0"/>
              </w:rPr>
            </w:pPr>
            <w:r w:rsidRPr="00A720EA">
              <w:rPr>
                <w:snapToGrid w:val="0"/>
              </w:rPr>
              <w:t xml:space="preserve">To procure the services in a way which complies with the Sound Contracting Principles set out in section 103(3) of the </w:t>
            </w:r>
            <w:r w:rsidRPr="00A720EA">
              <w:rPr>
                <w:i/>
                <w:iCs/>
                <w:snapToGrid w:val="0"/>
              </w:rPr>
              <w:t>City of Brisbane Act 2010</w:t>
            </w:r>
            <w:r w:rsidRPr="00A720EA">
              <w:rPr>
                <w:snapToGrid w:val="0"/>
              </w:rPr>
              <w:t xml:space="preserve"> and provides the most advantageous outcome for Council.</w:t>
            </w:r>
          </w:p>
          <w:p w14:paraId="72949A4F" w14:textId="77777777" w:rsidR="00A720EA" w:rsidRPr="00A720EA" w:rsidRDefault="00A720EA" w:rsidP="008E54C3">
            <w:pPr>
              <w:keepNext/>
              <w:jc w:val="left"/>
              <w:rPr>
                <w:snapToGrid w:val="0"/>
              </w:rPr>
            </w:pPr>
          </w:p>
          <w:p w14:paraId="49F0AD2E" w14:textId="77777777" w:rsidR="00A720EA" w:rsidRPr="00A720EA" w:rsidRDefault="00A720EA" w:rsidP="008E54C3">
            <w:pPr>
              <w:keepNext/>
              <w:jc w:val="left"/>
              <w:rPr>
                <w:snapToGrid w:val="0"/>
              </w:rPr>
            </w:pPr>
            <w:r w:rsidRPr="00A720EA">
              <w:rPr>
                <w:snapToGrid w:val="0"/>
              </w:rPr>
              <w:t xml:space="preserve">The achievement of the above procurement objective will be measured in the post-market submission. </w:t>
            </w:r>
          </w:p>
        </w:tc>
      </w:tr>
      <w:tr w:rsidR="00A720EA" w:rsidRPr="00A720EA" w14:paraId="01DA8D31" w14:textId="77777777" w:rsidTr="00737415">
        <w:trPr>
          <w:trHeight w:val="227"/>
        </w:trPr>
        <w:tc>
          <w:tcPr>
            <w:tcW w:w="2970" w:type="dxa"/>
          </w:tcPr>
          <w:p w14:paraId="2F8655A8" w14:textId="77777777" w:rsidR="00A720EA" w:rsidRPr="00A720EA" w:rsidRDefault="00A720EA" w:rsidP="005A3662">
            <w:pPr>
              <w:jc w:val="left"/>
              <w:rPr>
                <w:snapToGrid w:val="0"/>
              </w:rPr>
            </w:pPr>
            <w:r w:rsidRPr="00A720EA">
              <w:rPr>
                <w:snapToGrid w:val="0"/>
              </w:rPr>
              <w:t>Title of contract:</w:t>
            </w:r>
          </w:p>
        </w:tc>
        <w:tc>
          <w:tcPr>
            <w:tcW w:w="5524" w:type="dxa"/>
          </w:tcPr>
          <w:p w14:paraId="4F90D224" w14:textId="77777777" w:rsidR="00A720EA" w:rsidRPr="00A720EA" w:rsidRDefault="00A720EA" w:rsidP="005A3662">
            <w:pPr>
              <w:jc w:val="left"/>
              <w:rPr>
                <w:snapToGrid w:val="0"/>
              </w:rPr>
            </w:pPr>
            <w:r w:rsidRPr="00A720EA">
              <w:rPr>
                <w:snapToGrid w:val="0"/>
              </w:rPr>
              <w:t>Road Profiling and Skid Steer Services for Asphalt Profiling</w:t>
            </w:r>
          </w:p>
        </w:tc>
      </w:tr>
      <w:tr w:rsidR="00A720EA" w:rsidRPr="00A720EA" w14:paraId="341872C0" w14:textId="77777777" w:rsidTr="00737415">
        <w:trPr>
          <w:trHeight w:val="227"/>
        </w:trPr>
        <w:tc>
          <w:tcPr>
            <w:tcW w:w="2970" w:type="dxa"/>
          </w:tcPr>
          <w:p w14:paraId="386749AC" w14:textId="77777777" w:rsidR="00A720EA" w:rsidRPr="00A720EA" w:rsidRDefault="00A720EA" w:rsidP="005A3662">
            <w:pPr>
              <w:jc w:val="left"/>
              <w:rPr>
                <w:snapToGrid w:val="0"/>
              </w:rPr>
            </w:pPr>
            <w:r w:rsidRPr="00A720EA">
              <w:rPr>
                <w:snapToGrid w:val="0"/>
              </w:rPr>
              <w:t>Type of procurement:</w:t>
            </w:r>
          </w:p>
        </w:tc>
        <w:tc>
          <w:tcPr>
            <w:tcW w:w="5524" w:type="dxa"/>
          </w:tcPr>
          <w:p w14:paraId="6D822027" w14:textId="77777777" w:rsidR="00A720EA" w:rsidRPr="00A720EA" w:rsidRDefault="00A720EA" w:rsidP="005A3662">
            <w:pPr>
              <w:jc w:val="left"/>
              <w:rPr>
                <w:snapToGrid w:val="0"/>
              </w:rPr>
            </w:pPr>
            <w:r w:rsidRPr="00A720EA">
              <w:rPr>
                <w:snapToGrid w:val="0"/>
              </w:rPr>
              <w:t>CPA in the form of a Panel Arrangement</w:t>
            </w:r>
          </w:p>
        </w:tc>
      </w:tr>
      <w:tr w:rsidR="00A720EA" w:rsidRPr="00A720EA" w14:paraId="32FDB495" w14:textId="77777777" w:rsidTr="00737415">
        <w:trPr>
          <w:trHeight w:val="227"/>
        </w:trPr>
        <w:tc>
          <w:tcPr>
            <w:tcW w:w="2970" w:type="dxa"/>
          </w:tcPr>
          <w:p w14:paraId="28F70FE2" w14:textId="77777777" w:rsidR="00A720EA" w:rsidRPr="00A720EA" w:rsidRDefault="00A720EA" w:rsidP="005A3662">
            <w:pPr>
              <w:jc w:val="left"/>
              <w:rPr>
                <w:snapToGrid w:val="0"/>
              </w:rPr>
            </w:pPr>
            <w:r w:rsidRPr="00A720EA">
              <w:rPr>
                <w:snapToGrid w:val="0"/>
              </w:rPr>
              <w:t>Categories/portions:</w:t>
            </w:r>
          </w:p>
        </w:tc>
        <w:tc>
          <w:tcPr>
            <w:tcW w:w="5524" w:type="dxa"/>
          </w:tcPr>
          <w:p w14:paraId="29292CAA" w14:textId="77777777" w:rsidR="00A720EA" w:rsidRPr="00A720EA" w:rsidRDefault="00A720EA" w:rsidP="005A3662">
            <w:pPr>
              <w:jc w:val="left"/>
              <w:rPr>
                <w:snapToGrid w:val="0"/>
              </w:rPr>
            </w:pPr>
            <w:r w:rsidRPr="00A720EA">
              <w:rPr>
                <w:snapToGrid w:val="0"/>
              </w:rPr>
              <w:t xml:space="preserve">Category 1 – Road Profilers </w:t>
            </w:r>
          </w:p>
          <w:p w14:paraId="2BA34E40" w14:textId="77777777" w:rsidR="00A720EA" w:rsidRPr="00A720EA" w:rsidRDefault="00A720EA" w:rsidP="005A3662">
            <w:pPr>
              <w:jc w:val="left"/>
              <w:rPr>
                <w:snapToGrid w:val="0"/>
              </w:rPr>
            </w:pPr>
            <w:r w:rsidRPr="00A720EA">
              <w:rPr>
                <w:snapToGrid w:val="0"/>
              </w:rPr>
              <w:t>Category 2 – Skid Steer Loaders with Road Profiler Attachments</w:t>
            </w:r>
          </w:p>
        </w:tc>
      </w:tr>
      <w:tr w:rsidR="00A720EA" w:rsidRPr="00A720EA" w14:paraId="15FFB4F8" w14:textId="77777777" w:rsidTr="00737415">
        <w:trPr>
          <w:trHeight w:val="227"/>
        </w:trPr>
        <w:tc>
          <w:tcPr>
            <w:tcW w:w="2970" w:type="dxa"/>
          </w:tcPr>
          <w:p w14:paraId="4A058EF8" w14:textId="77777777" w:rsidR="00A720EA" w:rsidRPr="00A720EA" w:rsidRDefault="00A720EA" w:rsidP="005A3662">
            <w:pPr>
              <w:jc w:val="left"/>
              <w:rPr>
                <w:snapToGrid w:val="0"/>
              </w:rPr>
            </w:pPr>
            <w:r w:rsidRPr="00A720EA">
              <w:rPr>
                <w:snapToGrid w:val="0"/>
              </w:rPr>
              <w:t>Process to be used:</w:t>
            </w:r>
          </w:p>
        </w:tc>
        <w:tc>
          <w:tcPr>
            <w:tcW w:w="5524" w:type="dxa"/>
          </w:tcPr>
          <w:p w14:paraId="524AADF0" w14:textId="77777777" w:rsidR="00A720EA" w:rsidRPr="00A720EA" w:rsidRDefault="00A720EA" w:rsidP="005A3662">
            <w:pPr>
              <w:jc w:val="left"/>
              <w:rPr>
                <w:snapToGrid w:val="0"/>
              </w:rPr>
            </w:pPr>
            <w:r w:rsidRPr="00A720EA">
              <w:rPr>
                <w:snapToGrid w:val="0"/>
              </w:rPr>
              <w:t>Request for Proposals (RFP)</w:t>
            </w:r>
          </w:p>
        </w:tc>
      </w:tr>
      <w:tr w:rsidR="00A720EA" w:rsidRPr="00A720EA" w14:paraId="5A4BC357" w14:textId="77777777" w:rsidTr="00737415">
        <w:trPr>
          <w:trHeight w:val="227"/>
        </w:trPr>
        <w:tc>
          <w:tcPr>
            <w:tcW w:w="2970" w:type="dxa"/>
          </w:tcPr>
          <w:p w14:paraId="0DCE4D56" w14:textId="77777777" w:rsidR="00A720EA" w:rsidRPr="00A720EA" w:rsidRDefault="00A720EA" w:rsidP="005A3662">
            <w:pPr>
              <w:jc w:val="left"/>
              <w:rPr>
                <w:snapToGrid w:val="0"/>
              </w:rPr>
            </w:pPr>
            <w:r w:rsidRPr="00A720EA">
              <w:rPr>
                <w:snapToGrid w:val="0"/>
              </w:rPr>
              <w:t>Tendering standards to be used and any amendments:</w:t>
            </w:r>
          </w:p>
        </w:tc>
        <w:tc>
          <w:tcPr>
            <w:tcW w:w="5524" w:type="dxa"/>
          </w:tcPr>
          <w:p w14:paraId="3E799B68" w14:textId="77777777" w:rsidR="00A720EA" w:rsidRPr="00A720EA" w:rsidRDefault="00A720EA" w:rsidP="005A3662">
            <w:pPr>
              <w:jc w:val="left"/>
              <w:rPr>
                <w:snapToGrid w:val="0"/>
              </w:rPr>
            </w:pPr>
            <w:r w:rsidRPr="00A720EA">
              <w:rPr>
                <w:snapToGrid w:val="0"/>
              </w:rPr>
              <w:t>Council's corporate standards with minor amendments to address the specific requirements of this project.</w:t>
            </w:r>
          </w:p>
        </w:tc>
      </w:tr>
      <w:tr w:rsidR="00A720EA" w:rsidRPr="00A720EA" w14:paraId="2768E97B" w14:textId="77777777" w:rsidTr="00737415">
        <w:trPr>
          <w:trHeight w:val="227"/>
        </w:trPr>
        <w:tc>
          <w:tcPr>
            <w:tcW w:w="2970" w:type="dxa"/>
          </w:tcPr>
          <w:p w14:paraId="2791C34A" w14:textId="77777777" w:rsidR="00A720EA" w:rsidRPr="00A720EA" w:rsidRDefault="00A720EA" w:rsidP="005A3662">
            <w:pPr>
              <w:jc w:val="left"/>
              <w:rPr>
                <w:snapToGrid w:val="0"/>
              </w:rPr>
            </w:pPr>
            <w:r w:rsidRPr="00A720EA">
              <w:rPr>
                <w:snapToGrid w:val="0"/>
              </w:rPr>
              <w:lastRenderedPageBreak/>
              <w:t>Contract standard to be used including any amendments:</w:t>
            </w:r>
          </w:p>
        </w:tc>
        <w:tc>
          <w:tcPr>
            <w:tcW w:w="5524" w:type="dxa"/>
          </w:tcPr>
          <w:p w14:paraId="1DFDA9D4" w14:textId="77777777" w:rsidR="00A720EA" w:rsidRPr="00A720EA" w:rsidRDefault="00A720EA" w:rsidP="005A3662">
            <w:pPr>
              <w:jc w:val="left"/>
              <w:rPr>
                <w:snapToGrid w:val="0"/>
              </w:rPr>
            </w:pPr>
            <w:r w:rsidRPr="00A720EA">
              <w:rPr>
                <w:snapToGrid w:val="0"/>
              </w:rPr>
              <w:t>Wet Hire Services (Panel), including requirements to address heavy vehicle national laws and regulations.</w:t>
            </w:r>
          </w:p>
        </w:tc>
      </w:tr>
      <w:tr w:rsidR="00A720EA" w:rsidRPr="00A720EA" w14:paraId="0ED01F95" w14:textId="77777777" w:rsidTr="00737415">
        <w:trPr>
          <w:trHeight w:val="227"/>
        </w:trPr>
        <w:tc>
          <w:tcPr>
            <w:tcW w:w="2970" w:type="dxa"/>
          </w:tcPr>
          <w:p w14:paraId="7ED1E7C0" w14:textId="77777777" w:rsidR="00A720EA" w:rsidRPr="00A720EA" w:rsidRDefault="00A720EA" w:rsidP="005A3662">
            <w:pPr>
              <w:jc w:val="left"/>
              <w:rPr>
                <w:snapToGrid w:val="0"/>
              </w:rPr>
            </w:pPr>
            <w:r w:rsidRPr="00A720EA">
              <w:rPr>
                <w:snapToGrid w:val="0"/>
              </w:rPr>
              <w:t>Market engagement:</w:t>
            </w:r>
          </w:p>
        </w:tc>
        <w:tc>
          <w:tcPr>
            <w:tcW w:w="5524" w:type="dxa"/>
          </w:tcPr>
          <w:p w14:paraId="55B4A94F" w14:textId="77777777" w:rsidR="00A720EA" w:rsidRPr="00A720EA" w:rsidRDefault="00A720EA" w:rsidP="005A3662">
            <w:pPr>
              <w:jc w:val="left"/>
              <w:rPr>
                <w:snapToGrid w:val="0"/>
              </w:rPr>
            </w:pPr>
            <w:r w:rsidRPr="00A720EA">
              <w:rPr>
                <w:snapToGrid w:val="0"/>
              </w:rPr>
              <w:t>Offers are to be sought publicly via Council's supplier portal.</w:t>
            </w:r>
          </w:p>
        </w:tc>
      </w:tr>
      <w:tr w:rsidR="00A720EA" w:rsidRPr="00A720EA" w14:paraId="23C17278" w14:textId="77777777" w:rsidTr="00737415">
        <w:trPr>
          <w:trHeight w:val="227"/>
        </w:trPr>
        <w:tc>
          <w:tcPr>
            <w:tcW w:w="2970" w:type="dxa"/>
          </w:tcPr>
          <w:p w14:paraId="61584F79" w14:textId="77777777" w:rsidR="00A720EA" w:rsidRPr="00A720EA" w:rsidRDefault="00A720EA" w:rsidP="005A3662">
            <w:pPr>
              <w:jc w:val="left"/>
              <w:rPr>
                <w:snapToGrid w:val="0"/>
              </w:rPr>
            </w:pPr>
            <w:r w:rsidRPr="00A720EA">
              <w:rPr>
                <w:snapToGrid w:val="0"/>
              </w:rPr>
              <w:t>How tender documents are to be distributed:</w:t>
            </w:r>
          </w:p>
        </w:tc>
        <w:tc>
          <w:tcPr>
            <w:tcW w:w="5524" w:type="dxa"/>
          </w:tcPr>
          <w:p w14:paraId="13EDC594" w14:textId="77777777" w:rsidR="00A720EA" w:rsidRPr="00A720EA" w:rsidRDefault="00A720EA" w:rsidP="005A3662">
            <w:pPr>
              <w:jc w:val="left"/>
              <w:rPr>
                <w:snapToGrid w:val="0"/>
              </w:rPr>
            </w:pPr>
            <w:r w:rsidRPr="00A720EA">
              <w:rPr>
                <w:snapToGrid w:val="0"/>
              </w:rPr>
              <w:t xml:space="preserve">Via Council's supplier portal </w:t>
            </w:r>
          </w:p>
        </w:tc>
      </w:tr>
      <w:tr w:rsidR="00A720EA" w:rsidRPr="00A720EA" w14:paraId="4533D76B" w14:textId="77777777" w:rsidTr="00737415">
        <w:trPr>
          <w:trHeight w:val="227"/>
        </w:trPr>
        <w:tc>
          <w:tcPr>
            <w:tcW w:w="2970" w:type="dxa"/>
          </w:tcPr>
          <w:p w14:paraId="4F5125CF" w14:textId="77777777" w:rsidR="00A720EA" w:rsidRPr="00A720EA" w:rsidRDefault="00A720EA" w:rsidP="005A3662">
            <w:pPr>
              <w:jc w:val="left"/>
              <w:rPr>
                <w:snapToGrid w:val="0"/>
              </w:rPr>
            </w:pPr>
            <w:r w:rsidRPr="00A720EA">
              <w:rPr>
                <w:snapToGrid w:val="0"/>
              </w:rPr>
              <w:t>How tenders/proposals are to be lodged:</w:t>
            </w:r>
          </w:p>
        </w:tc>
        <w:tc>
          <w:tcPr>
            <w:tcW w:w="5524" w:type="dxa"/>
          </w:tcPr>
          <w:p w14:paraId="77244339" w14:textId="77777777" w:rsidR="00A720EA" w:rsidRPr="00A720EA" w:rsidRDefault="00A720EA" w:rsidP="005A3662">
            <w:pPr>
              <w:jc w:val="left"/>
              <w:rPr>
                <w:snapToGrid w:val="0"/>
              </w:rPr>
            </w:pPr>
            <w:r w:rsidRPr="00A720EA">
              <w:rPr>
                <w:snapToGrid w:val="0"/>
              </w:rPr>
              <w:t xml:space="preserve">Via Council's supplier portal </w:t>
            </w:r>
          </w:p>
        </w:tc>
      </w:tr>
      <w:tr w:rsidR="00A720EA" w:rsidRPr="00A720EA" w14:paraId="78443ACD" w14:textId="77777777" w:rsidTr="00737415">
        <w:trPr>
          <w:trHeight w:val="227"/>
        </w:trPr>
        <w:tc>
          <w:tcPr>
            <w:tcW w:w="2970" w:type="dxa"/>
          </w:tcPr>
          <w:p w14:paraId="70DC0B7F" w14:textId="77777777" w:rsidR="00A720EA" w:rsidRPr="00A720EA" w:rsidRDefault="00A720EA" w:rsidP="005A3662">
            <w:pPr>
              <w:jc w:val="left"/>
              <w:rPr>
                <w:snapToGrid w:val="0"/>
              </w:rPr>
            </w:pPr>
            <w:r w:rsidRPr="00A720EA">
              <w:rPr>
                <w:snapToGrid w:val="0"/>
              </w:rPr>
              <w:t>Part offers:</w:t>
            </w:r>
          </w:p>
        </w:tc>
        <w:tc>
          <w:tcPr>
            <w:tcW w:w="5524" w:type="dxa"/>
          </w:tcPr>
          <w:p w14:paraId="44B1E8FE" w14:textId="77777777" w:rsidR="00A720EA" w:rsidRPr="00A720EA" w:rsidRDefault="00A720EA" w:rsidP="005A3662">
            <w:pPr>
              <w:jc w:val="left"/>
              <w:rPr>
                <w:snapToGrid w:val="0"/>
              </w:rPr>
            </w:pPr>
            <w:r w:rsidRPr="00A720EA">
              <w:rPr>
                <w:snapToGrid w:val="0"/>
              </w:rPr>
              <w:t>Part offers for a whole category will be considered.</w:t>
            </w:r>
          </w:p>
        </w:tc>
      </w:tr>
      <w:tr w:rsidR="00A720EA" w:rsidRPr="00A720EA" w14:paraId="1F29F582" w14:textId="77777777" w:rsidTr="00737415">
        <w:trPr>
          <w:trHeight w:val="227"/>
        </w:trPr>
        <w:tc>
          <w:tcPr>
            <w:tcW w:w="2970" w:type="dxa"/>
          </w:tcPr>
          <w:p w14:paraId="6C90C534" w14:textId="77777777" w:rsidR="00A720EA" w:rsidRPr="00A720EA" w:rsidRDefault="00A720EA" w:rsidP="005A3662">
            <w:pPr>
              <w:jc w:val="left"/>
              <w:rPr>
                <w:snapToGrid w:val="0"/>
              </w:rPr>
            </w:pPr>
            <w:r w:rsidRPr="00A720EA">
              <w:rPr>
                <w:snapToGrid w:val="0"/>
              </w:rPr>
              <w:t>Contract duration:</w:t>
            </w:r>
          </w:p>
        </w:tc>
        <w:tc>
          <w:tcPr>
            <w:tcW w:w="5524" w:type="dxa"/>
          </w:tcPr>
          <w:p w14:paraId="08EA4A1D" w14:textId="77777777" w:rsidR="00A720EA" w:rsidRPr="00A720EA" w:rsidRDefault="00A720EA" w:rsidP="005A3662">
            <w:pPr>
              <w:jc w:val="left"/>
              <w:rPr>
                <w:snapToGrid w:val="0"/>
              </w:rPr>
            </w:pPr>
            <w:r w:rsidRPr="00A720EA">
              <w:rPr>
                <w:snapToGrid w:val="0"/>
              </w:rPr>
              <w:t>An initial term of 4 years with options to extend for additional periods of up to 6 years, for a maximum term of 10 years.</w:t>
            </w:r>
          </w:p>
        </w:tc>
      </w:tr>
      <w:tr w:rsidR="00A720EA" w:rsidRPr="00A720EA" w14:paraId="4E398DEF" w14:textId="77777777" w:rsidTr="00737415">
        <w:trPr>
          <w:trHeight w:val="227"/>
        </w:trPr>
        <w:tc>
          <w:tcPr>
            <w:tcW w:w="2970" w:type="dxa"/>
          </w:tcPr>
          <w:p w14:paraId="27BC2DD5" w14:textId="77777777" w:rsidR="00A720EA" w:rsidRPr="00A720EA" w:rsidRDefault="00A720EA" w:rsidP="005A3662">
            <w:pPr>
              <w:jc w:val="left"/>
              <w:rPr>
                <w:snapToGrid w:val="0"/>
              </w:rPr>
            </w:pPr>
            <w:r w:rsidRPr="00A720EA">
              <w:rPr>
                <w:snapToGrid w:val="0"/>
              </w:rPr>
              <w:t>Insurance requirements:</w:t>
            </w:r>
          </w:p>
        </w:tc>
        <w:tc>
          <w:tcPr>
            <w:tcW w:w="5524" w:type="dxa"/>
          </w:tcPr>
          <w:p w14:paraId="7937014B" w14:textId="77777777" w:rsidR="00A720EA" w:rsidRPr="00A720EA" w:rsidRDefault="00A720EA" w:rsidP="005A3662">
            <w:pPr>
              <w:jc w:val="left"/>
              <w:rPr>
                <w:snapToGrid w:val="0"/>
              </w:rPr>
            </w:pPr>
            <w:r w:rsidRPr="00A720EA">
              <w:rPr>
                <w:snapToGrid w:val="0"/>
              </w:rPr>
              <w:t>Public liability of $20 million, Construction Plant Insurance of $10 million which covers hired plant and Road Risk liability including Supplementary Bodily Injury (SBI), Motor vehicle legal liability insurance including SBI of $20 million and Workers Compensation insurance as per legislated requirements.</w:t>
            </w:r>
          </w:p>
        </w:tc>
      </w:tr>
      <w:tr w:rsidR="00A720EA" w:rsidRPr="00A720EA" w14:paraId="67F7C5FB" w14:textId="77777777" w:rsidTr="00737415">
        <w:trPr>
          <w:trHeight w:val="227"/>
        </w:trPr>
        <w:tc>
          <w:tcPr>
            <w:tcW w:w="2970" w:type="dxa"/>
          </w:tcPr>
          <w:p w14:paraId="1106F50D" w14:textId="77777777" w:rsidR="00A720EA" w:rsidRPr="00A720EA" w:rsidRDefault="00A720EA" w:rsidP="005A3662">
            <w:pPr>
              <w:jc w:val="left"/>
              <w:rPr>
                <w:snapToGrid w:val="0"/>
              </w:rPr>
            </w:pPr>
            <w:r w:rsidRPr="00A720EA">
              <w:rPr>
                <w:snapToGrid w:val="0"/>
              </w:rPr>
              <w:t>Price basis:</w:t>
            </w:r>
          </w:p>
        </w:tc>
        <w:tc>
          <w:tcPr>
            <w:tcW w:w="5524" w:type="dxa"/>
          </w:tcPr>
          <w:p w14:paraId="52F3A46D" w14:textId="77777777" w:rsidR="00A720EA" w:rsidRPr="00A720EA" w:rsidRDefault="00A720EA" w:rsidP="005A3662">
            <w:pPr>
              <w:jc w:val="left"/>
              <w:rPr>
                <w:snapToGrid w:val="0"/>
              </w:rPr>
            </w:pPr>
            <w:r w:rsidRPr="00A720EA">
              <w:rPr>
                <w:snapToGrid w:val="0"/>
              </w:rPr>
              <w:t>Schedule of rates</w:t>
            </w:r>
          </w:p>
        </w:tc>
      </w:tr>
      <w:tr w:rsidR="00A720EA" w:rsidRPr="00A720EA" w14:paraId="342633AF" w14:textId="77777777" w:rsidTr="00737415">
        <w:trPr>
          <w:trHeight w:val="227"/>
        </w:trPr>
        <w:tc>
          <w:tcPr>
            <w:tcW w:w="2970" w:type="dxa"/>
          </w:tcPr>
          <w:p w14:paraId="27732CF7" w14:textId="77777777" w:rsidR="00A720EA" w:rsidRPr="00A720EA" w:rsidRDefault="00A720EA" w:rsidP="005A3662">
            <w:pPr>
              <w:jc w:val="left"/>
              <w:rPr>
                <w:snapToGrid w:val="0"/>
              </w:rPr>
            </w:pPr>
            <w:r w:rsidRPr="00A720EA">
              <w:rPr>
                <w:snapToGrid w:val="0"/>
              </w:rPr>
              <w:t>Price adjustment:</w:t>
            </w:r>
          </w:p>
        </w:tc>
        <w:tc>
          <w:tcPr>
            <w:tcW w:w="5524" w:type="dxa"/>
          </w:tcPr>
          <w:p w14:paraId="0890C019" w14:textId="77777777" w:rsidR="00A720EA" w:rsidRPr="00A720EA" w:rsidRDefault="00A720EA" w:rsidP="005A3662">
            <w:pPr>
              <w:jc w:val="left"/>
              <w:rPr>
                <w:snapToGrid w:val="0"/>
              </w:rPr>
            </w:pPr>
            <w:r w:rsidRPr="00A720EA">
              <w:rPr>
                <w:snapToGrid w:val="0"/>
              </w:rPr>
              <w:t>To be established as a result of negotiations and advised in the post-market submission.</w:t>
            </w:r>
          </w:p>
        </w:tc>
      </w:tr>
      <w:tr w:rsidR="00A720EA" w:rsidRPr="00A720EA" w14:paraId="43C1A36F" w14:textId="77777777" w:rsidTr="00737415">
        <w:trPr>
          <w:trHeight w:val="227"/>
        </w:trPr>
        <w:tc>
          <w:tcPr>
            <w:tcW w:w="2970" w:type="dxa"/>
          </w:tcPr>
          <w:p w14:paraId="389987AF" w14:textId="77777777" w:rsidR="00A720EA" w:rsidRPr="00A720EA" w:rsidRDefault="00A720EA" w:rsidP="005A3662">
            <w:pPr>
              <w:jc w:val="left"/>
              <w:rPr>
                <w:snapToGrid w:val="0"/>
              </w:rPr>
            </w:pPr>
            <w:r w:rsidRPr="00A720EA">
              <w:rPr>
                <w:snapToGrid w:val="0"/>
              </w:rPr>
              <w:t>Liquidated damages:</w:t>
            </w:r>
          </w:p>
        </w:tc>
        <w:tc>
          <w:tcPr>
            <w:tcW w:w="5524" w:type="dxa"/>
          </w:tcPr>
          <w:p w14:paraId="74F70682" w14:textId="77777777" w:rsidR="00A720EA" w:rsidRPr="00A720EA" w:rsidRDefault="00A720EA" w:rsidP="005A3662">
            <w:pPr>
              <w:jc w:val="left"/>
              <w:rPr>
                <w:snapToGrid w:val="0"/>
              </w:rPr>
            </w:pPr>
            <w:r w:rsidRPr="00A720EA">
              <w:rPr>
                <w:snapToGrid w:val="0"/>
              </w:rPr>
              <w:t>No liquidated damages apply but Council's right to claim general law damages is preserved.</w:t>
            </w:r>
          </w:p>
        </w:tc>
      </w:tr>
      <w:tr w:rsidR="00A720EA" w:rsidRPr="00A720EA" w14:paraId="296AD492" w14:textId="77777777" w:rsidTr="00737415">
        <w:trPr>
          <w:trHeight w:val="227"/>
        </w:trPr>
        <w:tc>
          <w:tcPr>
            <w:tcW w:w="2970" w:type="dxa"/>
          </w:tcPr>
          <w:p w14:paraId="76A7BD0D" w14:textId="77777777" w:rsidR="00A720EA" w:rsidRPr="00A720EA" w:rsidRDefault="00A720EA" w:rsidP="005A3662">
            <w:pPr>
              <w:jc w:val="left"/>
              <w:rPr>
                <w:snapToGrid w:val="0"/>
              </w:rPr>
            </w:pPr>
            <w:r w:rsidRPr="00A720EA">
              <w:rPr>
                <w:snapToGrid w:val="0"/>
              </w:rPr>
              <w:t>Security for the contract:</w:t>
            </w:r>
          </w:p>
        </w:tc>
        <w:tc>
          <w:tcPr>
            <w:tcW w:w="5524" w:type="dxa"/>
          </w:tcPr>
          <w:p w14:paraId="1C0C92DC" w14:textId="77777777" w:rsidR="00A720EA" w:rsidRPr="00A720EA" w:rsidRDefault="00A720EA" w:rsidP="005A3662">
            <w:pPr>
              <w:jc w:val="left"/>
              <w:rPr>
                <w:i/>
                <w:iCs/>
                <w:snapToGrid w:val="0"/>
              </w:rPr>
            </w:pPr>
            <w:r w:rsidRPr="00A720EA">
              <w:rPr>
                <w:snapToGrid w:val="0"/>
              </w:rPr>
              <w:t>Not applicable</w:t>
            </w:r>
          </w:p>
        </w:tc>
      </w:tr>
      <w:tr w:rsidR="00A720EA" w:rsidRPr="00A720EA" w14:paraId="2A0ECAF2" w14:textId="77777777" w:rsidTr="00737415">
        <w:trPr>
          <w:trHeight w:val="227"/>
        </w:trPr>
        <w:tc>
          <w:tcPr>
            <w:tcW w:w="2970" w:type="dxa"/>
          </w:tcPr>
          <w:p w14:paraId="0269A5EE" w14:textId="77777777" w:rsidR="00A720EA" w:rsidRPr="00A720EA" w:rsidRDefault="00A720EA" w:rsidP="005A3662">
            <w:pPr>
              <w:jc w:val="left"/>
              <w:rPr>
                <w:snapToGrid w:val="0"/>
              </w:rPr>
            </w:pPr>
            <w:r w:rsidRPr="00A720EA">
              <w:rPr>
                <w:snapToGrid w:val="0"/>
              </w:rPr>
              <w:t>Defects liability/warranty period:</w:t>
            </w:r>
          </w:p>
        </w:tc>
        <w:tc>
          <w:tcPr>
            <w:tcW w:w="5524" w:type="dxa"/>
          </w:tcPr>
          <w:p w14:paraId="2A0F5A7A" w14:textId="77777777" w:rsidR="00A720EA" w:rsidRPr="00A720EA" w:rsidRDefault="00A720EA" w:rsidP="005A3662">
            <w:pPr>
              <w:jc w:val="left"/>
              <w:rPr>
                <w:i/>
                <w:iCs/>
                <w:snapToGrid w:val="0"/>
              </w:rPr>
            </w:pPr>
            <w:r w:rsidRPr="00A720EA">
              <w:rPr>
                <w:snapToGrid w:val="0"/>
              </w:rPr>
              <w:t>Not applicable</w:t>
            </w:r>
          </w:p>
        </w:tc>
      </w:tr>
      <w:tr w:rsidR="00A720EA" w:rsidRPr="00A720EA" w14:paraId="30C8DBE5" w14:textId="77777777" w:rsidTr="00737415">
        <w:trPr>
          <w:trHeight w:val="227"/>
        </w:trPr>
        <w:tc>
          <w:tcPr>
            <w:tcW w:w="2970" w:type="dxa"/>
          </w:tcPr>
          <w:p w14:paraId="148C817B" w14:textId="77777777" w:rsidR="00A720EA" w:rsidRPr="00A720EA" w:rsidRDefault="00A720EA" w:rsidP="005A3662">
            <w:pPr>
              <w:jc w:val="left"/>
              <w:rPr>
                <w:snapToGrid w:val="0"/>
              </w:rPr>
            </w:pPr>
            <w:r w:rsidRPr="00A720EA">
              <w:rPr>
                <w:snapToGrid w:val="0"/>
              </w:rPr>
              <w:t>Other strategy elements:</w:t>
            </w:r>
          </w:p>
        </w:tc>
        <w:tc>
          <w:tcPr>
            <w:tcW w:w="5524" w:type="dxa"/>
          </w:tcPr>
          <w:p w14:paraId="6D4FFDCF" w14:textId="77777777" w:rsidR="00A720EA" w:rsidRPr="00A720EA" w:rsidRDefault="00A720EA" w:rsidP="005A3662">
            <w:pPr>
              <w:jc w:val="left"/>
              <w:rPr>
                <w:snapToGrid w:val="0"/>
              </w:rPr>
            </w:pPr>
            <w:r w:rsidRPr="00A720EA">
              <w:rPr>
                <w:snapToGrid w:val="0"/>
              </w:rPr>
              <w:t xml:space="preserve">The CPA term of up to 10 years will provide options to source the replacement CPA after the Brisbane 2032 Olympic and Paralympic Games.    </w:t>
            </w:r>
          </w:p>
        </w:tc>
      </w:tr>
      <w:tr w:rsidR="00A720EA" w:rsidRPr="00A720EA" w14:paraId="689DF987" w14:textId="77777777" w:rsidTr="00737415">
        <w:trPr>
          <w:trHeight w:val="227"/>
        </w:trPr>
        <w:tc>
          <w:tcPr>
            <w:tcW w:w="2970" w:type="dxa"/>
          </w:tcPr>
          <w:p w14:paraId="24A8B709" w14:textId="77777777" w:rsidR="00A720EA" w:rsidRPr="00A720EA" w:rsidRDefault="00A720EA" w:rsidP="005A3662">
            <w:pPr>
              <w:jc w:val="left"/>
              <w:rPr>
                <w:snapToGrid w:val="0"/>
              </w:rPr>
            </w:pPr>
            <w:r w:rsidRPr="00A720EA">
              <w:rPr>
                <w:snapToGrid w:val="0"/>
              </w:rPr>
              <w:t>Alternative strategies considered:</w:t>
            </w:r>
          </w:p>
        </w:tc>
        <w:tc>
          <w:tcPr>
            <w:tcW w:w="5524" w:type="dxa"/>
          </w:tcPr>
          <w:p w14:paraId="77829BC0" w14:textId="77777777" w:rsidR="00A720EA" w:rsidRPr="00A720EA" w:rsidRDefault="00A720EA" w:rsidP="005A3662">
            <w:pPr>
              <w:jc w:val="left"/>
              <w:rPr>
                <w:snapToGrid w:val="0"/>
              </w:rPr>
            </w:pPr>
            <w:r w:rsidRPr="00A720EA">
              <w:rPr>
                <w:snapToGrid w:val="0"/>
              </w:rPr>
              <w:t>Retaining 2 separate CPAs was considered. The single CPA will result in reduced tendering costs and offers the ability to explore potential synergies in the delivery of the services through the tender process.</w:t>
            </w:r>
          </w:p>
        </w:tc>
      </w:tr>
    </w:tbl>
    <w:p w14:paraId="0F7A95B9" w14:textId="77777777" w:rsidR="00A720EA" w:rsidRPr="00A720EA" w:rsidRDefault="00A720EA" w:rsidP="00A720EA">
      <w:pPr>
        <w:rPr>
          <w:b/>
          <w:snapToGrid w:val="0"/>
        </w:rPr>
      </w:pPr>
    </w:p>
    <w:p w14:paraId="6CCEA056" w14:textId="77777777" w:rsidR="00A720EA" w:rsidRPr="00A720EA" w:rsidRDefault="00A720EA" w:rsidP="00A720EA">
      <w:pPr>
        <w:keepNext/>
        <w:ind w:left="720"/>
        <w:rPr>
          <w:bCs/>
          <w:snapToGrid w:val="0"/>
          <w:u w:val="single"/>
        </w:rPr>
      </w:pPr>
      <w:r w:rsidRPr="00A720EA">
        <w:rPr>
          <w:bCs/>
          <w:snapToGrid w:val="0"/>
          <w:u w:val="single"/>
        </w:rPr>
        <w:t>Anticipated schedule</w:t>
      </w:r>
    </w:p>
    <w:p w14:paraId="4DEA040B" w14:textId="77777777" w:rsidR="00A720EA" w:rsidRPr="00A720EA" w:rsidRDefault="00A720EA" w:rsidP="00A720EA">
      <w:pPr>
        <w:keepNext/>
        <w:ind w:left="720"/>
        <w:rPr>
          <w:bCs/>
          <w:snapToGrid w:val="0"/>
          <w:u w:val="single"/>
        </w:rPr>
      </w:pPr>
    </w:p>
    <w:p w14:paraId="25A9FD21" w14:textId="77777777" w:rsidR="00A720EA" w:rsidRPr="00A720EA" w:rsidRDefault="00A720EA" w:rsidP="00A720EA">
      <w:pPr>
        <w:keepNext/>
        <w:ind w:left="720" w:hanging="720"/>
        <w:rPr>
          <w:bCs/>
          <w:snapToGrid w:val="0"/>
        </w:rPr>
      </w:pPr>
      <w:r w:rsidRPr="00A720EA">
        <w:rPr>
          <w:bCs/>
          <w:snapToGrid w:val="0"/>
        </w:rPr>
        <w:t>18.</w:t>
      </w:r>
      <w:r w:rsidRPr="00A720EA">
        <w:rPr>
          <w:bCs/>
          <w:snapToGrid w:val="0"/>
        </w:rPr>
        <w:tab/>
        <w:t>Pre-market approval:</w:t>
      </w:r>
      <w:r w:rsidRPr="00A720EA">
        <w:rPr>
          <w:bCs/>
          <w:snapToGrid w:val="0"/>
        </w:rPr>
        <w:tab/>
      </w:r>
      <w:r w:rsidRPr="00A720EA">
        <w:rPr>
          <w:bCs/>
          <w:snapToGrid w:val="0"/>
        </w:rPr>
        <w:tab/>
      </w:r>
      <w:r w:rsidRPr="00A720EA">
        <w:rPr>
          <w:bCs/>
          <w:snapToGrid w:val="0"/>
        </w:rPr>
        <w:tab/>
      </w:r>
      <w:r w:rsidRPr="00A720EA">
        <w:rPr>
          <w:bCs/>
          <w:snapToGrid w:val="0"/>
        </w:rPr>
        <w:tab/>
      </w:r>
      <w:r w:rsidRPr="00A720EA">
        <w:rPr>
          <w:bCs/>
          <w:snapToGrid w:val="0"/>
        </w:rPr>
        <w:tab/>
      </w:r>
      <w:r w:rsidRPr="00A720EA">
        <w:rPr>
          <w:bCs/>
          <w:snapToGrid w:val="0"/>
        </w:rPr>
        <w:tab/>
        <w:t>4 February 2025</w:t>
      </w:r>
    </w:p>
    <w:p w14:paraId="05609A62" w14:textId="77777777" w:rsidR="00A720EA" w:rsidRPr="00A720EA" w:rsidRDefault="00A720EA" w:rsidP="00A720EA">
      <w:pPr>
        <w:keepNext/>
        <w:ind w:left="6480" w:hanging="5760"/>
        <w:rPr>
          <w:bCs/>
          <w:snapToGrid w:val="0"/>
        </w:rPr>
      </w:pPr>
      <w:r w:rsidRPr="00A720EA">
        <w:rPr>
          <w:bCs/>
          <w:snapToGrid w:val="0"/>
        </w:rPr>
        <w:t>Date of release to market:</w:t>
      </w:r>
      <w:r w:rsidRPr="00A720EA">
        <w:rPr>
          <w:bCs/>
          <w:snapToGrid w:val="0"/>
        </w:rPr>
        <w:tab/>
        <w:t>10 February 2025</w:t>
      </w:r>
    </w:p>
    <w:p w14:paraId="660F4856" w14:textId="77777777" w:rsidR="00A720EA" w:rsidRPr="00A720EA" w:rsidRDefault="00A720EA" w:rsidP="00A720EA">
      <w:pPr>
        <w:keepNext/>
        <w:ind w:left="6480" w:hanging="5760"/>
        <w:rPr>
          <w:bCs/>
          <w:snapToGrid w:val="0"/>
        </w:rPr>
      </w:pPr>
      <w:r w:rsidRPr="00A720EA">
        <w:rPr>
          <w:bCs/>
          <w:snapToGrid w:val="0"/>
        </w:rPr>
        <w:t>RFP close:</w:t>
      </w:r>
      <w:r w:rsidRPr="00A720EA">
        <w:rPr>
          <w:bCs/>
          <w:snapToGrid w:val="0"/>
        </w:rPr>
        <w:tab/>
        <w:t>10 March 2025</w:t>
      </w:r>
    </w:p>
    <w:p w14:paraId="735707EC" w14:textId="77777777" w:rsidR="00A720EA" w:rsidRPr="00A720EA" w:rsidRDefault="00A720EA" w:rsidP="00A720EA">
      <w:pPr>
        <w:ind w:left="720"/>
        <w:rPr>
          <w:bCs/>
          <w:snapToGrid w:val="0"/>
        </w:rPr>
      </w:pPr>
      <w:r w:rsidRPr="00A720EA">
        <w:rPr>
          <w:bCs/>
          <w:snapToGrid w:val="0"/>
        </w:rPr>
        <w:t>Evaluation completion (including formalised contract offer(s)):</w:t>
      </w:r>
      <w:r w:rsidRPr="00A720EA">
        <w:rPr>
          <w:bCs/>
          <w:snapToGrid w:val="0"/>
        </w:rPr>
        <w:tab/>
        <w:t>6 June 2025</w:t>
      </w:r>
    </w:p>
    <w:p w14:paraId="6CD7CC29" w14:textId="77777777" w:rsidR="00A720EA" w:rsidRPr="00A720EA" w:rsidRDefault="00A720EA" w:rsidP="00A720EA">
      <w:pPr>
        <w:ind w:left="6480" w:hanging="5760"/>
        <w:rPr>
          <w:bCs/>
          <w:snapToGrid w:val="0"/>
        </w:rPr>
      </w:pPr>
      <w:r w:rsidRPr="00A720EA">
        <w:rPr>
          <w:bCs/>
          <w:snapToGrid w:val="0"/>
        </w:rPr>
        <w:t>Post-market approval:</w:t>
      </w:r>
      <w:r w:rsidRPr="00A720EA">
        <w:rPr>
          <w:bCs/>
          <w:snapToGrid w:val="0"/>
        </w:rPr>
        <w:tab/>
        <w:t>30 June 2025</w:t>
      </w:r>
    </w:p>
    <w:p w14:paraId="2DC04299" w14:textId="77777777" w:rsidR="00A720EA" w:rsidRPr="00A720EA" w:rsidRDefault="00A720EA" w:rsidP="00A720EA">
      <w:pPr>
        <w:ind w:left="6480" w:hanging="5760"/>
        <w:rPr>
          <w:bCs/>
          <w:snapToGrid w:val="0"/>
        </w:rPr>
      </w:pPr>
      <w:r w:rsidRPr="00A720EA">
        <w:rPr>
          <w:bCs/>
          <w:snapToGrid w:val="0"/>
        </w:rPr>
        <w:t>Contract commencement:</w:t>
      </w:r>
      <w:r w:rsidRPr="00A720EA">
        <w:rPr>
          <w:bCs/>
          <w:snapToGrid w:val="0"/>
        </w:rPr>
        <w:tab/>
        <w:t>28 September 2025</w:t>
      </w:r>
    </w:p>
    <w:p w14:paraId="43C7AB3E" w14:textId="77777777" w:rsidR="00A720EA" w:rsidRPr="00A720EA" w:rsidRDefault="00A720EA" w:rsidP="00A720EA">
      <w:pPr>
        <w:rPr>
          <w:bCs/>
          <w:snapToGrid w:val="0"/>
        </w:rPr>
      </w:pPr>
    </w:p>
    <w:p w14:paraId="5E01442F" w14:textId="77777777" w:rsidR="00A720EA" w:rsidRPr="00A720EA" w:rsidRDefault="00A720EA" w:rsidP="00A720EA">
      <w:pPr>
        <w:ind w:left="720"/>
        <w:rPr>
          <w:bCs/>
          <w:snapToGrid w:val="0"/>
          <w:u w:val="single"/>
        </w:rPr>
      </w:pPr>
      <w:r w:rsidRPr="00A720EA">
        <w:rPr>
          <w:bCs/>
          <w:snapToGrid w:val="0"/>
          <w:u w:val="single"/>
        </w:rPr>
        <w:t xml:space="preserve">Funding and budget considerations </w:t>
      </w:r>
    </w:p>
    <w:p w14:paraId="71A1B708" w14:textId="77777777" w:rsidR="00A720EA" w:rsidRPr="00A720EA" w:rsidRDefault="00A720EA" w:rsidP="00A720EA">
      <w:pPr>
        <w:ind w:left="720"/>
        <w:rPr>
          <w:bCs/>
          <w:snapToGrid w:val="0"/>
          <w:u w:val="single"/>
        </w:rPr>
      </w:pPr>
    </w:p>
    <w:p w14:paraId="63F7A6B0" w14:textId="77777777" w:rsidR="00A720EA" w:rsidRPr="00A720EA" w:rsidRDefault="00A720EA" w:rsidP="00A720EA">
      <w:pPr>
        <w:rPr>
          <w:bCs/>
          <w:snapToGrid w:val="0"/>
        </w:rPr>
      </w:pPr>
      <w:r w:rsidRPr="00A720EA">
        <w:rPr>
          <w:bCs/>
          <w:snapToGrid w:val="0"/>
        </w:rPr>
        <w:t>19.</w:t>
      </w:r>
      <w:r w:rsidRPr="00A720EA">
        <w:rPr>
          <w:bCs/>
          <w:snapToGrid w:val="0"/>
        </w:rPr>
        <w:tab/>
        <w:t>Estimated expenditure:</w:t>
      </w:r>
    </w:p>
    <w:p w14:paraId="2EC2A6A6" w14:textId="77777777" w:rsidR="00A720EA" w:rsidRPr="00A720EA" w:rsidRDefault="00A720EA" w:rsidP="00A720EA">
      <w:pPr>
        <w:ind w:left="720"/>
        <w:rPr>
          <w:snapToGrid w:val="0"/>
        </w:rPr>
      </w:pPr>
      <w:r w:rsidRPr="00A720EA">
        <w:rPr>
          <w:snapToGrid w:val="0"/>
        </w:rPr>
        <w:t>Based on historical levels, estimated expenditure is anticipated to be in the order of $55 million over the potential maximum 10-year term.</w:t>
      </w:r>
    </w:p>
    <w:p w14:paraId="7C7FF9AE" w14:textId="77777777" w:rsidR="00A720EA" w:rsidRPr="00A720EA" w:rsidRDefault="00A720EA" w:rsidP="00A720EA">
      <w:pPr>
        <w:ind w:left="720"/>
        <w:rPr>
          <w:snapToGrid w:val="0"/>
        </w:rPr>
      </w:pPr>
    </w:p>
    <w:p w14:paraId="549A7E12" w14:textId="77777777" w:rsidR="00A720EA" w:rsidRPr="00A720EA" w:rsidRDefault="00A720EA" w:rsidP="00A720EA">
      <w:pPr>
        <w:rPr>
          <w:bCs/>
          <w:snapToGrid w:val="0"/>
        </w:rPr>
      </w:pPr>
      <w:r w:rsidRPr="00A720EA">
        <w:rPr>
          <w:bCs/>
          <w:snapToGrid w:val="0"/>
        </w:rPr>
        <w:t>20.</w:t>
      </w:r>
      <w:r w:rsidRPr="00A720EA">
        <w:rPr>
          <w:bCs/>
          <w:snapToGrid w:val="0"/>
        </w:rPr>
        <w:tab/>
        <w:t xml:space="preserve">Sufficient approved budget to meet the anticipated expenditure under this </w:t>
      </w:r>
      <w:bookmarkStart w:id="21" w:name="_Hlk142470066"/>
      <w:r w:rsidRPr="00A720EA">
        <w:rPr>
          <w:bCs/>
          <w:snapToGrid w:val="0"/>
        </w:rPr>
        <w:t>contract</w:t>
      </w:r>
      <w:bookmarkEnd w:id="21"/>
      <w:r w:rsidRPr="00A720EA">
        <w:rPr>
          <w:bCs/>
          <w:snapToGrid w:val="0"/>
        </w:rPr>
        <w:t>?</w:t>
      </w:r>
    </w:p>
    <w:p w14:paraId="45E36E1A" w14:textId="77777777" w:rsidR="00A720EA" w:rsidRPr="00A720EA" w:rsidRDefault="00A720EA" w:rsidP="00A720EA">
      <w:pPr>
        <w:ind w:left="720"/>
        <w:rPr>
          <w:snapToGrid w:val="0"/>
        </w:rPr>
      </w:pPr>
      <w:r w:rsidRPr="00A720EA">
        <w:rPr>
          <w:snapToGrid w:val="0"/>
        </w:rPr>
        <w:t>Establishing the CPA will not commit Council to any purchases. Funding is only required when an appropriately delegated Council officer approves placing orders under the CPA, subject to approved funding availability.</w:t>
      </w:r>
    </w:p>
    <w:p w14:paraId="4103B50F" w14:textId="77777777" w:rsidR="00A720EA" w:rsidRPr="00A720EA" w:rsidRDefault="00A720EA" w:rsidP="00A720EA">
      <w:pPr>
        <w:ind w:left="720"/>
        <w:rPr>
          <w:i/>
          <w:iCs/>
          <w:snapToGrid w:val="0"/>
        </w:rPr>
      </w:pPr>
    </w:p>
    <w:p w14:paraId="4645E394" w14:textId="77777777" w:rsidR="00A720EA" w:rsidRPr="00A720EA" w:rsidRDefault="00A720EA" w:rsidP="00A720EA">
      <w:pPr>
        <w:rPr>
          <w:bCs/>
          <w:snapToGrid w:val="0"/>
        </w:rPr>
      </w:pPr>
      <w:bookmarkStart w:id="22" w:name="_Hlk74234089"/>
      <w:r w:rsidRPr="00A720EA">
        <w:rPr>
          <w:bCs/>
          <w:snapToGrid w:val="0"/>
        </w:rPr>
        <w:t>21.</w:t>
      </w:r>
      <w:r w:rsidRPr="00A720EA">
        <w:rPr>
          <w:bCs/>
          <w:snapToGrid w:val="0"/>
        </w:rPr>
        <w:tab/>
        <w:t xml:space="preserve">Anticipated procurement benefits </w:t>
      </w:r>
      <w:bookmarkEnd w:id="22"/>
      <w:r w:rsidRPr="00A720EA">
        <w:rPr>
          <w:bCs/>
          <w:snapToGrid w:val="0"/>
        </w:rPr>
        <w:t>(if any):</w:t>
      </w:r>
    </w:p>
    <w:p w14:paraId="02388A86" w14:textId="77777777" w:rsidR="00A720EA" w:rsidRPr="00A720EA" w:rsidRDefault="00A720EA" w:rsidP="00A720EA">
      <w:pPr>
        <w:ind w:left="720"/>
        <w:rPr>
          <w:snapToGrid w:val="0"/>
        </w:rPr>
      </w:pPr>
      <w:r w:rsidRPr="00A720EA">
        <w:rPr>
          <w:snapToGrid w:val="0"/>
        </w:rPr>
        <w:t>To be established and reported in the post-market submission.</w:t>
      </w:r>
    </w:p>
    <w:p w14:paraId="4E26DD6B" w14:textId="77777777" w:rsidR="00A720EA" w:rsidRPr="00A720EA" w:rsidRDefault="00A720EA" w:rsidP="00A720EA">
      <w:pPr>
        <w:ind w:left="720"/>
        <w:rPr>
          <w:i/>
          <w:iCs/>
          <w:snapToGrid w:val="0"/>
        </w:rPr>
      </w:pPr>
    </w:p>
    <w:p w14:paraId="44092831" w14:textId="77777777" w:rsidR="00A720EA" w:rsidRPr="00A720EA" w:rsidRDefault="00A720EA" w:rsidP="00A720EA">
      <w:pPr>
        <w:ind w:left="720"/>
        <w:rPr>
          <w:bCs/>
          <w:snapToGrid w:val="0"/>
          <w:u w:val="single"/>
        </w:rPr>
      </w:pPr>
      <w:r w:rsidRPr="00A720EA">
        <w:rPr>
          <w:bCs/>
          <w:snapToGrid w:val="0"/>
          <w:u w:val="single"/>
        </w:rPr>
        <w:t>Procurement risk</w:t>
      </w:r>
    </w:p>
    <w:p w14:paraId="2E57B3DF" w14:textId="77777777" w:rsidR="00A720EA" w:rsidRPr="00A720EA" w:rsidRDefault="00A720EA" w:rsidP="00A720EA">
      <w:pPr>
        <w:rPr>
          <w:bCs/>
          <w:snapToGrid w:val="0"/>
        </w:rPr>
      </w:pPr>
    </w:p>
    <w:p w14:paraId="759C4435" w14:textId="77777777" w:rsidR="00A720EA" w:rsidRPr="00A720EA" w:rsidRDefault="00A720EA" w:rsidP="00A720EA">
      <w:pPr>
        <w:ind w:left="720" w:hanging="720"/>
        <w:rPr>
          <w:bCs/>
          <w:snapToGrid w:val="0"/>
        </w:rPr>
      </w:pPr>
      <w:r w:rsidRPr="00A720EA">
        <w:rPr>
          <w:bCs/>
          <w:snapToGrid w:val="0"/>
        </w:rPr>
        <w:t>22.</w:t>
      </w:r>
      <w:r w:rsidRPr="00A720EA">
        <w:rPr>
          <w:bCs/>
          <w:snapToGrid w:val="0"/>
        </w:rPr>
        <w:tab/>
        <w:t>Is this contract listed as a ‘critical contract’ requiring the contractor to have in place a Business Continuity Plan approved by Council?</w:t>
      </w:r>
    </w:p>
    <w:p w14:paraId="06F18910" w14:textId="77777777" w:rsidR="00A720EA" w:rsidRPr="00A720EA" w:rsidRDefault="00A720EA" w:rsidP="00A720EA">
      <w:pPr>
        <w:ind w:left="720"/>
        <w:rPr>
          <w:snapToGrid w:val="0"/>
        </w:rPr>
      </w:pPr>
      <w:r w:rsidRPr="00A720EA">
        <w:rPr>
          <w:snapToGrid w:val="0"/>
        </w:rPr>
        <w:t>No</w:t>
      </w:r>
    </w:p>
    <w:p w14:paraId="7B23DC30" w14:textId="77777777" w:rsidR="00A720EA" w:rsidRPr="00A720EA" w:rsidRDefault="00A720EA" w:rsidP="00A720EA">
      <w:pPr>
        <w:ind w:left="720"/>
        <w:rPr>
          <w:snapToGrid w:val="0"/>
        </w:rPr>
      </w:pPr>
    </w:p>
    <w:p w14:paraId="29C3122D" w14:textId="77777777" w:rsidR="00A720EA" w:rsidRPr="00A720EA" w:rsidRDefault="00A720EA" w:rsidP="00A720EA">
      <w:pPr>
        <w:rPr>
          <w:bCs/>
          <w:i/>
          <w:iCs/>
          <w:snapToGrid w:val="0"/>
        </w:rPr>
      </w:pPr>
      <w:r w:rsidRPr="00A720EA">
        <w:rPr>
          <w:bCs/>
          <w:snapToGrid w:val="0"/>
        </w:rPr>
        <w:lastRenderedPageBreak/>
        <w:t>23.</w:t>
      </w:r>
      <w:r w:rsidRPr="00A720EA">
        <w:rPr>
          <w:bCs/>
          <w:snapToGrid w:val="0"/>
        </w:rPr>
        <w:tab/>
        <w:t>Summary of key risks associated with this procurement:</w:t>
      </w:r>
      <w:bookmarkStart w:id="23" w:name="_Hlk142468856"/>
    </w:p>
    <w:tbl>
      <w:tblPr>
        <w:tblStyle w:val="TableGrid"/>
        <w:tblW w:w="8408" w:type="dxa"/>
        <w:tblInd w:w="704" w:type="dxa"/>
        <w:tblLayout w:type="fixed"/>
        <w:tblLook w:val="04A0" w:firstRow="1" w:lastRow="0" w:firstColumn="1" w:lastColumn="0" w:noHBand="0" w:noVBand="1"/>
      </w:tblPr>
      <w:tblGrid>
        <w:gridCol w:w="1462"/>
        <w:gridCol w:w="851"/>
        <w:gridCol w:w="4819"/>
        <w:gridCol w:w="1276"/>
      </w:tblGrid>
      <w:tr w:rsidR="00A720EA" w:rsidRPr="00A720EA" w14:paraId="625E87E2" w14:textId="77777777" w:rsidTr="005A3662">
        <w:trPr>
          <w:cantSplit/>
          <w:tblHeader/>
        </w:trPr>
        <w:tc>
          <w:tcPr>
            <w:tcW w:w="1462" w:type="dxa"/>
            <w:shd w:val="clear" w:color="auto" w:fill="D9D9D9" w:themeFill="background1" w:themeFillShade="D9"/>
          </w:tcPr>
          <w:bookmarkEnd w:id="23"/>
          <w:p w14:paraId="3B9D2230" w14:textId="77777777" w:rsidR="00A720EA" w:rsidRPr="00A720EA" w:rsidRDefault="00A720EA" w:rsidP="00737415">
            <w:pPr>
              <w:rPr>
                <w:b/>
                <w:bCs/>
                <w:snapToGrid w:val="0"/>
              </w:rPr>
            </w:pPr>
            <w:r w:rsidRPr="00A720EA">
              <w:rPr>
                <w:b/>
                <w:bCs/>
                <w:snapToGrid w:val="0"/>
              </w:rPr>
              <w:t>Procurement risk</w:t>
            </w:r>
          </w:p>
        </w:tc>
        <w:tc>
          <w:tcPr>
            <w:tcW w:w="851" w:type="dxa"/>
            <w:shd w:val="clear" w:color="auto" w:fill="D9D9D9" w:themeFill="background1" w:themeFillShade="D9"/>
          </w:tcPr>
          <w:p w14:paraId="16355D1D" w14:textId="77777777" w:rsidR="00A720EA" w:rsidRPr="00A720EA" w:rsidRDefault="00A720EA" w:rsidP="00737415">
            <w:pPr>
              <w:rPr>
                <w:b/>
                <w:bCs/>
                <w:snapToGrid w:val="0"/>
              </w:rPr>
            </w:pPr>
            <w:r w:rsidRPr="00A720EA">
              <w:rPr>
                <w:b/>
                <w:bCs/>
                <w:snapToGrid w:val="0"/>
              </w:rPr>
              <w:t>Risk rating</w:t>
            </w:r>
          </w:p>
        </w:tc>
        <w:tc>
          <w:tcPr>
            <w:tcW w:w="4819" w:type="dxa"/>
            <w:shd w:val="clear" w:color="auto" w:fill="D9D9D9" w:themeFill="background1" w:themeFillShade="D9"/>
          </w:tcPr>
          <w:p w14:paraId="1841D490" w14:textId="77777777" w:rsidR="00A720EA" w:rsidRPr="00A720EA" w:rsidRDefault="00A720EA" w:rsidP="00737415">
            <w:pPr>
              <w:rPr>
                <w:b/>
                <w:bCs/>
                <w:snapToGrid w:val="0"/>
              </w:rPr>
            </w:pPr>
            <w:r w:rsidRPr="00A720EA">
              <w:rPr>
                <w:b/>
                <w:bCs/>
                <w:snapToGrid w:val="0"/>
              </w:rPr>
              <w:t>Risk mitigation strategy</w:t>
            </w:r>
          </w:p>
        </w:tc>
        <w:tc>
          <w:tcPr>
            <w:tcW w:w="1276" w:type="dxa"/>
            <w:shd w:val="clear" w:color="auto" w:fill="D9D9D9" w:themeFill="background1" w:themeFillShade="D9"/>
          </w:tcPr>
          <w:p w14:paraId="3084668A" w14:textId="77777777" w:rsidR="00A720EA" w:rsidRPr="00A720EA" w:rsidRDefault="00A720EA" w:rsidP="00737415">
            <w:pPr>
              <w:rPr>
                <w:b/>
                <w:bCs/>
                <w:snapToGrid w:val="0"/>
              </w:rPr>
            </w:pPr>
            <w:r w:rsidRPr="00A720EA">
              <w:rPr>
                <w:b/>
                <w:bCs/>
                <w:snapToGrid w:val="0"/>
              </w:rPr>
              <w:t>Risk allocation</w:t>
            </w:r>
          </w:p>
        </w:tc>
      </w:tr>
      <w:tr w:rsidR="00A720EA" w:rsidRPr="00A720EA" w14:paraId="59F75449" w14:textId="77777777" w:rsidTr="005A3662">
        <w:trPr>
          <w:cantSplit/>
        </w:trPr>
        <w:tc>
          <w:tcPr>
            <w:tcW w:w="1462" w:type="dxa"/>
          </w:tcPr>
          <w:p w14:paraId="5F8FDB71" w14:textId="77777777" w:rsidR="00A720EA" w:rsidRPr="00A720EA" w:rsidRDefault="00A720EA" w:rsidP="005A3662">
            <w:pPr>
              <w:jc w:val="left"/>
              <w:rPr>
                <w:snapToGrid w:val="0"/>
              </w:rPr>
            </w:pPr>
            <w:r w:rsidRPr="00A720EA">
              <w:rPr>
                <w:snapToGrid w:val="0"/>
              </w:rPr>
              <w:t>Low rates compromise</w:t>
            </w:r>
          </w:p>
          <w:p w14:paraId="2CE25EEF" w14:textId="77777777" w:rsidR="00A720EA" w:rsidRPr="00A720EA" w:rsidRDefault="00A720EA" w:rsidP="005A3662">
            <w:pPr>
              <w:jc w:val="left"/>
              <w:rPr>
                <w:snapToGrid w:val="0"/>
              </w:rPr>
            </w:pPr>
            <w:r w:rsidRPr="00A720EA">
              <w:rPr>
                <w:snapToGrid w:val="0"/>
              </w:rPr>
              <w:t>performance</w:t>
            </w:r>
          </w:p>
        </w:tc>
        <w:tc>
          <w:tcPr>
            <w:tcW w:w="851" w:type="dxa"/>
          </w:tcPr>
          <w:p w14:paraId="0360CB59" w14:textId="77777777" w:rsidR="00A720EA" w:rsidRPr="00A720EA" w:rsidRDefault="00A720EA" w:rsidP="005A3662">
            <w:pPr>
              <w:jc w:val="left"/>
              <w:rPr>
                <w:snapToGrid w:val="0"/>
              </w:rPr>
            </w:pPr>
            <w:r w:rsidRPr="00A720EA">
              <w:rPr>
                <w:snapToGrid w:val="0"/>
              </w:rPr>
              <w:t>Low</w:t>
            </w:r>
          </w:p>
        </w:tc>
        <w:tc>
          <w:tcPr>
            <w:tcW w:w="4819" w:type="dxa"/>
          </w:tcPr>
          <w:p w14:paraId="3365C49D" w14:textId="77777777" w:rsidR="00A720EA" w:rsidRPr="00A720EA" w:rsidRDefault="00A720EA" w:rsidP="0016502B">
            <w:pPr>
              <w:numPr>
                <w:ilvl w:val="0"/>
                <w:numId w:val="13"/>
              </w:numPr>
              <w:jc w:val="left"/>
              <w:rPr>
                <w:snapToGrid w:val="0"/>
              </w:rPr>
            </w:pPr>
            <w:r w:rsidRPr="00A720EA">
              <w:rPr>
                <w:snapToGrid w:val="0"/>
              </w:rPr>
              <w:t>Allocations to be made on a value for money (VFM) basis not price.</w:t>
            </w:r>
          </w:p>
          <w:p w14:paraId="6234861D" w14:textId="77777777" w:rsidR="00A720EA" w:rsidRPr="00A720EA" w:rsidRDefault="00A720EA" w:rsidP="0016502B">
            <w:pPr>
              <w:numPr>
                <w:ilvl w:val="0"/>
                <w:numId w:val="13"/>
              </w:numPr>
              <w:jc w:val="left"/>
              <w:rPr>
                <w:snapToGrid w:val="0"/>
              </w:rPr>
            </w:pPr>
            <w:r w:rsidRPr="00A720EA">
              <w:rPr>
                <w:snapToGrid w:val="0"/>
              </w:rPr>
              <w:t>Tenderers’ service delivery capability to be assessed including referee reports.</w:t>
            </w:r>
          </w:p>
        </w:tc>
        <w:tc>
          <w:tcPr>
            <w:tcW w:w="1276" w:type="dxa"/>
          </w:tcPr>
          <w:p w14:paraId="1409E087" w14:textId="77777777" w:rsidR="00A720EA" w:rsidRPr="00A720EA" w:rsidRDefault="00A720EA" w:rsidP="005A3662">
            <w:pPr>
              <w:jc w:val="left"/>
              <w:rPr>
                <w:snapToGrid w:val="0"/>
              </w:rPr>
            </w:pPr>
            <w:r w:rsidRPr="00A720EA">
              <w:rPr>
                <w:snapToGrid w:val="0"/>
              </w:rPr>
              <w:t>Contractor and Council</w:t>
            </w:r>
          </w:p>
        </w:tc>
      </w:tr>
      <w:tr w:rsidR="00A720EA" w:rsidRPr="00A720EA" w14:paraId="28E7D354" w14:textId="77777777" w:rsidTr="005A3662">
        <w:trPr>
          <w:cantSplit/>
        </w:trPr>
        <w:tc>
          <w:tcPr>
            <w:tcW w:w="1462" w:type="dxa"/>
          </w:tcPr>
          <w:p w14:paraId="00696C09" w14:textId="77777777" w:rsidR="00A720EA" w:rsidRPr="00A720EA" w:rsidRDefault="00A720EA" w:rsidP="005A3662">
            <w:pPr>
              <w:jc w:val="left"/>
              <w:rPr>
                <w:snapToGrid w:val="0"/>
              </w:rPr>
            </w:pPr>
            <w:r w:rsidRPr="00A720EA">
              <w:rPr>
                <w:snapToGrid w:val="0"/>
              </w:rPr>
              <w:t>Risk of business</w:t>
            </w:r>
          </w:p>
          <w:p w14:paraId="67623DE1" w14:textId="77777777" w:rsidR="00A720EA" w:rsidRPr="00A720EA" w:rsidRDefault="00A720EA" w:rsidP="005A3662">
            <w:pPr>
              <w:jc w:val="left"/>
              <w:rPr>
                <w:snapToGrid w:val="0"/>
              </w:rPr>
            </w:pPr>
            <w:r w:rsidRPr="00A720EA">
              <w:rPr>
                <w:snapToGrid w:val="0"/>
              </w:rPr>
              <w:t>continuity/ failure</w:t>
            </w:r>
          </w:p>
        </w:tc>
        <w:tc>
          <w:tcPr>
            <w:tcW w:w="851" w:type="dxa"/>
          </w:tcPr>
          <w:p w14:paraId="3EECCBD0" w14:textId="77777777" w:rsidR="00A720EA" w:rsidRPr="00A720EA" w:rsidRDefault="00A720EA" w:rsidP="005A3662">
            <w:pPr>
              <w:jc w:val="left"/>
              <w:rPr>
                <w:snapToGrid w:val="0"/>
              </w:rPr>
            </w:pPr>
            <w:r w:rsidRPr="00A720EA">
              <w:rPr>
                <w:snapToGrid w:val="0"/>
              </w:rPr>
              <w:t>Low</w:t>
            </w:r>
          </w:p>
        </w:tc>
        <w:tc>
          <w:tcPr>
            <w:tcW w:w="4819" w:type="dxa"/>
          </w:tcPr>
          <w:p w14:paraId="1D53C215" w14:textId="77777777" w:rsidR="00A720EA" w:rsidRPr="00A720EA" w:rsidRDefault="00A720EA" w:rsidP="0016502B">
            <w:pPr>
              <w:numPr>
                <w:ilvl w:val="0"/>
                <w:numId w:val="13"/>
              </w:numPr>
              <w:jc w:val="left"/>
              <w:rPr>
                <w:snapToGrid w:val="0"/>
              </w:rPr>
            </w:pPr>
            <w:r w:rsidRPr="00A720EA">
              <w:rPr>
                <w:snapToGrid w:val="0"/>
              </w:rPr>
              <w:t>Consideration of suppliers’ financial position.</w:t>
            </w:r>
          </w:p>
          <w:p w14:paraId="3149591A" w14:textId="77777777" w:rsidR="00A720EA" w:rsidRPr="00A720EA" w:rsidRDefault="00A720EA" w:rsidP="0016502B">
            <w:pPr>
              <w:numPr>
                <w:ilvl w:val="0"/>
                <w:numId w:val="13"/>
              </w:numPr>
              <w:jc w:val="left"/>
              <w:rPr>
                <w:snapToGrid w:val="0"/>
              </w:rPr>
            </w:pPr>
            <w:r w:rsidRPr="00A720EA">
              <w:rPr>
                <w:snapToGrid w:val="0"/>
              </w:rPr>
              <w:t>Potential to have a panel of suppliers for both categories.</w:t>
            </w:r>
          </w:p>
        </w:tc>
        <w:tc>
          <w:tcPr>
            <w:tcW w:w="1276" w:type="dxa"/>
          </w:tcPr>
          <w:p w14:paraId="65EBFA22" w14:textId="77777777" w:rsidR="00A720EA" w:rsidRPr="00A720EA" w:rsidRDefault="00A720EA" w:rsidP="005A3662">
            <w:pPr>
              <w:jc w:val="left"/>
              <w:rPr>
                <w:snapToGrid w:val="0"/>
              </w:rPr>
            </w:pPr>
            <w:r w:rsidRPr="00A720EA">
              <w:rPr>
                <w:snapToGrid w:val="0"/>
              </w:rPr>
              <w:t>Contractor and Council</w:t>
            </w:r>
          </w:p>
        </w:tc>
      </w:tr>
      <w:tr w:rsidR="00A720EA" w:rsidRPr="00A720EA" w14:paraId="12ACD268" w14:textId="77777777" w:rsidTr="005A3662">
        <w:trPr>
          <w:cantSplit/>
        </w:trPr>
        <w:tc>
          <w:tcPr>
            <w:tcW w:w="1462" w:type="dxa"/>
          </w:tcPr>
          <w:p w14:paraId="60A30359" w14:textId="77777777" w:rsidR="00A720EA" w:rsidRPr="00A720EA" w:rsidRDefault="00A720EA" w:rsidP="005A3662">
            <w:pPr>
              <w:jc w:val="left"/>
              <w:rPr>
                <w:snapToGrid w:val="0"/>
              </w:rPr>
            </w:pPr>
            <w:r w:rsidRPr="00A720EA">
              <w:rPr>
                <w:snapToGrid w:val="0"/>
              </w:rPr>
              <w:t>Service quality low</w:t>
            </w:r>
          </w:p>
        </w:tc>
        <w:tc>
          <w:tcPr>
            <w:tcW w:w="851" w:type="dxa"/>
          </w:tcPr>
          <w:p w14:paraId="68C45242" w14:textId="77777777" w:rsidR="00A720EA" w:rsidRPr="00A720EA" w:rsidRDefault="00A720EA" w:rsidP="005A3662">
            <w:pPr>
              <w:jc w:val="left"/>
              <w:rPr>
                <w:snapToGrid w:val="0"/>
              </w:rPr>
            </w:pPr>
            <w:r w:rsidRPr="00A720EA">
              <w:rPr>
                <w:snapToGrid w:val="0"/>
              </w:rPr>
              <w:t xml:space="preserve">Low </w:t>
            </w:r>
          </w:p>
        </w:tc>
        <w:tc>
          <w:tcPr>
            <w:tcW w:w="4819" w:type="dxa"/>
          </w:tcPr>
          <w:p w14:paraId="4E94A184" w14:textId="77777777" w:rsidR="00A720EA" w:rsidRPr="00A720EA" w:rsidRDefault="00A720EA" w:rsidP="0016502B">
            <w:pPr>
              <w:numPr>
                <w:ilvl w:val="0"/>
                <w:numId w:val="13"/>
              </w:numPr>
              <w:jc w:val="left"/>
              <w:rPr>
                <w:snapToGrid w:val="0"/>
              </w:rPr>
            </w:pPr>
            <w:r w:rsidRPr="00A720EA">
              <w:rPr>
                <w:snapToGrid w:val="0"/>
              </w:rPr>
              <w:t>Detailed specifications to be provided in the RFP documentation.</w:t>
            </w:r>
          </w:p>
          <w:p w14:paraId="3705223D" w14:textId="77777777" w:rsidR="00A720EA" w:rsidRPr="00A720EA" w:rsidRDefault="00A720EA" w:rsidP="0016502B">
            <w:pPr>
              <w:numPr>
                <w:ilvl w:val="0"/>
                <w:numId w:val="13"/>
              </w:numPr>
              <w:jc w:val="left"/>
              <w:rPr>
                <w:snapToGrid w:val="0"/>
              </w:rPr>
            </w:pPr>
            <w:r w:rsidRPr="00A720EA">
              <w:rPr>
                <w:snapToGrid w:val="0"/>
              </w:rPr>
              <w:t>Tenderers’ service delivery capability to be assessed including referee reports.</w:t>
            </w:r>
          </w:p>
          <w:p w14:paraId="5AFF5D78" w14:textId="77777777" w:rsidR="00A720EA" w:rsidRPr="00A720EA" w:rsidRDefault="00A720EA" w:rsidP="0016502B">
            <w:pPr>
              <w:numPr>
                <w:ilvl w:val="0"/>
                <w:numId w:val="13"/>
              </w:numPr>
              <w:jc w:val="left"/>
              <w:rPr>
                <w:snapToGrid w:val="0"/>
              </w:rPr>
            </w:pPr>
            <w:r w:rsidRPr="00A720EA">
              <w:rPr>
                <w:snapToGrid w:val="0"/>
              </w:rPr>
              <w:t>A performance management regime, reporting and contractor engagement process have been included in the contract.</w:t>
            </w:r>
          </w:p>
          <w:p w14:paraId="11B1A03C" w14:textId="77777777" w:rsidR="00A720EA" w:rsidRPr="00A720EA" w:rsidRDefault="00A720EA" w:rsidP="0016502B">
            <w:pPr>
              <w:numPr>
                <w:ilvl w:val="0"/>
                <w:numId w:val="13"/>
              </w:numPr>
              <w:jc w:val="left"/>
              <w:rPr>
                <w:snapToGrid w:val="0"/>
              </w:rPr>
            </w:pPr>
            <w:r w:rsidRPr="00A720EA">
              <w:rPr>
                <w:snapToGrid w:val="0"/>
              </w:rPr>
              <w:t>Operator competency to be evaluated either by known performance or assessed through tender process.</w:t>
            </w:r>
          </w:p>
        </w:tc>
        <w:tc>
          <w:tcPr>
            <w:tcW w:w="1276" w:type="dxa"/>
          </w:tcPr>
          <w:p w14:paraId="665CD6E4" w14:textId="77777777" w:rsidR="00A720EA" w:rsidRPr="00A720EA" w:rsidRDefault="00A720EA" w:rsidP="005A3662">
            <w:pPr>
              <w:jc w:val="left"/>
              <w:rPr>
                <w:snapToGrid w:val="0"/>
              </w:rPr>
            </w:pPr>
            <w:r w:rsidRPr="00A720EA">
              <w:rPr>
                <w:snapToGrid w:val="0"/>
              </w:rPr>
              <w:t>Contractor and Council</w:t>
            </w:r>
          </w:p>
        </w:tc>
      </w:tr>
      <w:tr w:rsidR="00A720EA" w:rsidRPr="00A720EA" w14:paraId="3AB99B62" w14:textId="77777777" w:rsidTr="005A3662">
        <w:trPr>
          <w:cantSplit/>
        </w:trPr>
        <w:tc>
          <w:tcPr>
            <w:tcW w:w="1462" w:type="dxa"/>
          </w:tcPr>
          <w:p w14:paraId="0B1090A3" w14:textId="77777777" w:rsidR="00A720EA" w:rsidRPr="00A720EA" w:rsidRDefault="00A720EA" w:rsidP="005A3662">
            <w:pPr>
              <w:jc w:val="left"/>
              <w:rPr>
                <w:snapToGrid w:val="0"/>
              </w:rPr>
            </w:pPr>
            <w:r w:rsidRPr="00A720EA">
              <w:rPr>
                <w:snapToGrid w:val="0"/>
              </w:rPr>
              <w:t>Price increase due to regional demand increase and supply constraints</w:t>
            </w:r>
          </w:p>
        </w:tc>
        <w:tc>
          <w:tcPr>
            <w:tcW w:w="851" w:type="dxa"/>
          </w:tcPr>
          <w:p w14:paraId="1589812D" w14:textId="77777777" w:rsidR="00A720EA" w:rsidRPr="00A720EA" w:rsidRDefault="00A720EA" w:rsidP="005A3662">
            <w:pPr>
              <w:jc w:val="left"/>
              <w:rPr>
                <w:snapToGrid w:val="0"/>
              </w:rPr>
            </w:pPr>
            <w:r w:rsidRPr="00A720EA">
              <w:rPr>
                <w:snapToGrid w:val="0"/>
              </w:rPr>
              <w:t>Low</w:t>
            </w:r>
          </w:p>
        </w:tc>
        <w:tc>
          <w:tcPr>
            <w:tcW w:w="4819" w:type="dxa"/>
          </w:tcPr>
          <w:p w14:paraId="572D6B85" w14:textId="77777777" w:rsidR="00A720EA" w:rsidRPr="00A720EA" w:rsidRDefault="00A720EA" w:rsidP="0016502B">
            <w:pPr>
              <w:numPr>
                <w:ilvl w:val="0"/>
                <w:numId w:val="13"/>
              </w:numPr>
              <w:jc w:val="left"/>
              <w:rPr>
                <w:snapToGrid w:val="0"/>
              </w:rPr>
            </w:pPr>
            <w:r w:rsidRPr="00A720EA">
              <w:rPr>
                <w:snapToGrid w:val="0"/>
              </w:rPr>
              <w:t>Prices to be secured for the CPA via the tender process, including an agreed rise and fall clause.</w:t>
            </w:r>
          </w:p>
          <w:p w14:paraId="0482B4CC" w14:textId="77777777" w:rsidR="00A720EA" w:rsidRPr="00A720EA" w:rsidRDefault="00A720EA" w:rsidP="0016502B">
            <w:pPr>
              <w:numPr>
                <w:ilvl w:val="0"/>
                <w:numId w:val="13"/>
              </w:numPr>
              <w:jc w:val="left"/>
              <w:rPr>
                <w:snapToGrid w:val="0"/>
              </w:rPr>
            </w:pPr>
            <w:r w:rsidRPr="00A720EA">
              <w:rPr>
                <w:snapToGrid w:val="0"/>
              </w:rPr>
              <w:t>CPA term of up to 10 years to secure supply for peak demand period in the lead up to the Brisbane 2032 Olympic and Paralympic Games.</w:t>
            </w:r>
          </w:p>
        </w:tc>
        <w:tc>
          <w:tcPr>
            <w:tcW w:w="1276" w:type="dxa"/>
          </w:tcPr>
          <w:p w14:paraId="255EA3AB" w14:textId="77777777" w:rsidR="00A720EA" w:rsidRPr="00A720EA" w:rsidRDefault="00A720EA" w:rsidP="005A3662">
            <w:pPr>
              <w:jc w:val="left"/>
              <w:rPr>
                <w:snapToGrid w:val="0"/>
              </w:rPr>
            </w:pPr>
            <w:r w:rsidRPr="00A720EA">
              <w:rPr>
                <w:snapToGrid w:val="0"/>
              </w:rPr>
              <w:t>Contractor and Council</w:t>
            </w:r>
          </w:p>
        </w:tc>
      </w:tr>
    </w:tbl>
    <w:p w14:paraId="283F4C11" w14:textId="77777777" w:rsidR="00FA6D1A" w:rsidRDefault="00FA6D1A" w:rsidP="00A720EA">
      <w:pPr>
        <w:keepNext/>
        <w:ind w:left="720"/>
        <w:rPr>
          <w:snapToGrid w:val="0"/>
          <w:u w:val="single"/>
        </w:rPr>
      </w:pPr>
    </w:p>
    <w:p w14:paraId="7D8AC448" w14:textId="477680FD" w:rsidR="00A720EA" w:rsidRPr="00A720EA" w:rsidRDefault="00A720EA" w:rsidP="00A720EA">
      <w:pPr>
        <w:keepNext/>
        <w:ind w:left="720"/>
        <w:rPr>
          <w:bCs/>
          <w:snapToGrid w:val="0"/>
        </w:rPr>
      </w:pPr>
      <w:r w:rsidRPr="00A720EA">
        <w:rPr>
          <w:snapToGrid w:val="0"/>
          <w:u w:val="single"/>
        </w:rPr>
        <w:t>Tender evaluation</w:t>
      </w:r>
      <w:r w:rsidRPr="00A720EA">
        <w:rPr>
          <w:bCs/>
          <w:snapToGrid w:val="0"/>
        </w:rPr>
        <w:t xml:space="preserve"> </w:t>
      </w:r>
    </w:p>
    <w:p w14:paraId="4F98FB83" w14:textId="77777777" w:rsidR="00A720EA" w:rsidRPr="00A720EA" w:rsidRDefault="00A720EA" w:rsidP="00A720EA">
      <w:pPr>
        <w:keepNext/>
        <w:rPr>
          <w:bCs/>
          <w:snapToGrid w:val="0"/>
        </w:rPr>
      </w:pPr>
    </w:p>
    <w:p w14:paraId="3AF5A615" w14:textId="77777777" w:rsidR="00A720EA" w:rsidRPr="00A720EA" w:rsidRDefault="00A720EA" w:rsidP="00A720EA">
      <w:pPr>
        <w:rPr>
          <w:bCs/>
          <w:snapToGrid w:val="0"/>
        </w:rPr>
      </w:pPr>
      <w:r w:rsidRPr="00A720EA">
        <w:rPr>
          <w:bCs/>
          <w:snapToGrid w:val="0"/>
        </w:rPr>
        <w:t>24.</w:t>
      </w:r>
      <w:r w:rsidRPr="00A720EA">
        <w:rPr>
          <w:bCs/>
          <w:snapToGrid w:val="0"/>
        </w:rPr>
        <w:tab/>
        <w:t>Evaluation criteria:</w:t>
      </w:r>
    </w:p>
    <w:p w14:paraId="7CF15721" w14:textId="77777777" w:rsidR="00A720EA" w:rsidRPr="00A720EA" w:rsidRDefault="00A720EA" w:rsidP="00A720EA">
      <w:pPr>
        <w:numPr>
          <w:ilvl w:val="0"/>
          <w:numId w:val="11"/>
        </w:numPr>
        <w:ind w:left="1440" w:hanging="720"/>
        <w:rPr>
          <w:snapToGrid w:val="0"/>
        </w:rPr>
      </w:pPr>
      <w:r w:rsidRPr="00A720EA">
        <w:rPr>
          <w:snapToGrid w:val="0"/>
        </w:rPr>
        <w:t>Mandatory/essential criteria:</w:t>
      </w:r>
    </w:p>
    <w:p w14:paraId="51A89595" w14:textId="77777777" w:rsidR="00A720EA" w:rsidRPr="00A720EA" w:rsidRDefault="00A720EA" w:rsidP="00A720EA">
      <w:pPr>
        <w:ind w:left="1440"/>
        <w:rPr>
          <w:snapToGrid w:val="0"/>
        </w:rPr>
      </w:pPr>
      <w:r w:rsidRPr="00A720EA">
        <w:rPr>
          <w:snapToGrid w:val="0"/>
        </w:rPr>
        <w:t>Nil</w:t>
      </w:r>
    </w:p>
    <w:p w14:paraId="4B7F5410" w14:textId="77777777" w:rsidR="00A720EA" w:rsidRPr="00A720EA" w:rsidRDefault="00A720EA" w:rsidP="00A720EA">
      <w:pPr>
        <w:ind w:left="1440"/>
        <w:rPr>
          <w:snapToGrid w:val="0"/>
        </w:rPr>
      </w:pPr>
    </w:p>
    <w:p w14:paraId="6EC8C8F8" w14:textId="77777777" w:rsidR="00A720EA" w:rsidRPr="00A720EA" w:rsidRDefault="00A720EA" w:rsidP="00A720EA">
      <w:pPr>
        <w:numPr>
          <w:ilvl w:val="0"/>
          <w:numId w:val="11"/>
        </w:numPr>
        <w:ind w:left="1440" w:hanging="720"/>
        <w:rPr>
          <w:snapToGrid w:val="0"/>
        </w:rPr>
      </w:pPr>
      <w:r w:rsidRPr="00A720EA">
        <w:rPr>
          <w:snapToGrid w:val="0"/>
        </w:rPr>
        <w:t>Non-price weighted evaluation criteria:</w:t>
      </w:r>
    </w:p>
    <w:tbl>
      <w:tblPr>
        <w:tblStyle w:val="TableGrid"/>
        <w:tblW w:w="7654" w:type="dxa"/>
        <w:tblInd w:w="1413" w:type="dxa"/>
        <w:tblLook w:val="04A0" w:firstRow="1" w:lastRow="0" w:firstColumn="1" w:lastColumn="0" w:noHBand="0" w:noVBand="1"/>
      </w:tblPr>
      <w:tblGrid>
        <w:gridCol w:w="6204"/>
        <w:gridCol w:w="1450"/>
      </w:tblGrid>
      <w:tr w:rsidR="00A720EA" w:rsidRPr="00A720EA" w14:paraId="0E366021" w14:textId="77777777" w:rsidTr="005A3662">
        <w:trPr>
          <w:trHeight w:val="20"/>
        </w:trPr>
        <w:tc>
          <w:tcPr>
            <w:tcW w:w="6204" w:type="dxa"/>
            <w:shd w:val="clear" w:color="auto" w:fill="D9D9D9" w:themeFill="background1" w:themeFillShade="D9"/>
          </w:tcPr>
          <w:p w14:paraId="27D2C629" w14:textId="77777777" w:rsidR="00A720EA" w:rsidRPr="00A720EA" w:rsidRDefault="00A720EA" w:rsidP="00737415">
            <w:pPr>
              <w:rPr>
                <w:b/>
                <w:bCs/>
                <w:snapToGrid w:val="0"/>
              </w:rPr>
            </w:pPr>
            <w:r w:rsidRPr="00A720EA">
              <w:rPr>
                <w:b/>
                <w:bCs/>
                <w:snapToGrid w:val="0"/>
              </w:rPr>
              <w:t>Weighted Evaluation Criteria</w:t>
            </w:r>
          </w:p>
        </w:tc>
        <w:tc>
          <w:tcPr>
            <w:tcW w:w="1450" w:type="dxa"/>
            <w:shd w:val="clear" w:color="auto" w:fill="D9D9D9" w:themeFill="background1" w:themeFillShade="D9"/>
          </w:tcPr>
          <w:p w14:paraId="5C08D44E" w14:textId="77777777" w:rsidR="00A720EA" w:rsidRPr="00A720EA" w:rsidRDefault="00A720EA" w:rsidP="00737415">
            <w:pPr>
              <w:rPr>
                <w:b/>
                <w:bCs/>
                <w:snapToGrid w:val="0"/>
              </w:rPr>
            </w:pPr>
            <w:r w:rsidRPr="00A720EA">
              <w:rPr>
                <w:b/>
                <w:bCs/>
                <w:snapToGrid w:val="0"/>
              </w:rPr>
              <w:t>Weighting</w:t>
            </w:r>
          </w:p>
          <w:p w14:paraId="59C5A421" w14:textId="77777777" w:rsidR="00A720EA" w:rsidRPr="00A720EA" w:rsidRDefault="00A720EA" w:rsidP="00737415">
            <w:pPr>
              <w:rPr>
                <w:b/>
                <w:bCs/>
                <w:snapToGrid w:val="0"/>
              </w:rPr>
            </w:pPr>
            <w:r w:rsidRPr="00A720EA">
              <w:rPr>
                <w:b/>
                <w:bCs/>
                <w:snapToGrid w:val="0"/>
              </w:rPr>
              <w:t>(%)</w:t>
            </w:r>
          </w:p>
        </w:tc>
      </w:tr>
      <w:tr w:rsidR="00A720EA" w:rsidRPr="00A720EA" w14:paraId="1107FB8E" w14:textId="77777777" w:rsidTr="005A3662">
        <w:trPr>
          <w:trHeight w:val="20"/>
        </w:trPr>
        <w:tc>
          <w:tcPr>
            <w:tcW w:w="6204" w:type="dxa"/>
          </w:tcPr>
          <w:p w14:paraId="5712992B" w14:textId="77777777" w:rsidR="00A720EA" w:rsidRPr="00A720EA" w:rsidRDefault="00A720EA" w:rsidP="005A3662">
            <w:pPr>
              <w:jc w:val="left"/>
              <w:rPr>
                <w:snapToGrid w:val="0"/>
              </w:rPr>
            </w:pPr>
            <w:r w:rsidRPr="00A720EA">
              <w:rPr>
                <w:snapToGrid w:val="0"/>
              </w:rPr>
              <w:t>Local benefit</w:t>
            </w:r>
          </w:p>
        </w:tc>
        <w:tc>
          <w:tcPr>
            <w:tcW w:w="1450" w:type="dxa"/>
          </w:tcPr>
          <w:p w14:paraId="7F8AF5E3" w14:textId="77777777" w:rsidR="00A720EA" w:rsidRPr="00A720EA" w:rsidRDefault="00A720EA" w:rsidP="00737415">
            <w:pPr>
              <w:jc w:val="right"/>
              <w:rPr>
                <w:snapToGrid w:val="0"/>
              </w:rPr>
            </w:pPr>
            <w:r w:rsidRPr="00A720EA">
              <w:rPr>
                <w:snapToGrid w:val="0"/>
              </w:rPr>
              <w:t>30</w:t>
            </w:r>
          </w:p>
        </w:tc>
      </w:tr>
      <w:tr w:rsidR="00A720EA" w:rsidRPr="00A720EA" w14:paraId="6275A4B7" w14:textId="77777777" w:rsidTr="005A3662">
        <w:trPr>
          <w:trHeight w:val="20"/>
        </w:trPr>
        <w:tc>
          <w:tcPr>
            <w:tcW w:w="6204" w:type="dxa"/>
            <w:shd w:val="clear" w:color="auto" w:fill="auto"/>
          </w:tcPr>
          <w:p w14:paraId="7A4A3440" w14:textId="77777777" w:rsidR="00A720EA" w:rsidRPr="00A720EA" w:rsidRDefault="00A720EA" w:rsidP="005A3662">
            <w:pPr>
              <w:jc w:val="left"/>
              <w:rPr>
                <w:snapToGrid w:val="0"/>
              </w:rPr>
            </w:pPr>
            <w:r w:rsidRPr="00A720EA">
              <w:rPr>
                <w:snapToGrid w:val="0"/>
              </w:rPr>
              <w:t>Capability (including operator skill, both personnel and sub</w:t>
            </w:r>
            <w:r w:rsidRPr="00A720EA">
              <w:rPr>
                <w:snapToGrid w:val="0"/>
              </w:rPr>
              <w:noBreakHyphen/>
              <w:t xml:space="preserve">contractor for Category 2) </w:t>
            </w:r>
          </w:p>
        </w:tc>
        <w:tc>
          <w:tcPr>
            <w:tcW w:w="1450" w:type="dxa"/>
            <w:shd w:val="clear" w:color="auto" w:fill="auto"/>
          </w:tcPr>
          <w:p w14:paraId="0BC367E6" w14:textId="77777777" w:rsidR="00A720EA" w:rsidRPr="00A720EA" w:rsidRDefault="00A720EA" w:rsidP="00737415">
            <w:pPr>
              <w:jc w:val="right"/>
              <w:rPr>
                <w:snapToGrid w:val="0"/>
                <w:highlight w:val="yellow"/>
              </w:rPr>
            </w:pPr>
            <w:r w:rsidRPr="00A720EA" w:rsidDel="0026524F">
              <w:rPr>
                <w:snapToGrid w:val="0"/>
                <w:highlight w:val="yellow"/>
              </w:rPr>
              <w:t>[Commercial-in-Confidence]</w:t>
            </w:r>
          </w:p>
        </w:tc>
      </w:tr>
      <w:tr w:rsidR="00A720EA" w:rsidRPr="00A720EA" w14:paraId="2EB4D180" w14:textId="77777777" w:rsidTr="005A3662">
        <w:trPr>
          <w:trHeight w:val="20"/>
        </w:trPr>
        <w:tc>
          <w:tcPr>
            <w:tcW w:w="6204" w:type="dxa"/>
            <w:shd w:val="clear" w:color="auto" w:fill="auto"/>
          </w:tcPr>
          <w:p w14:paraId="563CE93B" w14:textId="77777777" w:rsidR="00A720EA" w:rsidRPr="00A720EA" w:rsidRDefault="00A720EA" w:rsidP="005A3662">
            <w:pPr>
              <w:jc w:val="left"/>
              <w:rPr>
                <w:snapToGrid w:val="0"/>
              </w:rPr>
            </w:pPr>
            <w:r w:rsidRPr="00A720EA">
              <w:rPr>
                <w:snapToGrid w:val="0"/>
              </w:rPr>
              <w:t>Service capacity and delivery</w:t>
            </w:r>
          </w:p>
        </w:tc>
        <w:tc>
          <w:tcPr>
            <w:tcW w:w="1450" w:type="dxa"/>
            <w:shd w:val="clear" w:color="auto" w:fill="auto"/>
          </w:tcPr>
          <w:p w14:paraId="79CC53B9" w14:textId="77777777" w:rsidR="00A720EA" w:rsidRPr="00A720EA" w:rsidRDefault="00A720EA" w:rsidP="00737415">
            <w:pPr>
              <w:jc w:val="right"/>
              <w:rPr>
                <w:snapToGrid w:val="0"/>
                <w:highlight w:val="yellow"/>
              </w:rPr>
            </w:pPr>
            <w:r w:rsidRPr="00A720EA" w:rsidDel="0026524F">
              <w:rPr>
                <w:snapToGrid w:val="0"/>
                <w:highlight w:val="yellow"/>
              </w:rPr>
              <w:t>[Commercial-in-Confidence]</w:t>
            </w:r>
          </w:p>
        </w:tc>
      </w:tr>
      <w:tr w:rsidR="00A720EA" w:rsidRPr="00A720EA" w14:paraId="61404D4C" w14:textId="77777777" w:rsidTr="005A3662">
        <w:trPr>
          <w:trHeight w:val="20"/>
        </w:trPr>
        <w:tc>
          <w:tcPr>
            <w:tcW w:w="6204" w:type="dxa"/>
            <w:shd w:val="clear" w:color="auto" w:fill="auto"/>
          </w:tcPr>
          <w:p w14:paraId="69D5E78D" w14:textId="77777777" w:rsidR="00A720EA" w:rsidRPr="00A720EA" w:rsidRDefault="00A720EA" w:rsidP="005A3662">
            <w:pPr>
              <w:jc w:val="left"/>
              <w:rPr>
                <w:snapToGrid w:val="0"/>
              </w:rPr>
            </w:pPr>
            <w:r w:rsidRPr="00A720EA">
              <w:rPr>
                <w:snapToGrid w:val="0"/>
              </w:rPr>
              <w:t>Industrial relations, quality assurance, workplace health and safety, and environmental</w:t>
            </w:r>
          </w:p>
        </w:tc>
        <w:tc>
          <w:tcPr>
            <w:tcW w:w="1450" w:type="dxa"/>
            <w:shd w:val="clear" w:color="auto" w:fill="auto"/>
          </w:tcPr>
          <w:p w14:paraId="4E20F413" w14:textId="77777777" w:rsidR="00A720EA" w:rsidRPr="00A720EA" w:rsidRDefault="00A720EA" w:rsidP="00737415">
            <w:pPr>
              <w:jc w:val="right"/>
              <w:rPr>
                <w:snapToGrid w:val="0"/>
                <w:highlight w:val="yellow"/>
              </w:rPr>
            </w:pPr>
            <w:r w:rsidRPr="00A720EA" w:rsidDel="0026524F">
              <w:rPr>
                <w:snapToGrid w:val="0"/>
                <w:highlight w:val="yellow"/>
              </w:rPr>
              <w:t>[Commercial-in-Confidence]</w:t>
            </w:r>
            <w:r w:rsidRPr="00A720EA" w:rsidDel="002F7B5E">
              <w:rPr>
                <w:snapToGrid w:val="0"/>
                <w:highlight w:val="yellow"/>
              </w:rPr>
              <w:t xml:space="preserve"> </w:t>
            </w:r>
          </w:p>
        </w:tc>
      </w:tr>
      <w:tr w:rsidR="00A720EA" w:rsidRPr="00A720EA" w14:paraId="473DE3D6" w14:textId="77777777" w:rsidTr="005A3662">
        <w:trPr>
          <w:trHeight w:val="20"/>
        </w:trPr>
        <w:tc>
          <w:tcPr>
            <w:tcW w:w="6204" w:type="dxa"/>
          </w:tcPr>
          <w:p w14:paraId="7AE258FD" w14:textId="77777777" w:rsidR="00A720EA" w:rsidRPr="00A720EA" w:rsidRDefault="00A720EA" w:rsidP="00737415">
            <w:pPr>
              <w:jc w:val="right"/>
              <w:rPr>
                <w:b/>
                <w:bCs/>
                <w:snapToGrid w:val="0"/>
              </w:rPr>
            </w:pPr>
            <w:r w:rsidRPr="00A720EA">
              <w:rPr>
                <w:b/>
                <w:bCs/>
                <w:snapToGrid w:val="0"/>
              </w:rPr>
              <w:t>Total:</w:t>
            </w:r>
          </w:p>
        </w:tc>
        <w:tc>
          <w:tcPr>
            <w:tcW w:w="1450" w:type="dxa"/>
          </w:tcPr>
          <w:p w14:paraId="587CCFD4" w14:textId="77777777" w:rsidR="00A720EA" w:rsidRPr="00A720EA" w:rsidRDefault="00A720EA" w:rsidP="00737415">
            <w:pPr>
              <w:jc w:val="right"/>
              <w:rPr>
                <w:b/>
                <w:bCs/>
                <w:snapToGrid w:val="0"/>
              </w:rPr>
            </w:pPr>
            <w:r w:rsidRPr="00A720EA">
              <w:rPr>
                <w:b/>
                <w:bCs/>
                <w:snapToGrid w:val="0"/>
              </w:rPr>
              <w:t>100</w:t>
            </w:r>
          </w:p>
        </w:tc>
      </w:tr>
    </w:tbl>
    <w:p w14:paraId="2C5A7132" w14:textId="77777777" w:rsidR="00A720EA" w:rsidRPr="00A720EA" w:rsidRDefault="00A720EA" w:rsidP="00A720EA">
      <w:pPr>
        <w:ind w:left="1440"/>
        <w:rPr>
          <w:snapToGrid w:val="0"/>
        </w:rPr>
      </w:pPr>
    </w:p>
    <w:p w14:paraId="24B54696" w14:textId="77777777" w:rsidR="00A720EA" w:rsidRPr="00A720EA" w:rsidRDefault="00A720EA" w:rsidP="00A720EA">
      <w:pPr>
        <w:numPr>
          <w:ilvl w:val="0"/>
          <w:numId w:val="11"/>
        </w:numPr>
        <w:ind w:left="1440" w:hanging="720"/>
        <w:rPr>
          <w:snapToGrid w:val="0"/>
        </w:rPr>
      </w:pPr>
      <w:r w:rsidRPr="00A720EA">
        <w:rPr>
          <w:snapToGrid w:val="0"/>
        </w:rPr>
        <w:t>Price model (to establish a comparative price):</w:t>
      </w:r>
    </w:p>
    <w:p w14:paraId="59619D8A" w14:textId="77777777" w:rsidR="00A720EA" w:rsidRPr="00A720EA" w:rsidRDefault="00A720EA" w:rsidP="00A720EA">
      <w:pPr>
        <w:ind w:left="1440"/>
        <w:rPr>
          <w:snapToGrid w:val="0"/>
        </w:rPr>
      </w:pPr>
      <w:r w:rsidRPr="00A720EA">
        <w:rPr>
          <w:snapToGrid w:val="0"/>
        </w:rPr>
        <w:t>Basket of services (hourly rate inclusive of travel time and site setup).</w:t>
      </w:r>
    </w:p>
    <w:p w14:paraId="10E5A80E" w14:textId="77777777" w:rsidR="00A720EA" w:rsidRPr="00A720EA" w:rsidRDefault="00A720EA" w:rsidP="00A720EA">
      <w:pPr>
        <w:ind w:left="1440"/>
        <w:rPr>
          <w:snapToGrid w:val="0"/>
        </w:rPr>
      </w:pPr>
    </w:p>
    <w:p w14:paraId="556CCA4C" w14:textId="77777777" w:rsidR="00A720EA" w:rsidRPr="00A720EA" w:rsidRDefault="00A720EA" w:rsidP="00A720EA">
      <w:pPr>
        <w:rPr>
          <w:bCs/>
          <w:snapToGrid w:val="0"/>
        </w:rPr>
      </w:pPr>
      <w:r w:rsidRPr="00A720EA">
        <w:rPr>
          <w:bCs/>
          <w:snapToGrid w:val="0"/>
        </w:rPr>
        <w:t>25.</w:t>
      </w:r>
      <w:r w:rsidRPr="00A720EA">
        <w:rPr>
          <w:bCs/>
          <w:snapToGrid w:val="0"/>
        </w:rPr>
        <w:tab/>
        <w:t>Evaluation methodology:</w:t>
      </w:r>
    </w:p>
    <w:p w14:paraId="49999BB4" w14:textId="77777777" w:rsidR="00A720EA" w:rsidRPr="00A720EA" w:rsidRDefault="00A720EA" w:rsidP="00A720EA">
      <w:pPr>
        <w:numPr>
          <w:ilvl w:val="0"/>
          <w:numId w:val="12"/>
        </w:numPr>
        <w:ind w:left="1440" w:hanging="720"/>
        <w:rPr>
          <w:snapToGrid w:val="0"/>
        </w:rPr>
      </w:pPr>
      <w:r w:rsidRPr="00A720EA">
        <w:rPr>
          <w:snapToGrid w:val="0"/>
        </w:rPr>
        <w:t>Evaluation plan and shortlisting:</w:t>
      </w:r>
    </w:p>
    <w:p w14:paraId="24F716EB" w14:textId="77777777" w:rsidR="00A720EA" w:rsidRPr="00A720EA" w:rsidRDefault="00A720EA" w:rsidP="00A720EA">
      <w:pPr>
        <w:ind w:left="1440"/>
        <w:rPr>
          <w:snapToGrid w:val="0"/>
        </w:rPr>
      </w:pPr>
      <w:r w:rsidRPr="00A720EA">
        <w:rPr>
          <w:snapToGrid w:val="0"/>
        </w:rPr>
        <w:t>Council’s standard evaluation plan including the standard shortlisting methodology will be used.</w:t>
      </w:r>
    </w:p>
    <w:p w14:paraId="3636F6A2" w14:textId="77777777" w:rsidR="00A720EA" w:rsidRPr="00A720EA" w:rsidRDefault="00A720EA" w:rsidP="00A720EA">
      <w:pPr>
        <w:ind w:left="1440"/>
        <w:rPr>
          <w:snapToGrid w:val="0"/>
        </w:rPr>
      </w:pPr>
    </w:p>
    <w:p w14:paraId="75A086B4" w14:textId="77777777" w:rsidR="00A720EA" w:rsidRPr="00A720EA" w:rsidRDefault="00A720EA" w:rsidP="00A720EA">
      <w:pPr>
        <w:numPr>
          <w:ilvl w:val="0"/>
          <w:numId w:val="12"/>
        </w:numPr>
        <w:ind w:left="1440" w:hanging="720"/>
        <w:rPr>
          <w:snapToGrid w:val="0"/>
        </w:rPr>
      </w:pPr>
      <w:r w:rsidRPr="00A720EA">
        <w:rPr>
          <w:snapToGrid w:val="0"/>
        </w:rPr>
        <w:t>Negotiations:</w:t>
      </w:r>
    </w:p>
    <w:p w14:paraId="2A5CB023" w14:textId="77777777" w:rsidR="00A720EA" w:rsidRPr="00A720EA" w:rsidRDefault="00A720EA" w:rsidP="00A720EA">
      <w:pPr>
        <w:ind w:left="1440"/>
        <w:rPr>
          <w:snapToGrid w:val="0"/>
        </w:rPr>
      </w:pPr>
      <w:r w:rsidRPr="00A720EA">
        <w:rPr>
          <w:snapToGrid w:val="0"/>
        </w:rPr>
        <w:t>Council’s structured negotiation process is anticipated to be undertaken.</w:t>
      </w:r>
    </w:p>
    <w:p w14:paraId="40DDF539" w14:textId="77777777" w:rsidR="00A720EA" w:rsidRPr="00A720EA" w:rsidRDefault="00A720EA" w:rsidP="00A720EA">
      <w:pPr>
        <w:ind w:left="1440"/>
        <w:rPr>
          <w:snapToGrid w:val="0"/>
        </w:rPr>
      </w:pPr>
    </w:p>
    <w:p w14:paraId="1E1562A0" w14:textId="77777777" w:rsidR="00A720EA" w:rsidRPr="00A720EA" w:rsidRDefault="00A720EA" w:rsidP="00A720EA">
      <w:pPr>
        <w:numPr>
          <w:ilvl w:val="0"/>
          <w:numId w:val="12"/>
        </w:numPr>
        <w:ind w:left="1440" w:hanging="720"/>
        <w:rPr>
          <w:snapToGrid w:val="0"/>
        </w:rPr>
      </w:pPr>
      <w:r w:rsidRPr="00A720EA">
        <w:rPr>
          <w:snapToGrid w:val="0"/>
        </w:rPr>
        <w:t>VFM:</w:t>
      </w:r>
    </w:p>
    <w:p w14:paraId="35756293" w14:textId="77777777" w:rsidR="00A720EA" w:rsidRPr="00A720EA" w:rsidRDefault="00A720EA" w:rsidP="00A720EA">
      <w:pPr>
        <w:ind w:left="1440"/>
        <w:rPr>
          <w:snapToGrid w:val="0"/>
        </w:rPr>
      </w:pPr>
      <w:r w:rsidRPr="00A720EA">
        <w:rPr>
          <w:snapToGrid w:val="0"/>
        </w:rPr>
        <w:t>Council's standard VFM method. This is non-price score divided by price.</w:t>
      </w:r>
    </w:p>
    <w:p w14:paraId="7353820F" w14:textId="77777777" w:rsidR="00A720EA" w:rsidRPr="00A720EA" w:rsidRDefault="00A720EA" w:rsidP="00A720EA">
      <w:pPr>
        <w:rPr>
          <w:snapToGrid w:val="0"/>
        </w:rPr>
      </w:pPr>
    </w:p>
    <w:p w14:paraId="65B15F6D" w14:textId="77777777" w:rsidR="00A720EA" w:rsidRPr="00A720EA" w:rsidRDefault="00A720EA" w:rsidP="00A720EA">
      <w:pPr>
        <w:ind w:left="720" w:hanging="720"/>
        <w:rPr>
          <w:snapToGrid w:val="0"/>
        </w:rPr>
      </w:pPr>
      <w:r w:rsidRPr="00A720EA">
        <w:rPr>
          <w:snapToGrid w:val="0"/>
        </w:rPr>
        <w:lastRenderedPageBreak/>
        <w:t>26.</w:t>
      </w:r>
      <w:r w:rsidRPr="00A720EA">
        <w:rPr>
          <w:snapToGrid w:val="0"/>
        </w:rPr>
        <w:tab/>
        <w:t>The Chief Executive Officer provided the following recommendation and the Committee agreed.</w:t>
      </w:r>
    </w:p>
    <w:p w14:paraId="60A6BAAD" w14:textId="77777777" w:rsidR="00A720EA" w:rsidRPr="00A720EA" w:rsidRDefault="00A720EA" w:rsidP="00A720EA">
      <w:pPr>
        <w:rPr>
          <w:snapToGrid w:val="0"/>
        </w:rPr>
      </w:pPr>
    </w:p>
    <w:p w14:paraId="77547621" w14:textId="77777777" w:rsidR="00A720EA" w:rsidRPr="00A720EA" w:rsidRDefault="00A720EA" w:rsidP="00A720EA">
      <w:pPr>
        <w:rPr>
          <w:snapToGrid w:val="0"/>
        </w:rPr>
      </w:pPr>
      <w:r w:rsidRPr="00A720EA">
        <w:rPr>
          <w:snapToGrid w:val="0"/>
        </w:rPr>
        <w:t>27.</w:t>
      </w:r>
      <w:r w:rsidRPr="00A720EA">
        <w:rPr>
          <w:snapToGrid w:val="0"/>
        </w:rPr>
        <w:tab/>
      </w:r>
      <w:r w:rsidRPr="00A720EA">
        <w:rPr>
          <w:b/>
          <w:snapToGrid w:val="0"/>
        </w:rPr>
        <w:t>RECOMMENDATION:</w:t>
      </w:r>
    </w:p>
    <w:p w14:paraId="7E44D6C8" w14:textId="77777777" w:rsidR="00A720EA" w:rsidRPr="00A720EA" w:rsidRDefault="00A720EA" w:rsidP="00A720EA">
      <w:pPr>
        <w:rPr>
          <w:snapToGrid w:val="0"/>
        </w:rPr>
      </w:pPr>
    </w:p>
    <w:p w14:paraId="31F0AE2B" w14:textId="77777777" w:rsidR="00A720EA" w:rsidRPr="00A720EA" w:rsidRDefault="00A720EA" w:rsidP="00A720EA">
      <w:pPr>
        <w:ind w:left="720"/>
        <w:rPr>
          <w:b/>
          <w:snapToGrid w:val="0"/>
        </w:rPr>
      </w:pPr>
      <w:r w:rsidRPr="00A720EA">
        <w:rPr>
          <w:b/>
          <w:snapToGrid w:val="0"/>
        </w:rPr>
        <w:t>That the Stores Board recommends approval of the procurement strategy for:</w:t>
      </w:r>
    </w:p>
    <w:p w14:paraId="795676AB" w14:textId="77777777" w:rsidR="00A720EA" w:rsidRPr="00A720EA" w:rsidRDefault="00A720EA" w:rsidP="00A720EA">
      <w:pPr>
        <w:ind w:left="720"/>
        <w:rPr>
          <w:b/>
          <w:snapToGrid w:val="0"/>
        </w:rPr>
      </w:pPr>
      <w:r w:rsidRPr="00A720EA">
        <w:rPr>
          <w:b/>
          <w:snapToGrid w:val="0"/>
        </w:rPr>
        <w:t>Title of contract:</w:t>
      </w:r>
      <w:r w:rsidRPr="00A720EA">
        <w:rPr>
          <w:b/>
          <w:snapToGrid w:val="0"/>
        </w:rPr>
        <w:tab/>
        <w:t>Road Profiling and Skid Steer Services for Asphalt Profiling</w:t>
      </w:r>
    </w:p>
    <w:p w14:paraId="0513702A" w14:textId="77777777" w:rsidR="00A720EA" w:rsidRPr="00A720EA" w:rsidRDefault="00A720EA" w:rsidP="00A720EA">
      <w:pPr>
        <w:ind w:left="2880" w:hanging="2160"/>
        <w:rPr>
          <w:b/>
          <w:snapToGrid w:val="0"/>
        </w:rPr>
      </w:pPr>
      <w:r w:rsidRPr="00A720EA">
        <w:rPr>
          <w:b/>
          <w:snapToGrid w:val="0"/>
        </w:rPr>
        <w:t>Type of procurement:</w:t>
      </w:r>
      <w:r w:rsidRPr="00A720EA">
        <w:rPr>
          <w:b/>
          <w:snapToGrid w:val="0"/>
        </w:rPr>
        <w:tab/>
        <w:t>Establishing a Corporate Procurement Arrangement in the form of a Panel Arrangement.</w:t>
      </w:r>
    </w:p>
    <w:p w14:paraId="55C2C06A" w14:textId="77777777" w:rsidR="00A720EA" w:rsidRPr="00A720EA" w:rsidRDefault="00A720EA" w:rsidP="00A720EA">
      <w:pPr>
        <w:ind w:left="2880" w:hanging="2160"/>
        <w:rPr>
          <w:b/>
          <w:snapToGrid w:val="0"/>
        </w:rPr>
      </w:pPr>
      <w:r w:rsidRPr="00A720EA">
        <w:rPr>
          <w:b/>
          <w:snapToGrid w:val="0"/>
        </w:rPr>
        <w:t>Contract duration:</w:t>
      </w:r>
      <w:r w:rsidRPr="00A720EA">
        <w:rPr>
          <w:b/>
          <w:snapToGrid w:val="0"/>
        </w:rPr>
        <w:tab/>
        <w:t>Initial term of 4 years with options to extend for additional periods of up to 6 years, for a maximum term of 10 years.</w:t>
      </w:r>
    </w:p>
    <w:p w14:paraId="7ACB751F" w14:textId="532FEF64" w:rsidR="00A720EA" w:rsidRPr="00A720EA" w:rsidRDefault="00A720EA" w:rsidP="00A720EA">
      <w:pPr>
        <w:ind w:left="2880" w:hanging="2160"/>
        <w:rPr>
          <w:b/>
          <w:snapToGrid w:val="0"/>
        </w:rPr>
      </w:pPr>
      <w:r w:rsidRPr="00A720EA">
        <w:rPr>
          <w:b/>
          <w:snapToGrid w:val="0"/>
        </w:rPr>
        <w:t>Price basis:</w:t>
      </w:r>
      <w:r w:rsidRPr="00A720EA">
        <w:rPr>
          <w:b/>
          <w:snapToGrid w:val="0"/>
        </w:rPr>
        <w:tab/>
        <w:t>Schedule of rates.</w:t>
      </w:r>
    </w:p>
    <w:bookmarkEnd w:id="18"/>
    <w:bookmarkEnd w:id="19"/>
    <w:p w14:paraId="2F7FC80C" w14:textId="77777777" w:rsidR="002048BE" w:rsidRDefault="002048BE" w:rsidP="002048BE">
      <w:pPr>
        <w:jc w:val="right"/>
        <w:rPr>
          <w:rFonts w:ascii="Arial" w:hAnsi="Arial"/>
          <w:b/>
          <w:sz w:val="28"/>
        </w:rPr>
      </w:pPr>
      <w:r>
        <w:rPr>
          <w:rFonts w:ascii="Arial" w:hAnsi="Arial"/>
          <w:b/>
          <w:sz w:val="28"/>
        </w:rPr>
        <w:t>ADOPTED</w:t>
      </w:r>
    </w:p>
    <w:p w14:paraId="15F337A9" w14:textId="77777777" w:rsidR="00ED1A38" w:rsidRDefault="00ED1A38" w:rsidP="00B0352C">
      <w:pPr>
        <w:rPr>
          <w:b/>
          <w:bCs/>
        </w:rPr>
      </w:pPr>
      <w:bookmarkStart w:id="24" w:name="_Toc114546464"/>
      <w:bookmarkStart w:id="25" w:name="_Toc114546753"/>
      <w:bookmarkEnd w:id="16"/>
    </w:p>
    <w:p w14:paraId="681A2CAA" w14:textId="77777777" w:rsidR="00860491" w:rsidRPr="008E54C3" w:rsidRDefault="00860491" w:rsidP="00860491">
      <w:pPr>
        <w:spacing w:after="120"/>
        <w:ind w:left="2517" w:hanging="2517"/>
        <w:rPr>
          <w:lang w:eastAsia="en-US"/>
        </w:rPr>
      </w:pPr>
      <w:r w:rsidRPr="008E54C3">
        <w:rPr>
          <w:lang w:eastAsia="en-US"/>
        </w:rPr>
        <w:t>Chair:</w:t>
      </w:r>
      <w:r w:rsidRPr="008E54C3">
        <w:rPr>
          <w:lang w:eastAsia="en-US"/>
        </w:rPr>
        <w:tab/>
        <w:t>Councillor GIVNEY.</w:t>
      </w:r>
    </w:p>
    <w:p w14:paraId="0F2107E8" w14:textId="1AA0D5DC" w:rsidR="00860491" w:rsidRPr="008E54C3" w:rsidRDefault="00860491" w:rsidP="008E54C3">
      <w:pPr>
        <w:pStyle w:val="BodyTextIndent2Transcript"/>
        <w:spacing w:before="0"/>
        <w:ind w:left="2517" w:hanging="2517"/>
        <w:rPr>
          <w:lang w:eastAsia="en-US"/>
        </w:rPr>
      </w:pPr>
      <w:r w:rsidRPr="008E54C3">
        <w:rPr>
          <w:lang w:eastAsia="en-US"/>
        </w:rPr>
        <w:t>Councillor GIVNEY:</w:t>
      </w:r>
      <w:r w:rsidRPr="008E54C3">
        <w:rPr>
          <w:lang w:eastAsia="en-US"/>
        </w:rPr>
        <w:tab/>
        <w:t>Point of order.</w:t>
      </w:r>
    </w:p>
    <w:p w14:paraId="078FBAE5" w14:textId="77777777" w:rsidR="00CA344B" w:rsidRDefault="00CA344B" w:rsidP="008E54C3">
      <w:pPr>
        <w:ind w:left="2517" w:hanging="2517"/>
        <w:rPr>
          <w:b/>
          <w:bCs/>
        </w:rPr>
      </w:pPr>
    </w:p>
    <w:p w14:paraId="411475A4" w14:textId="77777777" w:rsidR="00ED1A38" w:rsidRPr="007A011F" w:rsidRDefault="00ED1A38" w:rsidP="00ED1A3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D1A38" w14:paraId="2608568E" w14:textId="77777777" w:rsidTr="00737415">
        <w:trPr>
          <w:trHeight w:val="850"/>
        </w:trPr>
        <w:tc>
          <w:tcPr>
            <w:tcW w:w="9133" w:type="dxa"/>
            <w:tcBorders>
              <w:bottom w:val="single" w:sz="4" w:space="0" w:color="auto"/>
            </w:tcBorders>
          </w:tcPr>
          <w:p w14:paraId="48F1F190" w14:textId="64332307" w:rsidR="00ED1A38" w:rsidRDefault="00EE7C7B" w:rsidP="00737415">
            <w:pPr>
              <w:jc w:val="right"/>
              <w:rPr>
                <w:rFonts w:ascii="Arial" w:hAnsi="Arial"/>
                <w:b/>
                <w:sz w:val="28"/>
              </w:rPr>
            </w:pPr>
            <w:r>
              <w:rPr>
                <w:rFonts w:ascii="Arial" w:hAnsi="Arial"/>
                <w:b/>
                <w:sz w:val="28"/>
              </w:rPr>
              <w:t>36</w:t>
            </w:r>
            <w:r w:rsidR="0016502B">
              <w:rPr>
                <w:rFonts w:ascii="Arial" w:hAnsi="Arial"/>
                <w:b/>
                <w:sz w:val="28"/>
              </w:rPr>
              <w:t>5</w:t>
            </w:r>
            <w:r w:rsidR="00ED1A38">
              <w:rPr>
                <w:rFonts w:ascii="Arial" w:hAnsi="Arial"/>
                <w:b/>
                <w:sz w:val="28"/>
              </w:rPr>
              <w:t>/2024-25</w:t>
            </w:r>
          </w:p>
          <w:p w14:paraId="04CD0B1D" w14:textId="77777777" w:rsidR="00ED1A38" w:rsidRDefault="00ED1A38" w:rsidP="00737415">
            <w:r>
              <w:t>I</w:t>
            </w:r>
            <w:r w:rsidRPr="007A011F">
              <w:t xml:space="preserve">t was resolved on the motion of Councillor </w:t>
            </w:r>
            <w:r>
              <w:t>Alex GIVNEY</w:t>
            </w:r>
            <w:r w:rsidRPr="004C70A7">
              <w:t>, seconded</w:t>
            </w:r>
            <w:r w:rsidRPr="007A011F">
              <w:t xml:space="preserve"> by Councillor </w:t>
            </w:r>
            <w:r>
              <w:t>Greg ADERMANN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9301D4B" w14:textId="77777777" w:rsidR="00ED1A38" w:rsidRDefault="00ED1A38" w:rsidP="00737415"/>
          <w:p w14:paraId="55E0A435" w14:textId="77777777" w:rsidR="00ED1A38" w:rsidRPr="004F55F5" w:rsidRDefault="00ED1A38" w:rsidP="00737415">
            <w:r w:rsidRPr="004F55F5">
              <w:t>Council stood adjourned at</w:t>
            </w:r>
            <w:r>
              <w:t xml:space="preserve"> 3.04</w:t>
            </w:r>
            <w:r w:rsidRPr="004F55F5">
              <w:t>pm.</w:t>
            </w:r>
          </w:p>
        </w:tc>
      </w:tr>
    </w:tbl>
    <w:p w14:paraId="28ED3C23" w14:textId="77777777" w:rsidR="00ED1A38" w:rsidRDefault="00ED1A38" w:rsidP="00ED1A38">
      <w:pPr>
        <w:rPr>
          <w:sz w:val="22"/>
        </w:rPr>
      </w:pPr>
    </w:p>
    <w:p w14:paraId="640A4A39" w14:textId="77777777" w:rsidR="00ED1A38" w:rsidRDefault="00ED1A38" w:rsidP="00B0352C">
      <w:pPr>
        <w:rPr>
          <w:b/>
          <w:bCs/>
        </w:rPr>
      </w:pPr>
    </w:p>
    <w:p w14:paraId="67CF23F8" w14:textId="5C16716D" w:rsidR="00B0352C" w:rsidRDefault="00ED1A38" w:rsidP="00B0352C">
      <w:pPr>
        <w:rPr>
          <w:b/>
          <w:bCs/>
        </w:rPr>
      </w:pPr>
      <w:r w:rsidRPr="00ED1A38">
        <w:rPr>
          <w:b/>
          <w:bCs/>
        </w:rPr>
        <w:t>UPON RESUMPTION:</w:t>
      </w:r>
    </w:p>
    <w:p w14:paraId="4F05065A" w14:textId="77777777" w:rsidR="00ED1A38" w:rsidRDefault="00ED1A38" w:rsidP="00B0352C"/>
    <w:p w14:paraId="4FEB8900" w14:textId="19037DD6" w:rsidR="00ED1A38" w:rsidRPr="00A16BF0" w:rsidRDefault="00ED1A38" w:rsidP="00ED1A38">
      <w:pPr>
        <w:rPr>
          <w:i/>
        </w:rPr>
      </w:pPr>
      <w:bookmarkStart w:id="26" w:name="_Hlk130978579"/>
      <w:r w:rsidRPr="00A16BF0">
        <w:rPr>
          <w:i/>
        </w:rPr>
        <w:t xml:space="preserve">At that time, </w:t>
      </w:r>
      <w:r>
        <w:rPr>
          <w:i/>
        </w:rPr>
        <w:t>3.25pm</w:t>
      </w:r>
      <w:r w:rsidRPr="00A16BF0">
        <w:rPr>
          <w:i/>
        </w:rPr>
        <w:t xml:space="preserve">, the Deputy Chair assumed the Chair. </w:t>
      </w:r>
    </w:p>
    <w:bookmarkEnd w:id="26"/>
    <w:p w14:paraId="36A2FEB9" w14:textId="77777777" w:rsidR="00D46E85" w:rsidRDefault="00D46E85" w:rsidP="00B0352C"/>
    <w:p w14:paraId="59CBA2D5" w14:textId="77777777" w:rsidR="00B745FF" w:rsidRDefault="00B745FF" w:rsidP="00B0352C"/>
    <w:p w14:paraId="5FA2316B" w14:textId="70FA4445" w:rsidR="002A6383" w:rsidRDefault="002A6383" w:rsidP="002A6383">
      <w:pPr>
        <w:pStyle w:val="Heading3"/>
      </w:pPr>
      <w:bookmarkStart w:id="27" w:name="_Toc190701137"/>
      <w:r>
        <w:t>TRANSPORT COMMITTEE</w:t>
      </w:r>
      <w:bookmarkEnd w:id="27"/>
    </w:p>
    <w:p w14:paraId="6C4EC0B7" w14:textId="77777777" w:rsidR="002A6383" w:rsidRDefault="002A6383" w:rsidP="002A6383"/>
    <w:p w14:paraId="7752303E" w14:textId="0857B731" w:rsidR="00ED1A38" w:rsidRDefault="00FB3342" w:rsidP="00555CBE">
      <w:pPr>
        <w:ind w:left="2517" w:hanging="2517"/>
      </w:pPr>
      <w:r w:rsidRPr="00FB3342">
        <w:t xml:space="preserve">Deputy </w:t>
      </w:r>
      <w:r w:rsidRPr="00FB3342">
        <w:rPr>
          <w:lang w:eastAsia="en-US"/>
        </w:rPr>
        <w:t>Chair</w:t>
      </w:r>
      <w:r w:rsidRPr="00FB3342">
        <w:t>:</w:t>
      </w:r>
      <w:r w:rsidRPr="00FB3342">
        <w:tab/>
        <w:t>Councillor MURPHY, Transport Committee report.</w:t>
      </w:r>
    </w:p>
    <w:p w14:paraId="64322FEB" w14:textId="77777777" w:rsidR="00555CBE" w:rsidRDefault="00555CBE" w:rsidP="008E54C3">
      <w:pPr>
        <w:ind w:left="2517" w:hanging="2517"/>
      </w:pPr>
    </w:p>
    <w:p w14:paraId="24442D6F" w14:textId="24AAFFA3"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334EC6">
        <w:t>Danita PARRY</w:t>
      </w:r>
      <w:r>
        <w:t xml:space="preserve">, that the report of the meeting of that Committee held on </w:t>
      </w:r>
      <w:r w:rsidR="00FA6D1A">
        <w:t>4 February 2025</w:t>
      </w:r>
      <w:r>
        <w:t>, be adopted.</w:t>
      </w:r>
    </w:p>
    <w:p w14:paraId="668FC607" w14:textId="77777777" w:rsidR="002A6383" w:rsidRDefault="002A6383" w:rsidP="002A6383"/>
    <w:p w14:paraId="0844F762" w14:textId="1906513E" w:rsidR="00FB3342" w:rsidRPr="00FB3342" w:rsidRDefault="00FB3342" w:rsidP="00FB3342">
      <w:pPr>
        <w:spacing w:after="120"/>
        <w:ind w:left="2517" w:hanging="2517"/>
        <w:rPr>
          <w:lang w:eastAsia="en-US"/>
        </w:rPr>
      </w:pPr>
      <w:r>
        <w:rPr>
          <w:lang w:eastAsia="en-US"/>
        </w:rPr>
        <w:t xml:space="preserve">Deputy </w:t>
      </w:r>
      <w:r w:rsidRPr="00FB3342">
        <w:rPr>
          <w:lang w:eastAsia="en-US"/>
        </w:rPr>
        <w:t>Chair:</w:t>
      </w:r>
      <w:r w:rsidRPr="00FB3342">
        <w:rPr>
          <w:lang w:eastAsia="en-US"/>
        </w:rPr>
        <w:tab/>
        <w:t>Councillor MURPHY.</w:t>
      </w:r>
    </w:p>
    <w:p w14:paraId="72674CAB" w14:textId="77777777" w:rsidR="00FB3342" w:rsidRPr="00FB3342" w:rsidRDefault="00FB3342" w:rsidP="00FB3342">
      <w:pPr>
        <w:spacing w:after="120"/>
        <w:ind w:left="2517" w:hanging="2517"/>
        <w:rPr>
          <w:lang w:eastAsia="en-US"/>
        </w:rPr>
      </w:pPr>
      <w:r w:rsidRPr="00FB3342">
        <w:rPr>
          <w:lang w:eastAsia="en-US"/>
        </w:rPr>
        <w:t>Councillor MURPHY:</w:t>
      </w:r>
      <w:r w:rsidRPr="00FB3342">
        <w:rPr>
          <w:lang w:eastAsia="en-US"/>
        </w:rPr>
        <w:tab/>
        <w:t>Yes, Mr Deputy Chair. Well, it’s been a long road to get here. But it is officially turn up and go time and Brisbane Metro—</w:t>
      </w:r>
    </w:p>
    <w:p w14:paraId="7FF524F1"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7A97363F" w14:textId="22677B09" w:rsidR="00FB3342" w:rsidRPr="00FB3342" w:rsidRDefault="00FB3342" w:rsidP="00FB3342">
      <w:pPr>
        <w:spacing w:after="120"/>
        <w:ind w:left="2517" w:hanging="2517"/>
        <w:rPr>
          <w:lang w:eastAsia="en-US"/>
        </w:rPr>
      </w:pPr>
      <w:r w:rsidRPr="00FB3342">
        <w:rPr>
          <w:lang w:eastAsia="en-US"/>
        </w:rPr>
        <w:t>Councillor MURPHY:</w:t>
      </w:r>
      <w:r w:rsidRPr="00FB3342">
        <w:rPr>
          <w:lang w:eastAsia="en-US"/>
        </w:rPr>
        <w:tab/>
        <w:t>—has launched and the Committee received an update on the commencement of services on the M2 line. This is the biggest evolution to our transport network in over 20 years and it starts with the M2 service. The Committee heard that there’s a lot to love, Deputy Chair, a lot to love. Of course, we heard about the new and improved infrastructure that is being delivered and it continues to be delivered as part of the Metro Project.</w:t>
      </w:r>
    </w:p>
    <w:p w14:paraId="1609031A" w14:textId="116F932B" w:rsidR="00FB3342" w:rsidRPr="00FB3342" w:rsidRDefault="00FB3342" w:rsidP="00FB3342">
      <w:pPr>
        <w:spacing w:after="120"/>
        <w:ind w:left="2517" w:hanging="2517"/>
        <w:rPr>
          <w:lang w:eastAsia="en-US"/>
        </w:rPr>
      </w:pPr>
      <w:r w:rsidRPr="00FB3342">
        <w:rPr>
          <w:lang w:eastAsia="en-US"/>
        </w:rPr>
        <w:tab/>
        <w:t>We heard, of course, about the Rochedale depot out in your ward, the largest electric bus depot in the country and one of the most technologically advanced facilities of its kind in the country. This is, of course, the depot that provides the stabling and maintenance to the new electric Metro fleet and an item that is of much interest to other jurisdictions around the world who are hoping to replicate our success here,</w:t>
      </w:r>
    </w:p>
    <w:p w14:paraId="72C8CBCB" w14:textId="4032CC37" w:rsidR="00FB3342" w:rsidRPr="00FB3342" w:rsidRDefault="00FB3342" w:rsidP="00FB3342">
      <w:pPr>
        <w:spacing w:after="120"/>
        <w:ind w:left="2517" w:hanging="2517"/>
        <w:rPr>
          <w:lang w:eastAsia="en-US"/>
        </w:rPr>
      </w:pPr>
      <w:r w:rsidRPr="00FB3342">
        <w:rPr>
          <w:lang w:eastAsia="en-US"/>
        </w:rPr>
        <w:tab/>
        <w:t xml:space="preserve">We also heard—the Committee heard about upgrades to existing busway stations. So UQ Lakes, which has gone from 2 platforms to 3 platforms. The extensive renovations to, formally known as King George Square Station, but to be known </w:t>
      </w:r>
      <w:r w:rsidRPr="00FB3342">
        <w:rPr>
          <w:lang w:eastAsia="en-US"/>
        </w:rPr>
        <w:lastRenderedPageBreak/>
        <w:t>as City Hall Busway Station, and the almost completed works at the Cultural Centre Station. Anyone who’s used Cultural Centre Station in recent weeks will testify to what a massive change that upgraded and elongated station and platform is.</w:t>
      </w:r>
    </w:p>
    <w:p w14:paraId="1C3F124D" w14:textId="1C8DEA3E" w:rsidR="00FB3342" w:rsidRPr="00FB3342" w:rsidRDefault="00FB3342" w:rsidP="00FB3342">
      <w:pPr>
        <w:spacing w:after="120"/>
        <w:ind w:left="2517" w:hanging="2517"/>
        <w:rPr>
          <w:lang w:eastAsia="en-US"/>
        </w:rPr>
      </w:pPr>
      <w:r w:rsidRPr="00FB3342">
        <w:rPr>
          <w:lang w:eastAsia="en-US"/>
        </w:rPr>
        <w:tab/>
        <w:t xml:space="preserve">We also heard about our comprehensive operational readiness program and campaign that was undertaken. To prepare not only </w:t>
      </w:r>
      <w:r w:rsidRPr="00912F48">
        <w:rPr>
          <w:lang w:eastAsia="en-US"/>
        </w:rPr>
        <w:t>our drivers, our maintainers, our depot and counter staff, our network control centre, our Brisbane Metropolitan Traffic Management Centre but also our customers, our passengers, for the introduction of metro services and a number of the</w:t>
      </w:r>
      <w:r w:rsidRPr="00FB3342">
        <w:rPr>
          <w:lang w:eastAsia="en-US"/>
        </w:rPr>
        <w:t xml:space="preserve"> changes, the operational changes which our passengers experience. Both on board and at platform, when it comes to Brisbane Metro.</w:t>
      </w:r>
    </w:p>
    <w:p w14:paraId="3AADC8A6" w14:textId="7AF767E4" w:rsidR="00FB3342" w:rsidRPr="00FB3342" w:rsidRDefault="00FB3342" w:rsidP="00FB3342">
      <w:pPr>
        <w:spacing w:after="120"/>
        <w:ind w:left="2517" w:hanging="2517"/>
        <w:rPr>
          <w:lang w:eastAsia="en-US"/>
        </w:rPr>
      </w:pPr>
      <w:r w:rsidRPr="00FB3342">
        <w:rPr>
          <w:lang w:eastAsia="en-US"/>
        </w:rPr>
        <w:tab/>
        <w:t xml:space="preserve">We also heard about the recruitment endeavour. So 60 new metro operators, delivering 900 hours of operator training, 72 different operational scenarios for different busway closures and diversions, 46 full dress rehearsals and 58,000 kilometres of preparation and training across the network to deliver this service. We also heard about the lessons learned from our high successful trial on the 169, which allowed us to identify some teething issues prior to the launch of formal services. </w:t>
      </w:r>
    </w:p>
    <w:p w14:paraId="37F75661" w14:textId="77777777" w:rsidR="00FB3342" w:rsidRPr="00FB3342" w:rsidRDefault="00FB3342" w:rsidP="00FB3342">
      <w:pPr>
        <w:spacing w:after="120"/>
        <w:ind w:left="2517"/>
        <w:rPr>
          <w:lang w:eastAsia="en-US"/>
        </w:rPr>
      </w:pPr>
      <w:r w:rsidRPr="00FB3342">
        <w:rPr>
          <w:lang w:eastAsia="en-US"/>
        </w:rPr>
        <w:t>As a result of the 169 trial we increased operator training and support, we increased the number and duration of trial operations. We improved the onboard radio system and made changes to the grab handles and moved the indoor to self-service, which is working out really well, Deputy Chair, really well.</w:t>
      </w:r>
    </w:p>
    <w:p w14:paraId="26B9AB6B" w14:textId="65D6C31F" w:rsidR="00FB3342" w:rsidRPr="00FB3342" w:rsidRDefault="00FB3342" w:rsidP="00FB3342">
      <w:pPr>
        <w:spacing w:after="120"/>
        <w:ind w:left="2517"/>
        <w:rPr>
          <w:lang w:eastAsia="en-US"/>
        </w:rPr>
      </w:pPr>
      <w:r w:rsidRPr="00FB3342">
        <w:rPr>
          <w:lang w:eastAsia="en-US"/>
        </w:rPr>
        <w:t xml:space="preserve">In its first week, we delivered 1,200 trips and 51,000 people travelling on the M2. We also implemented a number of changes to Brisbane’s </w:t>
      </w:r>
      <w:r w:rsidR="00912F48">
        <w:rPr>
          <w:lang w:eastAsia="en-US"/>
        </w:rPr>
        <w:t>N</w:t>
      </w:r>
      <w:r w:rsidRPr="00FB3342">
        <w:rPr>
          <w:lang w:eastAsia="en-US"/>
        </w:rPr>
        <w:t xml:space="preserve">ew </w:t>
      </w:r>
      <w:r w:rsidR="00912F48">
        <w:rPr>
          <w:lang w:eastAsia="en-US"/>
        </w:rPr>
        <w:t>B</w:t>
      </w:r>
      <w:r w:rsidRPr="00FB3342">
        <w:rPr>
          <w:lang w:eastAsia="en-US"/>
        </w:rPr>
        <w:t xml:space="preserve">us </w:t>
      </w:r>
      <w:r w:rsidR="00912F48">
        <w:rPr>
          <w:lang w:eastAsia="en-US"/>
        </w:rPr>
        <w:t>N</w:t>
      </w:r>
      <w:r w:rsidRPr="00FB3342">
        <w:rPr>
          <w:lang w:eastAsia="en-US"/>
        </w:rPr>
        <w:t xml:space="preserve">etwork. Which included 9 changes to our bus network and then 28 changes to district routes, which are the school routes. I want to thank and commend the Metro Project team and Transport for Brisbane for their work to get us to this point. </w:t>
      </w:r>
    </w:p>
    <w:p w14:paraId="3BF1FC17" w14:textId="3B9B4213" w:rsidR="00FB3342" w:rsidRPr="00FB3342" w:rsidRDefault="00FB3342" w:rsidP="00FB3342">
      <w:pPr>
        <w:spacing w:after="120"/>
        <w:ind w:left="2517"/>
        <w:rPr>
          <w:lang w:eastAsia="en-US"/>
        </w:rPr>
      </w:pPr>
      <w:r w:rsidRPr="00FB3342">
        <w:rPr>
          <w:lang w:eastAsia="en-US"/>
        </w:rPr>
        <w:t>But in acknowledging that Metro has started, this is just the commencement of a number of major changes to occur to Brisbane’s bus network this year. As we continue to improve our operational cadence and get ready for more and more changes to the bus network, all of which are improvements.</w:t>
      </w:r>
    </w:p>
    <w:p w14:paraId="4D60DE7D" w14:textId="77777777" w:rsidR="00FB3342" w:rsidRPr="00FB3342" w:rsidRDefault="00FB3342" w:rsidP="00FB3342">
      <w:pPr>
        <w:spacing w:after="120"/>
        <w:ind w:left="2517"/>
        <w:rPr>
          <w:lang w:eastAsia="en-US"/>
        </w:rPr>
      </w:pPr>
      <w:r w:rsidRPr="00FB3342">
        <w:rPr>
          <w:lang w:eastAsia="en-US"/>
        </w:rPr>
        <w:t>Just finally, Chair, there were some issues, I think raised by Councillor JOHNSTON before, on the 107, the 192 about new bus stops on King Arthur Terrace. I think it’s just important to note that Councillor JOHNSTON, in c</w:t>
      </w:r>
      <w:r w:rsidRPr="00912F48">
        <w:rPr>
          <w:lang w:eastAsia="en-US"/>
        </w:rPr>
        <w:t xml:space="preserve">onsultation, supported new services coming out to King Arthur Terrace. Certainly there were no bus services coming to King Arthur Terrace prior to </w:t>
      </w:r>
      <w:r w:rsidRPr="008E54C3">
        <w:rPr>
          <w:lang w:eastAsia="en-US"/>
        </w:rPr>
        <w:t>BNBN.</w:t>
      </w:r>
      <w:r w:rsidRPr="00FB3342">
        <w:rPr>
          <w:lang w:eastAsia="en-US"/>
        </w:rPr>
        <w:t xml:space="preserve"> </w:t>
      </w:r>
    </w:p>
    <w:p w14:paraId="18443CFA" w14:textId="77777777" w:rsidR="00FB3342" w:rsidRPr="00FB3342" w:rsidRDefault="00FB3342" w:rsidP="00FB3342">
      <w:pPr>
        <w:spacing w:after="120"/>
        <w:ind w:left="2517"/>
        <w:rPr>
          <w:lang w:eastAsia="en-US"/>
        </w:rPr>
      </w:pPr>
      <w:r w:rsidRPr="00FB3342">
        <w:rPr>
          <w:lang w:eastAsia="en-US"/>
        </w:rPr>
        <w:t>So it is interesting she’s now opposing these changes. For what reasons we do not know at this stage. But like with all other meddling that she’s made wi</w:t>
      </w:r>
      <w:r w:rsidRPr="00AE0FCF">
        <w:rPr>
          <w:lang w:eastAsia="en-US"/>
        </w:rPr>
        <w:t>th Brisbane City Bus Network in this project, I’m very dubious as to the motivatio</w:t>
      </w:r>
      <w:r w:rsidRPr="00FB3342">
        <w:rPr>
          <w:lang w:eastAsia="en-US"/>
        </w:rPr>
        <w:t>ns. I am concerned that she’s not fair dinkum when it comes to why these changes are necessary. I’ll leave it at that. Thanks, Chair.</w:t>
      </w:r>
    </w:p>
    <w:p w14:paraId="0CE3F4F3"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 xml:space="preserve">Any further debate? </w:t>
      </w:r>
    </w:p>
    <w:p w14:paraId="2038D59D" w14:textId="77777777" w:rsidR="00FB3342" w:rsidRPr="00FB3342" w:rsidRDefault="00FB3342" w:rsidP="00FB3342">
      <w:pPr>
        <w:spacing w:after="120"/>
        <w:ind w:left="2517"/>
        <w:rPr>
          <w:lang w:eastAsia="en-US"/>
        </w:rPr>
      </w:pPr>
      <w:r w:rsidRPr="00FB3342">
        <w:rPr>
          <w:lang w:eastAsia="en-US"/>
        </w:rPr>
        <w:t>Councillor COLLIER.</w:t>
      </w:r>
    </w:p>
    <w:p w14:paraId="3F679884"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 xml:space="preserve">Thanks very much, Chair, and through you, before I speak to </w:t>
      </w:r>
      <w:r w:rsidRPr="00DD5082">
        <w:rPr>
          <w:lang w:eastAsia="en-US"/>
        </w:rPr>
        <w:t>the Committee presentation. I note that we raised some questions regarding the North Brisbane Bikeway and would ask that in his summing up, Councillor MUR</w:t>
      </w:r>
      <w:r w:rsidRPr="00FB3342">
        <w:rPr>
          <w:lang w:eastAsia="en-US"/>
        </w:rPr>
        <w:t>PHY address those questions as promised. I know he intended to last week but ran out of time and yes, just still waiting on some clarification on that. So yes, if that could be addressed in his summing up.</w:t>
      </w:r>
    </w:p>
    <w:p w14:paraId="0452C770" w14:textId="464DC416" w:rsidR="00FB3342" w:rsidRPr="00FB3342" w:rsidRDefault="00FB3342" w:rsidP="00FB3342">
      <w:pPr>
        <w:spacing w:after="120"/>
        <w:ind w:left="2517" w:hanging="2517"/>
        <w:rPr>
          <w:lang w:eastAsia="en-US"/>
        </w:rPr>
      </w:pPr>
      <w:r w:rsidRPr="00FB3342">
        <w:rPr>
          <w:lang w:eastAsia="en-US"/>
        </w:rPr>
        <w:tab/>
        <w:t>Well, Metro launch 2, 3, 4? I don’t know. But apparently this time it’s permanent.</w:t>
      </w:r>
    </w:p>
    <w:p w14:paraId="76B9D21A"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51BE150C" w14:textId="77777777" w:rsidR="00FB3342" w:rsidRPr="00FB3342" w:rsidRDefault="00FB3342" w:rsidP="00FB3342">
      <w:pPr>
        <w:spacing w:after="120"/>
        <w:ind w:left="2517" w:hanging="2517"/>
        <w:rPr>
          <w:lang w:eastAsia="en-US"/>
        </w:rPr>
      </w:pPr>
      <w:r w:rsidRPr="00FB3342">
        <w:rPr>
          <w:lang w:eastAsia="en-US"/>
        </w:rPr>
        <w:lastRenderedPageBreak/>
        <w:t>Councillor COLLIER:</w:t>
      </w:r>
      <w:r w:rsidRPr="00FB3342">
        <w:rPr>
          <w:lang w:eastAsia="en-US"/>
        </w:rPr>
        <w:tab/>
        <w:t xml:space="preserve">Yes, apparently it’s turn up and go now. It appears, you know that the LNP regime is really more interested in optics than the reliability and the performance of decent public transport options in Brisbane. We hear time and time again from this LNP regime, they talk about you know apparently getting home sooner and safer and keeping Brisbane moving. </w:t>
      </w:r>
    </w:p>
    <w:p w14:paraId="043A52E4" w14:textId="068BCD5B" w:rsidR="00FB3342" w:rsidRPr="00FB3342" w:rsidRDefault="00FB3342" w:rsidP="00FB3342">
      <w:pPr>
        <w:spacing w:after="120"/>
        <w:ind w:left="2517"/>
        <w:rPr>
          <w:lang w:eastAsia="en-US"/>
        </w:rPr>
      </w:pPr>
      <w:r w:rsidRPr="00FB3342">
        <w:rPr>
          <w:lang w:eastAsia="en-US"/>
        </w:rPr>
        <w:t>Well what the reality is, on the streets and on the footpaths and on the bikeways of Brisbane, is that we are getting more and more congested every single day. We are the most congested city in Australia and we are the tenth most congested city in—yes, tenth most congested city in the world. That is this LNP regime’s legacy, of course.</w:t>
      </w:r>
    </w:p>
    <w:p w14:paraId="4C8AAD06" w14:textId="3C51C306" w:rsidR="00FB3342" w:rsidRPr="00FB3342" w:rsidRDefault="00FB3342" w:rsidP="00FB3342">
      <w:pPr>
        <w:spacing w:after="120"/>
        <w:ind w:left="2517"/>
        <w:rPr>
          <w:lang w:eastAsia="en-US"/>
        </w:rPr>
      </w:pPr>
      <w:r w:rsidRPr="00FB3342">
        <w:rPr>
          <w:lang w:eastAsia="en-US"/>
        </w:rPr>
        <w:t>Brisbane Metro is at the centre of all of this because it has been plagued by mismanagement by this LNP regime from day one. The signature hallmarks of this project, of course, are massive cost blowouts, delays and false starts and hundreds of thousands of dollars spent on parties. How hard is it really to run buses on a busway?</w:t>
      </w:r>
    </w:p>
    <w:p w14:paraId="7F1CA1DB" w14:textId="30685E67" w:rsidR="00FB3342" w:rsidRPr="00FB3342" w:rsidRDefault="00FB3342" w:rsidP="00FB3342">
      <w:pPr>
        <w:spacing w:after="120"/>
        <w:ind w:left="2517"/>
        <w:rPr>
          <w:lang w:eastAsia="en-US"/>
        </w:rPr>
      </w:pPr>
      <w:r w:rsidRPr="00FB3342">
        <w:rPr>
          <w:lang w:eastAsia="en-US"/>
        </w:rPr>
        <w:t>At this point it does really feel like the LNP are just making it up all along. That’s, of course, where the Metro started. It was drawn on the back of a napkin by this LORD MAYOR.</w:t>
      </w:r>
    </w:p>
    <w:p w14:paraId="087A573B"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587131E6"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Yes, I hope they framed that for history’s sake. You know we had a big lesson in history from the ACTING MAYOR a bit earlier. The napkin I would really like to see framed and put up in City Hall. What is very clear though is that the LORD MAYOR has no plan to tackle Brisbane’s congestion crisis. We have said repeatedly on this side of the Chamber that the key to solving the congestion crisis in Brisbane is reliable and high frequency services right across every single one of Brisbane’s suburbs. Not just one corridor leading into the CBD.</w:t>
      </w:r>
    </w:p>
    <w:p w14:paraId="099418A1" w14:textId="27B3906A" w:rsidR="00FB3342" w:rsidRPr="00FB3342" w:rsidRDefault="00FB3342" w:rsidP="00FB3342">
      <w:pPr>
        <w:spacing w:after="120"/>
        <w:ind w:left="2517" w:hanging="2517"/>
        <w:rPr>
          <w:lang w:eastAsia="en-US"/>
        </w:rPr>
      </w:pPr>
      <w:r w:rsidRPr="00FB3342">
        <w:rPr>
          <w:lang w:eastAsia="en-US"/>
        </w:rPr>
        <w:tab/>
        <w:t>Brisbane Metro was first announced in 2016 and the reality is, today it’s still not delivered, despite the LNP Council changing the goalposts of this project, honestly every other day, at this point. This project was supposed to cost, of course $944 million. Now, what Councillor MURPHY won’t tell you is that it does sit at about $1.55 billion to date and it’s not even done.</w:t>
      </w:r>
    </w:p>
    <w:p w14:paraId="11818453" w14:textId="77777777" w:rsidR="00FB3342" w:rsidRPr="00FB3342" w:rsidRDefault="00FB3342" w:rsidP="00FB3342">
      <w:pPr>
        <w:spacing w:after="120"/>
        <w:ind w:left="2517" w:hanging="2517"/>
        <w:rPr>
          <w:lang w:eastAsia="en-US"/>
        </w:rPr>
      </w:pPr>
      <w:r w:rsidRPr="00FB3342">
        <w:rPr>
          <w:lang w:eastAsia="en-US"/>
        </w:rPr>
        <w:tab/>
        <w:t>Those cost blowouts don’t include funds for the so-called expansion. Which, of course, has now been put on ice because of Council’s poor planning. They would rather spend, remember, nearly $140,000 of ratepayers’ money on one party, patting themselves on the back. Let’s not forget that that was the celebration, of course, of the first failed launch. So forgive—</w:t>
      </w:r>
    </w:p>
    <w:p w14:paraId="30BE2198"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091B9BF7" w14:textId="77777777" w:rsidR="00FB3342" w:rsidRPr="00FB3342" w:rsidRDefault="00FB3342" w:rsidP="00FB3342">
      <w:pPr>
        <w:spacing w:after="120"/>
        <w:ind w:left="2517" w:hanging="2517"/>
        <w:rPr>
          <w:lang w:eastAsia="en-US"/>
        </w:rPr>
      </w:pPr>
      <w:r w:rsidRPr="00FB3342">
        <w:rPr>
          <w:lang w:eastAsia="en-US"/>
        </w:rPr>
        <w:t>Councillor COLLIER:</w:t>
      </w:r>
      <w:r w:rsidRPr="00FB3342">
        <w:rPr>
          <w:lang w:eastAsia="en-US"/>
        </w:rPr>
        <w:tab/>
        <w:t>—in October last year. So instead of spending that money on a party, we could put it towards delivering the actual project. Ratepayers really are paying more and getting less under the LNP and the Metro really does sum it up.</w:t>
      </w:r>
    </w:p>
    <w:p w14:paraId="033AFABF"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 xml:space="preserve">Any further debate? </w:t>
      </w:r>
    </w:p>
    <w:p w14:paraId="08B224B7" w14:textId="77777777" w:rsidR="00FB3342" w:rsidRPr="00FB3342" w:rsidRDefault="00FB3342" w:rsidP="00FB3342">
      <w:pPr>
        <w:spacing w:after="120"/>
        <w:ind w:left="2517"/>
        <w:rPr>
          <w:lang w:eastAsia="en-US"/>
        </w:rPr>
      </w:pPr>
      <w:r w:rsidRPr="00FB3342">
        <w:rPr>
          <w:lang w:eastAsia="en-US"/>
        </w:rPr>
        <w:t>Councillor ATWOOD.</w:t>
      </w:r>
    </w:p>
    <w:p w14:paraId="35374438" w14:textId="2EB7EDED" w:rsidR="00FB3342" w:rsidRPr="00FB3342" w:rsidRDefault="00FB3342" w:rsidP="00FB3342">
      <w:pPr>
        <w:spacing w:after="120"/>
        <w:ind w:left="2517" w:hanging="2517"/>
        <w:rPr>
          <w:lang w:eastAsia="en-US"/>
        </w:rPr>
      </w:pPr>
      <w:r w:rsidRPr="00FB3342">
        <w:rPr>
          <w:lang w:eastAsia="en-US"/>
        </w:rPr>
        <w:t>Councillor ATWOOD:</w:t>
      </w:r>
      <w:r w:rsidRPr="00FB3342">
        <w:rPr>
          <w:lang w:eastAsia="en-US"/>
        </w:rPr>
        <w:tab/>
        <w:t xml:space="preserve">Thank you, Deputy Chair. I also rise to speak about our city-changing Brisbane Metro. I just wanted to highlight some of the incredible feats that we have included with this Brisbane Metro. In my role as Deputy Chair on Community and the Arts, we hear about some of the incredible accessibility and inclusion initiatives this Council rolls out every single year but I think what the </w:t>
      </w:r>
      <w:r w:rsidRPr="00A5306B">
        <w:rPr>
          <w:lang w:eastAsia="en-US"/>
        </w:rPr>
        <w:t>Brisbane Metro Accessibility Working Group have</w:t>
      </w:r>
      <w:r w:rsidRPr="00FB3342">
        <w:rPr>
          <w:lang w:eastAsia="en-US"/>
        </w:rPr>
        <w:t xml:space="preserve"> done is honestly, the </w:t>
      </w:r>
      <w:r w:rsidRPr="000514E7">
        <w:rPr>
          <w:i/>
          <w:iCs/>
          <w:lang w:eastAsia="en-US"/>
        </w:rPr>
        <w:t>crème de la crème</w:t>
      </w:r>
      <w:r w:rsidRPr="00FB3342">
        <w:rPr>
          <w:lang w:eastAsia="en-US"/>
        </w:rPr>
        <w:t>.</w:t>
      </w:r>
    </w:p>
    <w:p w14:paraId="2440EA9C" w14:textId="612F7882" w:rsidR="00FB3342" w:rsidRPr="00FB3342" w:rsidRDefault="00FB3342" w:rsidP="00FB3342">
      <w:pPr>
        <w:spacing w:after="120"/>
        <w:ind w:left="2517" w:hanging="2517"/>
        <w:rPr>
          <w:lang w:eastAsia="en-US"/>
        </w:rPr>
      </w:pPr>
      <w:r w:rsidRPr="00FB3342">
        <w:rPr>
          <w:lang w:eastAsia="en-US"/>
        </w:rPr>
        <w:tab/>
        <w:t xml:space="preserve">Over the past 4 years the team have had 45 design changes because they incorporated and took people with lived disability experiences on this journey over 4 years. That was an incredible accolade to Councillor MURPHY and his entire team to ensure that the Brisbane Metro is the best it can possibly be. I’m so grateful that we did that. It’s the first of its kind in any public transport design that we, or </w:t>
      </w:r>
      <w:r w:rsidRPr="00FB3342">
        <w:rPr>
          <w:lang w:eastAsia="en-US"/>
        </w:rPr>
        <w:lastRenderedPageBreak/>
        <w:t>the State Government, have undertaken. I’m sure, going forward, we’ll ensure that we do this.</w:t>
      </w:r>
    </w:p>
    <w:p w14:paraId="697517D5" w14:textId="77777777" w:rsidR="00FB3342" w:rsidRPr="00FB3342" w:rsidRDefault="00FB3342" w:rsidP="00FB3342">
      <w:pPr>
        <w:spacing w:after="120"/>
        <w:ind w:left="2517" w:hanging="2517"/>
        <w:rPr>
          <w:lang w:eastAsia="en-US"/>
        </w:rPr>
      </w:pPr>
      <w:r w:rsidRPr="00FB3342">
        <w:rPr>
          <w:lang w:eastAsia="en-US"/>
        </w:rPr>
        <w:tab/>
        <w:t>But I just wanted to also highlight—yes but the Brisbane Metro is improving the quality of public transport for people with a disability and I think we’ve definitely done that with all of our upgrades through the Brisbane Metro Accessibility Working Group. I’d like to thank the team and the incredible work they have done in this space. Thank you, Deputy Chair.</w:t>
      </w:r>
    </w:p>
    <w:p w14:paraId="4C202E91"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09A74D4A"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 xml:space="preserve">Any further debate? </w:t>
      </w:r>
    </w:p>
    <w:p w14:paraId="724CD6D6" w14:textId="77777777" w:rsidR="00FB3342" w:rsidRPr="00FB3342" w:rsidRDefault="00FB3342" w:rsidP="00FB3342">
      <w:pPr>
        <w:spacing w:after="120"/>
        <w:ind w:left="2517"/>
        <w:rPr>
          <w:lang w:eastAsia="en-US"/>
        </w:rPr>
      </w:pPr>
      <w:r w:rsidRPr="00FB3342">
        <w:rPr>
          <w:lang w:eastAsia="en-US"/>
        </w:rPr>
        <w:t>Councillor CASSIDY.</w:t>
      </w:r>
    </w:p>
    <w:p w14:paraId="08DAD079" w14:textId="27BECF04"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 xml:space="preserve">Thanks, Chair. I rise to speak on the report, the launch of the Metro, the M2. Not the highway and not the original launch of the original M1 part of the Metro, which was launched then cancelled. For obvious reasons, you know it was done for optics. I’m sure they didn’t just launch it and then realise that half the station upgrades on the </w:t>
      </w:r>
      <w:r w:rsidRPr="00A5306B">
        <w:rPr>
          <w:lang w:eastAsia="en-US"/>
        </w:rPr>
        <w:t>South East Busway wer</w:t>
      </w:r>
      <w:r w:rsidRPr="00FB3342">
        <w:rPr>
          <w:lang w:eastAsia="en-US"/>
        </w:rPr>
        <w:t>en’t done and the Adelaide Street tunnel wasn’t complete. King George Square, soon to be called City Hall Station, wasn’t complete so therefore the M1 line, the Metro, couldn’t run at all.</w:t>
      </w:r>
    </w:p>
    <w:p w14:paraId="4D7C67D4" w14:textId="5E18A2B2" w:rsidR="00FB3342" w:rsidRPr="00FB3342" w:rsidRDefault="00FB3342" w:rsidP="00FB3342">
      <w:pPr>
        <w:spacing w:after="120"/>
        <w:ind w:left="2517" w:hanging="2517"/>
        <w:rPr>
          <w:lang w:eastAsia="en-US"/>
        </w:rPr>
      </w:pPr>
      <w:r w:rsidRPr="00FB3342">
        <w:rPr>
          <w:lang w:eastAsia="en-US"/>
        </w:rPr>
        <w:tab/>
        <w:t xml:space="preserve">But it was nice to launch it with $140,000 party though, wasn’t it? Nice to have that experience for the LNP. Nice to have that experience and then to cancel it and then launch the M2 to what, Councillor MURPHY has described as a ‘turn up and go service’. That’s what he said at the opening of his contribution. ‘A turn up and go service’. But what we do know from the running schedule is that it’s running on the existing route 66 timetable. </w:t>
      </w:r>
    </w:p>
    <w:p w14:paraId="38A820DC" w14:textId="64150968" w:rsidR="00FB3342" w:rsidRPr="00FB3342" w:rsidRDefault="00FB3342" w:rsidP="00FB3342">
      <w:pPr>
        <w:spacing w:after="120"/>
        <w:ind w:left="2517"/>
        <w:rPr>
          <w:lang w:eastAsia="en-US"/>
        </w:rPr>
      </w:pPr>
      <w:r w:rsidRPr="00FB3342">
        <w:rPr>
          <w:lang w:eastAsia="en-US"/>
        </w:rPr>
        <w:t xml:space="preserve">So if that was ‘turn up and go’, if the new metro buses are running on the exact same timetable as the previous service, that was ‘turn up and go’. So why did we need to go through all of this pain and cost and the charade of the Metro if, according to—I’m sure he misspoke—but if, according to Councillor MURPHY, the Metro, M2 Metro service is an exact replacement, with slightly increased capacity, of an existing service and nothing else—and nothing else. </w:t>
      </w:r>
    </w:p>
    <w:p w14:paraId="25016088" w14:textId="6A9BA777" w:rsidR="00FB3342" w:rsidRPr="00FB3342" w:rsidRDefault="00FB3342" w:rsidP="00FB3342">
      <w:pPr>
        <w:spacing w:after="120"/>
        <w:ind w:left="2517"/>
        <w:rPr>
          <w:lang w:eastAsia="en-US"/>
        </w:rPr>
      </w:pPr>
      <w:r w:rsidRPr="00FB3342">
        <w:rPr>
          <w:lang w:eastAsia="en-US"/>
        </w:rPr>
        <w:t xml:space="preserve">It’s been interesting to read some of the reporting of the launch of the Metro. Some people’s experiences and some reporting there. I read in a news article that said Brisbane Metro is just a very long bus that will replace the current buses on the city’s iconic busways. “Carindale Heights man Bennett Brett told reporters he was disappointed to learn the new Metro is just a new bus that can bend both ways.” Now they want to cram 250 of us on one bus. </w:t>
      </w:r>
    </w:p>
    <w:p w14:paraId="40E0F542" w14:textId="1616BD17" w:rsidR="00FB3342" w:rsidRPr="00FB3342" w:rsidRDefault="00FB3342" w:rsidP="00FB3342">
      <w:pPr>
        <w:spacing w:after="120"/>
        <w:ind w:left="2517"/>
        <w:rPr>
          <w:lang w:eastAsia="en-US"/>
        </w:rPr>
      </w:pPr>
      <w:r w:rsidRPr="00FB3342">
        <w:rPr>
          <w:lang w:eastAsia="en-US"/>
        </w:rPr>
        <w:t xml:space="preserve">Imagine if you crashed the thing, it would be like stomping on the end of a tube of toothpaste. Now that was </w:t>
      </w:r>
      <w:r w:rsidRPr="0042704D">
        <w:rPr>
          <w:i/>
          <w:iCs/>
          <w:lang w:eastAsia="en-US"/>
        </w:rPr>
        <w:t>The Betoota Advocate</w:t>
      </w:r>
      <w:r w:rsidRPr="00FB3342">
        <w:rPr>
          <w:lang w:eastAsia="en-US"/>
        </w:rPr>
        <w:t>, I know that’s satire. I know that’s satire but some of those sentiments that you’re seeing in satirising—</w:t>
      </w:r>
    </w:p>
    <w:p w14:paraId="112DB321" w14:textId="77777777" w:rsidR="00FB3342" w:rsidRPr="00FB3342" w:rsidRDefault="00FB3342" w:rsidP="00FB3342">
      <w:pPr>
        <w:spacing w:after="120"/>
        <w:ind w:left="2880" w:hanging="2880"/>
        <w:rPr>
          <w:i/>
          <w:iCs/>
          <w:lang w:eastAsia="en-US"/>
        </w:rPr>
      </w:pPr>
      <w:r w:rsidRPr="00FB3342">
        <w:rPr>
          <w:i/>
          <w:iCs/>
          <w:lang w:eastAsia="en-US"/>
        </w:rPr>
        <w:t>Councillor interjecting.</w:t>
      </w:r>
    </w:p>
    <w:p w14:paraId="213DBDC6" w14:textId="7BB77E5B" w:rsidR="00FB3342" w:rsidRPr="0042704D" w:rsidRDefault="00FB3342" w:rsidP="00FB3342">
      <w:pPr>
        <w:spacing w:after="120"/>
        <w:ind w:left="2517" w:hanging="2517"/>
        <w:rPr>
          <w:lang w:eastAsia="en-US"/>
        </w:rPr>
      </w:pPr>
      <w:r w:rsidRPr="00FB3342">
        <w:rPr>
          <w:lang w:eastAsia="en-US"/>
        </w:rPr>
        <w:t>Councillor CASSIDY:</w:t>
      </w:r>
      <w:r w:rsidRPr="00FB3342">
        <w:rPr>
          <w:lang w:eastAsia="en-US"/>
        </w:rPr>
        <w:tab/>
        <w:t xml:space="preserve">—this whole experience of the so-called Brisbane Metro, from 2016 right through to 2025 and maybe 2026—we don’t know, I’ll come to that in a moment—in the confusion between Councillor MURPHY and the part-time LORD MAYOR’s timeframes. About which quarter, which part of the Metro are going to launch. But I thought </w:t>
      </w:r>
      <w:r w:rsidRPr="0042704D">
        <w:rPr>
          <w:lang w:eastAsia="en-US"/>
        </w:rPr>
        <w:t>Corey Oates’ experience was interesting too.</w:t>
      </w:r>
    </w:p>
    <w:p w14:paraId="58A62507" w14:textId="4977619F" w:rsidR="00FB3342" w:rsidRPr="00FB3342" w:rsidRDefault="00FB3342" w:rsidP="00FB3342">
      <w:pPr>
        <w:spacing w:after="120"/>
        <w:ind w:left="2517" w:hanging="2517"/>
        <w:rPr>
          <w:lang w:eastAsia="en-US"/>
        </w:rPr>
      </w:pPr>
      <w:r w:rsidRPr="0042704D">
        <w:rPr>
          <w:lang w:eastAsia="en-US"/>
        </w:rPr>
        <w:tab/>
        <w:t>Now, I don’t know that Councillor MURPHY spoke—didn’t—you know, at the media op spoke about the experience of one former Bronco. A more recent former Bronco, Corey Oates, described his experience on KIIS FM last week. He’d never—I don’t think—</w:t>
      </w:r>
    </w:p>
    <w:p w14:paraId="78E75E0C"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5F0FF0C3"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Councillors, Councillor CASSIDY’s having the floor.</w:t>
      </w:r>
    </w:p>
    <w:p w14:paraId="0194532B" w14:textId="03E8D9D2"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 xml:space="preserve">Oh right, yes, yes. So Corey Oates described his experience. I think he said he hadn’t ever caught a bus before, I’m sure a team bus going down Caxton Street. </w:t>
      </w:r>
      <w:r w:rsidRPr="00FB3342">
        <w:rPr>
          <w:lang w:eastAsia="en-US"/>
        </w:rPr>
        <w:lastRenderedPageBreak/>
        <w:t xml:space="preserve">But never caught a Brisbane bus before and obviously did that for the show. Not only did he get on the wrong bus because there was mass confusion about what services were going where at that launch but he didn’t know where the bus was travelling. </w:t>
      </w:r>
    </w:p>
    <w:p w14:paraId="3247426F" w14:textId="6BE93520" w:rsidR="00FB3342" w:rsidRPr="00FB3342" w:rsidRDefault="00FB3342" w:rsidP="00FB3342">
      <w:pPr>
        <w:spacing w:after="120"/>
        <w:ind w:left="2517"/>
        <w:rPr>
          <w:lang w:eastAsia="en-US"/>
        </w:rPr>
      </w:pPr>
      <w:r w:rsidRPr="00FB3342">
        <w:rPr>
          <w:lang w:eastAsia="en-US"/>
        </w:rPr>
        <w:t>It was full, he had to stand in the bendy section. Felt so unsafe there that he chose to get off and catch an Uber back to the radio station. That was his experience of the Metro so just come interesting points there floating around in the world.</w:t>
      </w:r>
    </w:p>
    <w:p w14:paraId="72CC5D6F" w14:textId="1329F331" w:rsidR="00FB3342" w:rsidRPr="00FB3342" w:rsidRDefault="00FB3342" w:rsidP="00FB3342">
      <w:pPr>
        <w:spacing w:after="120"/>
        <w:ind w:left="2517"/>
        <w:rPr>
          <w:lang w:eastAsia="en-US"/>
        </w:rPr>
      </w:pPr>
      <w:r w:rsidRPr="00FB3342">
        <w:rPr>
          <w:lang w:eastAsia="en-US"/>
        </w:rPr>
        <w:t xml:space="preserve">But I’ll pick up on a point that Councillor COLLIER made about the cost of this. That the published figure that Councillor COLLIER used was $1.55 billion. We’ve been reading through the </w:t>
      </w:r>
      <w:r w:rsidRPr="009E4021">
        <w:rPr>
          <w:lang w:eastAsia="en-US"/>
        </w:rPr>
        <w:t>Queensland Audit Office documents for this project. They suggest that it’s now going to escalate again,</w:t>
      </w:r>
      <w:r w:rsidRPr="00FB3342">
        <w:rPr>
          <w:lang w:eastAsia="en-US"/>
        </w:rPr>
        <w:t xml:space="preserve"> to $1.6 billion when complete. Now we know that this LNP regime went cap in hand to the Federal Government for an additional increase as well, despite that contribution not proceeding for the Gabba metro station. Having to get more money just to plug the black hole that this is.</w:t>
      </w:r>
    </w:p>
    <w:p w14:paraId="2529711C" w14:textId="4DB92C90" w:rsidR="00FB3342" w:rsidRPr="00FB3342" w:rsidRDefault="00FB3342" w:rsidP="00FB3342">
      <w:pPr>
        <w:spacing w:after="120"/>
        <w:ind w:left="2517"/>
        <w:rPr>
          <w:lang w:eastAsia="en-US"/>
        </w:rPr>
      </w:pPr>
      <w:r w:rsidRPr="00FB3342">
        <w:rPr>
          <w:lang w:eastAsia="en-US"/>
        </w:rPr>
        <w:t>We know that the LORD MAYOR and Councillor MURPHY both talk about 2 different dates for the rest of the launch of the Metro. Maybe one knows something more about the delays on the Adelaide Street tunnel and the new City Hall station than the other is letting on. We also know that, with the expansion we’re hearing about, the Bracken Ridge depot that was much talked about is now going to be too far out of the system and is going to have to be moved. So we certainly haven’t heard the LNP talk about that.</w:t>
      </w:r>
    </w:p>
    <w:p w14:paraId="41E5121E" w14:textId="77777777" w:rsidR="00FB3342" w:rsidRPr="00FB3342" w:rsidRDefault="00FB3342" w:rsidP="00FB3342">
      <w:pPr>
        <w:spacing w:after="120"/>
        <w:ind w:left="2880" w:hanging="2880"/>
        <w:rPr>
          <w:i/>
          <w:iCs/>
          <w:lang w:eastAsia="en-US"/>
        </w:rPr>
      </w:pPr>
      <w:r w:rsidRPr="00FB3342">
        <w:rPr>
          <w:i/>
          <w:iCs/>
          <w:lang w:eastAsia="en-US"/>
        </w:rPr>
        <w:t>Councillors interjecting.</w:t>
      </w:r>
    </w:p>
    <w:p w14:paraId="0BF4E5AA" w14:textId="77777777"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Another broken promise. But I just want to finish up on the term operational cadence that Councillor MURPHY used. That’s LNP code for—</w:t>
      </w:r>
    </w:p>
    <w:p w14:paraId="4D1B594A"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Councillor CASSIDY, your time has expired.</w:t>
      </w:r>
    </w:p>
    <w:p w14:paraId="2D3D3E01" w14:textId="77777777" w:rsidR="00FB3342" w:rsidRPr="00FB3342" w:rsidRDefault="00FB3342" w:rsidP="00FB3342">
      <w:pPr>
        <w:spacing w:after="120"/>
        <w:ind w:left="2517" w:hanging="2517"/>
        <w:rPr>
          <w:lang w:eastAsia="en-US"/>
        </w:rPr>
      </w:pPr>
      <w:r w:rsidRPr="00FB3342">
        <w:rPr>
          <w:lang w:eastAsia="en-US"/>
        </w:rPr>
        <w:t>Councillor CASSIDY:</w:t>
      </w:r>
      <w:r w:rsidRPr="00FB3342">
        <w:rPr>
          <w:lang w:eastAsia="en-US"/>
        </w:rPr>
        <w:tab/>
        <w:t>—a poorly planned rollout.</w:t>
      </w:r>
      <w:r w:rsidRPr="00FB3342">
        <w:rPr>
          <w:lang w:eastAsia="en-US"/>
        </w:rPr>
        <w:tab/>
      </w:r>
    </w:p>
    <w:p w14:paraId="21808934" w14:textId="77777777" w:rsidR="00FB3342" w:rsidRPr="00FB3342" w:rsidRDefault="00FB3342" w:rsidP="00FB3342">
      <w:pPr>
        <w:spacing w:after="120"/>
        <w:ind w:left="2517" w:hanging="2517"/>
        <w:rPr>
          <w:lang w:eastAsia="en-US"/>
        </w:rPr>
      </w:pPr>
      <w:r w:rsidRPr="00FB3342">
        <w:rPr>
          <w:lang w:eastAsia="en-US"/>
        </w:rPr>
        <w:t>Deputy Chair:</w:t>
      </w:r>
      <w:r w:rsidRPr="00FB3342">
        <w:rPr>
          <w:lang w:eastAsia="en-US"/>
        </w:rPr>
        <w:tab/>
        <w:t xml:space="preserve">Any further debate? </w:t>
      </w:r>
    </w:p>
    <w:p w14:paraId="5B1C4563" w14:textId="77777777" w:rsidR="00FB3342" w:rsidRPr="00FB3342" w:rsidRDefault="00FB3342" w:rsidP="00FB3342">
      <w:pPr>
        <w:spacing w:after="120"/>
        <w:ind w:left="2517"/>
        <w:rPr>
          <w:lang w:eastAsia="en-US"/>
        </w:rPr>
      </w:pPr>
      <w:r w:rsidRPr="00FB3342">
        <w:rPr>
          <w:lang w:eastAsia="en-US"/>
        </w:rPr>
        <w:t>Councillor STRUNK.</w:t>
      </w:r>
    </w:p>
    <w:p w14:paraId="669EDB54" w14:textId="225DD0A1" w:rsidR="00FB3342" w:rsidRPr="00FB3342" w:rsidRDefault="00FB3342" w:rsidP="00FB3342">
      <w:pPr>
        <w:spacing w:after="120"/>
        <w:ind w:left="2517" w:hanging="2517"/>
        <w:rPr>
          <w:lang w:eastAsia="en-US"/>
        </w:rPr>
      </w:pPr>
      <w:r w:rsidRPr="00FB3342">
        <w:rPr>
          <w:lang w:eastAsia="en-US"/>
        </w:rPr>
        <w:t>Councillor STRUNK:</w:t>
      </w:r>
      <w:r w:rsidRPr="00FB3342">
        <w:rPr>
          <w:lang w:eastAsia="en-US"/>
        </w:rPr>
        <w:tab/>
        <w:t>Wow, I would have thought being the—probably the biggest ticket item ever for this city that there would be people on the other side wanting to get up and wax lyrical about the Metro but obviously not. Of course a lot of the Councillors over the other side don’t have any benefit of the Metro in their wards, so they probably wouldn’t want to get up and say anything because it would be hard to justify it.</w:t>
      </w:r>
    </w:p>
    <w:p w14:paraId="775102B9" w14:textId="06B9670A" w:rsidR="00FB3342" w:rsidRPr="00FB3342" w:rsidRDefault="00FB3342" w:rsidP="00FB3342">
      <w:pPr>
        <w:spacing w:after="120"/>
        <w:ind w:left="2517" w:hanging="2517"/>
        <w:rPr>
          <w:lang w:eastAsia="en-US"/>
        </w:rPr>
      </w:pPr>
      <w:r w:rsidRPr="00FB3342">
        <w:rPr>
          <w:lang w:eastAsia="en-US"/>
        </w:rPr>
        <w:tab/>
        <w:t xml:space="preserve">But I’ll be one of those that stands up and says, well the Metro—which is going to those locations north and south but there’s nothing for the west. The west has been left out again. I mean all I gained out of the Metro is one more bus service for the </w:t>
      </w:r>
      <w:r w:rsidRPr="009E4021">
        <w:rPr>
          <w:lang w:eastAsia="en-US"/>
        </w:rPr>
        <w:t>Glenala High School in Glenala Road,</w:t>
      </w:r>
      <w:r w:rsidRPr="00FB3342">
        <w:rPr>
          <w:lang w:eastAsia="en-US"/>
        </w:rPr>
        <w:t xml:space="preserve"> right. </w:t>
      </w:r>
    </w:p>
    <w:p w14:paraId="79E271E8" w14:textId="77777777" w:rsidR="00FB3342" w:rsidRPr="00FB3342" w:rsidRDefault="00FB3342" w:rsidP="00FB3342">
      <w:pPr>
        <w:spacing w:after="120"/>
        <w:ind w:left="2517"/>
        <w:rPr>
          <w:lang w:eastAsia="en-US"/>
        </w:rPr>
      </w:pPr>
      <w:r w:rsidRPr="00FB3342">
        <w:rPr>
          <w:lang w:eastAsia="en-US"/>
        </w:rPr>
        <w:t>They’re very pleased about that, by the way. They’re very happy about that because they can now bus their kids up to a bus and it will change at Inala to go home, right. Which is—it was a bit of chaos there. So that was something good that Translink did on the bus review. So I just wanted to make mention of that.</w:t>
      </w:r>
    </w:p>
    <w:p w14:paraId="7F38D779" w14:textId="0419628B" w:rsidR="00FB3342" w:rsidRPr="00FB3342" w:rsidRDefault="00FB3342" w:rsidP="00FB3342">
      <w:pPr>
        <w:spacing w:after="120"/>
        <w:ind w:left="2517"/>
        <w:rPr>
          <w:lang w:eastAsia="en-US"/>
        </w:rPr>
      </w:pPr>
      <w:r w:rsidRPr="00FB3342">
        <w:rPr>
          <w:lang w:eastAsia="en-US"/>
        </w:rPr>
        <w:t>But you know as our Leader of the Opposition said, and of course, our Deputy. The blowout from the $944 million through to the $1.6 billion now to seems to be. I just wonder if it’s going to end there. Of course, we’re not counting on the running costs that we didn’t account for to run the Metro. You know we went cap in hand with the last State Government saying oh, god, help us, you know we just don’t have the money.</w:t>
      </w:r>
    </w:p>
    <w:p w14:paraId="42AF4973" w14:textId="7A4735A4" w:rsidR="00FB3342" w:rsidRPr="00FB3342" w:rsidRDefault="00FB3342" w:rsidP="00FB3342">
      <w:pPr>
        <w:spacing w:after="120"/>
        <w:ind w:left="2517"/>
        <w:rPr>
          <w:lang w:eastAsia="en-US"/>
        </w:rPr>
      </w:pPr>
      <w:r w:rsidRPr="00FB3342">
        <w:rPr>
          <w:lang w:eastAsia="en-US"/>
        </w:rPr>
        <w:t xml:space="preserve">It was some phenomenal amount of money that it’s going to cost to continue to run the Metro. Even a brand-new service, right. So you wouldn’t think you’d have a lot of maintenance cost initially. But, I don’t know, maybe there is, I’m not an engineer. I don’t know what maintenance cost is to maintain something that is battery operated. </w:t>
      </w:r>
    </w:p>
    <w:p w14:paraId="59A18A6E" w14:textId="77777777" w:rsidR="00FB3342" w:rsidRPr="00FB3342" w:rsidRDefault="00FB3342" w:rsidP="00FB3342">
      <w:pPr>
        <w:spacing w:after="120"/>
        <w:ind w:left="2517"/>
        <w:rPr>
          <w:lang w:eastAsia="en-US"/>
        </w:rPr>
      </w:pPr>
      <w:r w:rsidRPr="00FB3342">
        <w:rPr>
          <w:lang w:eastAsia="en-US"/>
        </w:rPr>
        <w:lastRenderedPageBreak/>
        <w:t>But you would think it wouldn’t cost all that much. But there you go, it obviously does. With no talk about that, the running costs and being able to afford that over the last 10 years. It just seemed to be when the crunch time happened it’s—we don’t have the money. So I don’t know.</w:t>
      </w:r>
    </w:p>
    <w:p w14:paraId="25488D02" w14:textId="5CE62EDC" w:rsidR="00FB3342" w:rsidRPr="00FB3342" w:rsidRDefault="00FB3342" w:rsidP="00FB3342">
      <w:pPr>
        <w:spacing w:after="120"/>
        <w:ind w:left="2517"/>
        <w:rPr>
          <w:lang w:eastAsia="en-US"/>
        </w:rPr>
      </w:pPr>
      <w:r w:rsidRPr="00FB3342">
        <w:rPr>
          <w:lang w:eastAsia="en-US"/>
        </w:rPr>
        <w:t>Councillor MURPHY, I know this is his pet project and it wasn’t the only Councillor to be his pet project but certainly he’s grabbed it by both hands and waxes lyrical about it. But you wonder if it’s going to be a millstone at some stage as well. Which it’s probably already becoming that.</w:t>
      </w:r>
    </w:p>
    <w:p w14:paraId="6B56408B" w14:textId="18E1BF34" w:rsidR="00FB3342" w:rsidRPr="00FB3342" w:rsidRDefault="00FB3342" w:rsidP="00FB3342">
      <w:pPr>
        <w:spacing w:after="120"/>
        <w:ind w:left="2517"/>
        <w:rPr>
          <w:rFonts w:eastAsia="Calibri"/>
          <w:color w:val="000000"/>
          <w:lang w:eastAsia="en-US"/>
        </w:rPr>
      </w:pPr>
      <w:r w:rsidRPr="00FB3342">
        <w:rPr>
          <w:rFonts w:eastAsia="Calibri"/>
          <w:color w:val="000000"/>
          <w:lang w:eastAsia="en-US"/>
        </w:rPr>
        <w:t xml:space="preserve">Again, none of my residents, when I talk to them, when they talk about Metro—which isn’t quite often, by the way, because they have no need of it and they aren’t interacting with what’s rolled out so far on the network—I mean, probably the only comments that we get are the having to get off one bus onto another bus, even though it’s a very long bus, it’s still a bus. </w:t>
      </w:r>
    </w:p>
    <w:p w14:paraId="66F704E3" w14:textId="54B75057" w:rsidR="00FB3342" w:rsidRPr="00FB3342" w:rsidRDefault="00FB3342" w:rsidP="00FB3342">
      <w:pPr>
        <w:spacing w:after="120"/>
        <w:ind w:left="2517"/>
        <w:rPr>
          <w:rFonts w:eastAsia="Calibri"/>
          <w:color w:val="000000"/>
          <w:lang w:eastAsia="en-US"/>
        </w:rPr>
      </w:pPr>
      <w:r w:rsidRPr="00FB3342">
        <w:rPr>
          <w:rFonts w:eastAsia="Calibri"/>
          <w:color w:val="000000"/>
          <w:lang w:eastAsia="en-US"/>
        </w:rPr>
        <w:t xml:space="preserve">It looks good. I’ll give you that. It looks good. It looks like a metro should look, but of course, a metro is an underground train. If you look up the definition of a metro, it’s an underground train. There are only about 200 metres of tunnel when it’s underground that I’m aware of, that we constructed. It took a very long time to build that, I suppose, that 200 metres. Maybe Campbell should have been the Mayor and maybe he’d have got it done quicker, being a good old engineer, army engineer. </w:t>
      </w:r>
    </w:p>
    <w:p w14:paraId="2D8363FD" w14:textId="77777777" w:rsidR="00FB3342" w:rsidRPr="00FB3342" w:rsidRDefault="00FB3342" w:rsidP="00FB3342">
      <w:pPr>
        <w:spacing w:after="120"/>
        <w:ind w:left="2517" w:hanging="2517"/>
        <w:rPr>
          <w:rFonts w:eastAsia="Calibri"/>
          <w:i/>
          <w:iCs/>
          <w:color w:val="000000"/>
          <w:lang w:eastAsia="en-US"/>
        </w:rPr>
      </w:pPr>
      <w:r w:rsidRPr="00FB3342">
        <w:rPr>
          <w:rFonts w:eastAsia="Calibri"/>
          <w:i/>
          <w:iCs/>
          <w:color w:val="000000"/>
          <w:lang w:eastAsia="en-US"/>
        </w:rPr>
        <w:t>Councillor interjecting.</w:t>
      </w:r>
    </w:p>
    <w:p w14:paraId="249FAD7D" w14:textId="544F386E" w:rsidR="00FB3342" w:rsidRPr="00FB3342" w:rsidRDefault="00FB3342" w:rsidP="00FB3342">
      <w:pPr>
        <w:spacing w:after="120"/>
        <w:ind w:left="2517" w:hanging="2517"/>
        <w:rPr>
          <w:rFonts w:eastAsia="Calibri"/>
          <w:color w:val="000000"/>
          <w:lang w:eastAsia="en-US"/>
        </w:rPr>
      </w:pPr>
      <w:r w:rsidRPr="00FB3342">
        <w:rPr>
          <w:rFonts w:eastAsia="Calibri"/>
          <w:color w:val="000000"/>
          <w:lang w:eastAsia="en-US"/>
        </w:rPr>
        <w:t>Councillor STRUNK:</w:t>
      </w:r>
      <w:r w:rsidRPr="00FB3342">
        <w:rPr>
          <w:rFonts w:eastAsia="Calibri"/>
          <w:color w:val="000000"/>
          <w:lang w:eastAsia="en-US"/>
        </w:rPr>
        <w:tab/>
        <w:t>Yes, yes. Maybe he should have been the project manager there, but anyways, he wasn’t and there were probably a few issues with tunnelling. There’s always issues with tunnelling, I suppose. Anyways, with some of the other stuff, the capacity always really astounded me. I was looking at the file tape that the LORD MAYOR was—you know, with the launch and everything, he was sitting there in his short-sleeved shirt. He never wears a coat anymore. It’s always a short-sleeved shirt. ‘I’m a man of the people’, you know. Anyways, he was talking about it in favourable terms, obviously, and I was looking at the—he must have been sitting up the front, the first section, and we were looking straight down to the other 2 sections.</w:t>
      </w:r>
    </w:p>
    <w:p w14:paraId="1CCF6051" w14:textId="77777777" w:rsidR="00FB3342" w:rsidRPr="00FB3342" w:rsidRDefault="00FB3342" w:rsidP="00FB3342">
      <w:pPr>
        <w:spacing w:after="120"/>
        <w:ind w:left="2517"/>
        <w:rPr>
          <w:rFonts w:eastAsia="Calibri"/>
          <w:color w:val="000000"/>
          <w:lang w:eastAsia="en-US"/>
        </w:rPr>
      </w:pPr>
      <w:r w:rsidRPr="00FB3342">
        <w:rPr>
          <w:rFonts w:eastAsia="Calibri"/>
          <w:color w:val="000000"/>
          <w:lang w:eastAsia="en-US"/>
        </w:rPr>
        <w:t>I was counting the seats available to people because it looks like it was formerly configurated just for seating, but my understanding is to get 150 or 170 people on any of those 3 sections, you’ve really got—it’s mostly standing room, right? It’s mostly standing room, and unsafe standing room for some if they’re on the bendy bits, which I haven’t had that experience yet. I was on a bendy bus some years ago that we already have, those accordion type ones, bendy buses, and it does feel a bit funny. Anyways, that was an interesting experience.</w:t>
      </w:r>
    </w:p>
    <w:p w14:paraId="5AAEB6FA" w14:textId="77777777" w:rsidR="00FB3342" w:rsidRPr="00FB3342" w:rsidRDefault="00FB3342" w:rsidP="00FB3342">
      <w:pPr>
        <w:spacing w:after="120"/>
        <w:ind w:left="2517" w:hanging="2517"/>
        <w:rPr>
          <w:rFonts w:eastAsia="Calibri"/>
          <w:color w:val="000000"/>
          <w:lang w:eastAsia="en-US"/>
        </w:rPr>
      </w:pPr>
      <w:r w:rsidRPr="00FB3342">
        <w:rPr>
          <w:lang w:eastAsia="en-US"/>
        </w:rPr>
        <w:t>Deputy Chair:</w:t>
      </w:r>
      <w:r w:rsidRPr="00FB3342">
        <w:rPr>
          <w:lang w:eastAsia="en-US"/>
        </w:rPr>
        <w:tab/>
      </w:r>
      <w:r w:rsidRPr="00FB3342">
        <w:rPr>
          <w:rFonts w:eastAsia="Calibri"/>
          <w:color w:val="000000"/>
          <w:lang w:eastAsia="en-US"/>
        </w:rPr>
        <w:t xml:space="preserve">Councillor STRUNK, your time has expired. </w:t>
      </w:r>
    </w:p>
    <w:p w14:paraId="7BAE6D75" w14:textId="77777777" w:rsidR="00FB3342" w:rsidRDefault="00FB3342" w:rsidP="00FB3342">
      <w:pPr>
        <w:spacing w:after="120"/>
        <w:ind w:left="2517" w:hanging="2517"/>
        <w:rPr>
          <w:rFonts w:eastAsia="Calibri"/>
          <w:color w:val="000000"/>
          <w:lang w:eastAsia="en-US"/>
        </w:rPr>
      </w:pPr>
      <w:r w:rsidRPr="00FB3342">
        <w:rPr>
          <w:rFonts w:eastAsia="Calibri"/>
          <w:color w:val="000000"/>
          <w:lang w:eastAsia="en-US"/>
        </w:rPr>
        <w:t>Councillor STRUNK:</w:t>
      </w:r>
      <w:r w:rsidRPr="00FB3342">
        <w:rPr>
          <w:rFonts w:eastAsia="Calibri"/>
          <w:color w:val="000000"/>
          <w:lang w:eastAsia="en-US"/>
        </w:rPr>
        <w:tab/>
        <w:t xml:space="preserve">Thank you. </w:t>
      </w:r>
    </w:p>
    <w:p w14:paraId="6757BE11"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w:t>
      </w:r>
    </w:p>
    <w:p w14:paraId="2C2376BB"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Councillor GRIFFITHS?</w:t>
      </w:r>
    </w:p>
    <w:p w14:paraId="678EB4A1"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GRIFFITHS:</w:t>
      </w:r>
      <w:r w:rsidRPr="00377BCB">
        <w:rPr>
          <w:rFonts w:eastAsia="Calibri"/>
          <w:color w:val="000000"/>
          <w:lang w:eastAsia="en-US"/>
        </w:rPr>
        <w:tab/>
        <w:t xml:space="preserve">Yes, thank you, Mr Chair. I rise to speak on this subject, as well. The Metro bus for my community means less services. It actually means a cut in services. So, that $1.6 billion we’ve spent on this busway not only means we’re doing less infrastructure in the suburbs, my understanding is we’re also going to give that asset or gift that asset to the State Government, hand them the problem, but we’re left with the debt. I suppose the big thing for me in relation to Metro—and the Metro ties in with the bus review—is that for the bus review, it was going to be a bus review for the whole city, but then it became a bus review for the southside. </w:t>
      </w:r>
    </w:p>
    <w:p w14:paraId="68B47661" w14:textId="7E34C420"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For me, means that we’re seeing cuts to services in Rocklea, Archerfield, Acacia Ridge, Durack and Moorooka. I know Councillor JOHNSTON in her areas has numerous suburbs that are also, because of the Metro, having cut services. I was at a public meeting last week with about 30 residents and they’re wanting a bus </w:t>
      </w:r>
      <w:r w:rsidRPr="00377BCB">
        <w:rPr>
          <w:rFonts w:eastAsia="Calibri"/>
          <w:color w:val="000000"/>
          <w:lang w:eastAsia="en-US"/>
        </w:rPr>
        <w:lastRenderedPageBreak/>
        <w:t xml:space="preserve">service that connects them, Durack and Doolandella and those areas, Pallara, with the Oxley train station. It makes perfect sense. It should be there. We should have that. Yes, it was cut by Campbell. It should be there, but those residents can’t get it. </w:t>
      </w:r>
    </w:p>
    <w:p w14:paraId="6E2E44AC" w14:textId="5C6B9F3F"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For me, it’s just embarrassing to tell them the story of the Metro. To tell, Councillor MURPHY—through you, Mr Chair—all your grand stories about these lovely bridges we’re building. I say, gee, in City Hall, they talk about how great—we’re building another bridge, we’re doing a Metro program, we’re doing all this great stuff for the inner-city. Like, you can walk from Kangaroo Point into the city and buy your café latte, but your people out there in Durack in the nursing home, we’re doing nothing for you. In fact, we’ve cut what we’re doing for you. The people at Oxley, we’ve cut what we’re doing for you. So, that is my experience of this Metro program. I think it’s farcical. I don’t think it’s integrated, and I think it’s been a great loss for the people in the suburbs. </w:t>
      </w:r>
    </w:p>
    <w:p w14:paraId="000D67BC" w14:textId="27C92508"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I don’t think and I know once again, I know what you discuss. I know what goes on in your little groups. I know there are Councillors over on that side of the Chamber who are not happy with the reduction in services they’re getting. Would they speak up in this room? Of course not. Of course not. They’d be beaten up. They’re not going to speak up in this room, but they are unhappy with what is being delivered by this Council in the suburbs. I would say to those Councillors, speak up. At least speak up in your party room and have a say, because at the moment, you’ve got some really crazy people running the show who think that the city is the only place that matters, the inner-city is the only place that matters. </w:t>
      </w:r>
    </w:p>
    <w:p w14:paraId="1D51447B" w14:textId="6A9E6205"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Still, to date, I haven’t seen from the slasher DEPUTY MAYOR any figures to prove that all the money is spent in the suburbs because my experience is it’s not spent in the suburbs, and anyone who looks at the city knows it’s not spent in the suburbs. I look forward to that calculation being tabled in this Chamber so that it can be scrutinised. It can be scrutinised. So this, the money, the waste of this program has just been really sad for the city. It’s taken the city in the wrong direction. It hasn’t produced good results for the city, and as of yet, it still hasn’t delivered results for our residents. Thank you. </w:t>
      </w:r>
    </w:p>
    <w:p w14:paraId="51BCEA77"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w:t>
      </w:r>
    </w:p>
    <w:p w14:paraId="577BBF28"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Councillor ADAMS. </w:t>
      </w:r>
    </w:p>
    <w:p w14:paraId="416138E6"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Thank you, Mr Deputy Chair. Look, I have to stand and talk about my ward and the Metro, which surprisingly is in the suburbs, but then, Councillor HOWARD’s ward also has suburbs, even though she happens to be in the inner-city, but this false narrative that is continually run about the suburbs and the inner-city, I’m a bit worried that Councillor GRIFFITHS is actually starting to believe his own bollocks because he’s quite passionate about it, but he is so absolutely wrong—</w:t>
      </w:r>
    </w:p>
    <w:p w14:paraId="49D0A173"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CASSIDY:</w:t>
      </w:r>
      <w:r w:rsidRPr="00377BCB">
        <w:rPr>
          <w:rFonts w:eastAsia="Calibri"/>
          <w:color w:val="000000"/>
          <w:lang w:eastAsia="en-US"/>
        </w:rPr>
        <w:tab/>
        <w:t xml:space="preserve">Point of order. </w:t>
      </w:r>
    </w:p>
    <w:p w14:paraId="63CEA712"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—when it comes to—</w:t>
      </w:r>
    </w:p>
    <w:p w14:paraId="09EC45C5"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Point of order, Councillor CASSIDY.</w:t>
      </w:r>
    </w:p>
    <w:p w14:paraId="483D3D14"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CASSIDY:</w:t>
      </w:r>
      <w:r w:rsidRPr="00377BCB">
        <w:rPr>
          <w:rFonts w:eastAsia="Calibri"/>
          <w:color w:val="000000"/>
          <w:lang w:eastAsia="en-US"/>
        </w:rPr>
        <w:tab/>
        <w:t xml:space="preserve">To seek your ruling, is the term bollocks an appropriate term to use in the Council Chamber? I’m sure we all understand what the colloquial meaning of that term is. </w:t>
      </w:r>
    </w:p>
    <w:p w14:paraId="705D100A"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Well, may I remind all Councillors to use the right words at your speeches. </w:t>
      </w:r>
    </w:p>
    <w:p w14:paraId="3D3D3F6D" w14:textId="77777777" w:rsidR="00377BCB" w:rsidRPr="00377BCB" w:rsidRDefault="00377BCB" w:rsidP="00377BCB">
      <w:pPr>
        <w:spacing w:after="120"/>
        <w:ind w:left="2517" w:hanging="2517"/>
        <w:rPr>
          <w:rFonts w:eastAsia="Calibri"/>
          <w:color w:val="000000"/>
          <w:lang w:eastAsia="en-US"/>
        </w:rPr>
      </w:pPr>
      <w:r w:rsidRPr="00377BCB">
        <w:rPr>
          <w:lang w:eastAsia="en-US"/>
        </w:rPr>
        <w:t>Councillor ADAMS:</w:t>
      </w:r>
      <w:r w:rsidRPr="00377BCB">
        <w:rPr>
          <w:rFonts w:eastAsia="Calibri"/>
          <w:color w:val="000000"/>
          <w:lang w:eastAsia="en-US"/>
        </w:rPr>
        <w:tab/>
        <w:t>Thank you.</w:t>
      </w:r>
    </w:p>
    <w:p w14:paraId="71B712BC"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t>Councillor ADAMS.</w:t>
      </w:r>
    </w:p>
    <w:p w14:paraId="1756A3D8" w14:textId="592349E8"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 xml:space="preserve">I think he’s beginning to believe his own falsehoods when it comes to his narratives, because the money spent in the suburb is clearly there. I am very worried that Councillor GRIFFITHS is so very upset at how well we get on this side that he can’t do anything but talk about how well we don’t get on, because it obviously doesn’t happen over there. That is clear. The DEPUTY MAYOR reminded us of their former Deputy Leader who couldn’t get out fast enough, and </w:t>
      </w:r>
      <w:r w:rsidRPr="00377BCB">
        <w:rPr>
          <w:rFonts w:eastAsia="Calibri"/>
          <w:color w:val="000000"/>
          <w:lang w:eastAsia="en-US"/>
        </w:rPr>
        <w:lastRenderedPageBreak/>
        <w:t xml:space="preserve">she’s trying in the Federal Government. Well done with that with Albo, not that she’s going to get there. </w:t>
      </w:r>
    </w:p>
    <w:p w14:paraId="71D85E85" w14:textId="39D73F4B"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My ward is in the suburbs, and I would like to stand and talk about, as a backbencher, how excited my residents are around M2 coming out through to Eight Mile Plains. They’re actually extremely jealous that M1 got up there first of all, but we understand why because Buranda train station—not Buranda, yes, Buranda train station—needed a lot of work. We can clearly see that when we travel on the buses, and I travel on the buses regularly. Buranda has had a lot of work done. It is so close, but if you are on the southside, there has been changes to the network. </w:t>
      </w:r>
    </w:p>
    <w:p w14:paraId="14AF1858" w14:textId="11A3FD4F"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Again, the falsehoods from the narrative from Councillor GRIFFITHS and other southside, south-west Councillors about cuts to trips is just wrong. There are 160,000 new trips per year on this new network. Are there changes? Absolutely. Are old routes being replaced with new routes? Absolutely, but that is not a cut. Again, thank goodness that team on that side has no way to put their hands on this budget because Councillor STRUNK said, oh, it must cost a bit of money to actually run it. We’ve never seen how much it costs to actually run it. It’s in the budget book and has been for many, many years. </w:t>
      </w:r>
    </w:p>
    <w:p w14:paraId="1C459D8C"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 interjecting.</w:t>
      </w:r>
    </w:p>
    <w:p w14:paraId="35B9B277"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 xml:space="preserve">Under Program 2. Am I getting it correct? </w:t>
      </w:r>
    </w:p>
    <w:p w14:paraId="30005852"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 interjecting.</w:t>
      </w:r>
    </w:p>
    <w:p w14:paraId="18491A82"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 xml:space="preserve">Program 1. Thank you, Councillor MURPHY. I’ve been focusing on Program 7 for many years. Under Program 1. Councillor COLLIER scoffs that I don’t know if it’s Program 1 or 2. I doubt Councillor STRUNK could name any of those programs. </w:t>
      </w:r>
    </w:p>
    <w:p w14:paraId="478AA31A"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 interjecting.</w:t>
      </w:r>
    </w:p>
    <w:p w14:paraId="2C9FE6ED"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Councillors. Councillor ADAMS is having the floor. Please keep quiet while listening to other Councillors speaking. </w:t>
      </w:r>
    </w:p>
    <w:p w14:paraId="0D6ADAB5"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 xml:space="preserve">So, in my ward, for example, the 189 and the 179 have been changed. There’s a P183 now. It is different. The 172 is different. It truncates at a different spot. </w:t>
      </w:r>
    </w:p>
    <w:p w14:paraId="5755059A"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STRUNK:</w:t>
      </w:r>
      <w:r w:rsidRPr="00377BCB">
        <w:rPr>
          <w:rFonts w:eastAsia="Calibri"/>
          <w:color w:val="000000"/>
          <w:lang w:eastAsia="en-US"/>
        </w:rPr>
        <w:tab/>
        <w:t xml:space="preserve">Point of order. </w:t>
      </w:r>
    </w:p>
    <w:p w14:paraId="73C4D975"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Point of order, Councillor STRUNK.</w:t>
      </w:r>
    </w:p>
    <w:p w14:paraId="61D748A6"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STRUNK:</w:t>
      </w:r>
      <w:r w:rsidRPr="00377BCB">
        <w:rPr>
          <w:rFonts w:eastAsia="Calibri"/>
          <w:color w:val="000000"/>
          <w:lang w:eastAsia="en-US"/>
        </w:rPr>
        <w:tab/>
        <w:t xml:space="preserve">Claim to be misrepresented. </w:t>
      </w:r>
    </w:p>
    <w:p w14:paraId="1B0AFEEB"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Noted. </w:t>
      </w:r>
    </w:p>
    <w:p w14:paraId="0FE24575"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You can check the Hansard, Councillor STRUNK. You said, I guess it costs money to run it, but I don’t know how much. The changes—</w:t>
      </w:r>
    </w:p>
    <w:p w14:paraId="768F42F0"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Councillors interjecting.</w:t>
      </w:r>
    </w:p>
    <w:p w14:paraId="7107DC2F"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The changes—</w:t>
      </w:r>
    </w:p>
    <w:p w14:paraId="5596DF99"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 interjecting.</w:t>
      </w:r>
    </w:p>
    <w:p w14:paraId="180CD969"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Councillors. </w:t>
      </w:r>
    </w:p>
    <w:p w14:paraId="3FFD490B"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I’m not listening to the rude interjections from the floor because the falsehoods we just heard from them are outrageous. The changes that we’ve seen on the network are changes for the better use. People don’t like change. We understand that. To call them cuts is just political falsehoods, and as for standing room only, now, I’ll give Councillor STRUNK one thing. He said, well, they look nice. They look like a Metro. They do because they are a Metro. He says, but I think a lot of people have to stand up in them. I don’t know if Councillor STRUNK’s been overseas anytime recently or even to the tram—</w:t>
      </w:r>
    </w:p>
    <w:p w14:paraId="72E7F1CD"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Councillors interjecting.</w:t>
      </w:r>
    </w:p>
    <w:p w14:paraId="47343843" w14:textId="77777777" w:rsidR="00377BCB" w:rsidRPr="00377BCB" w:rsidRDefault="00377BCB" w:rsidP="00377BCB">
      <w:pPr>
        <w:spacing w:after="120"/>
        <w:ind w:left="2517" w:hanging="2517"/>
        <w:rPr>
          <w:rFonts w:eastAsia="Calibri"/>
          <w:color w:val="000000"/>
          <w:lang w:eastAsia="en-US"/>
        </w:rPr>
      </w:pPr>
      <w:r w:rsidRPr="00377BCB">
        <w:rPr>
          <w:lang w:eastAsia="en-US"/>
        </w:rPr>
        <w:lastRenderedPageBreak/>
        <w:t>Deputy Chair:</w:t>
      </w:r>
      <w:r w:rsidRPr="00377BCB">
        <w:rPr>
          <w:lang w:eastAsia="en-US"/>
        </w:rPr>
        <w:tab/>
      </w:r>
      <w:r w:rsidRPr="00377BCB">
        <w:rPr>
          <w:rFonts w:eastAsia="Calibri"/>
          <w:color w:val="000000"/>
          <w:lang w:eastAsia="en-US"/>
        </w:rPr>
        <w:t>Councillor CASSIDY.</w:t>
      </w:r>
    </w:p>
    <w:p w14:paraId="395F46AB" w14:textId="5B398A1A"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ADAMS:</w:t>
      </w:r>
      <w:r w:rsidRPr="00377BCB">
        <w:rPr>
          <w:rFonts w:eastAsia="Calibri"/>
          <w:color w:val="000000"/>
          <w:lang w:eastAsia="en-US"/>
        </w:rPr>
        <w:tab/>
        <w:t xml:space="preserve">Not on the ratepayers’ dollars. On the trams down in Sydney, on the G rail down in the Gold Coast, people stand. That is how you get your capacity. That is how you get your capacity. Yes, I did go to Paris as the Olympic Committee Chair and looked at their Metro, and standing capacity is very, very important and will be on this project as well, extremely important on this project. 69% of residents travel on public transport on a bus, and what will soon be a Metro across 2 lines. We have delivered this in half the time that they still haven’t delivered the Cross River Rail, in half the time that they still haven’t delivered the Cross River Rail. Councillor GRIFFITHS whinges about buses not going to trains, which is a State Government responsibility, but why would we bother when the trains for the Cross River Rail isn’t running yet? </w:t>
      </w:r>
    </w:p>
    <w:p w14:paraId="1726F048"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So, they can jump up and down as much as they like, but they have no clue. I welcome it and can’t wait for it to come to the M2. </w:t>
      </w:r>
    </w:p>
    <w:p w14:paraId="4BDCABAF"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w:t>
      </w:r>
    </w:p>
    <w:p w14:paraId="6BB334E2"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Oh sorry, Councillor STRUNK, your misrepresentation.</w:t>
      </w:r>
    </w:p>
    <w:p w14:paraId="5500B9E9" w14:textId="77777777" w:rsidR="00377BCB" w:rsidRPr="00377BCB" w:rsidRDefault="00377BCB" w:rsidP="00377BCB">
      <w:pPr>
        <w:spacing w:after="120"/>
        <w:ind w:left="2517" w:hanging="2517"/>
        <w:rPr>
          <w:rFonts w:eastAsia="Calibri"/>
          <w:color w:val="000000"/>
          <w:lang w:eastAsia="en-US"/>
        </w:rPr>
      </w:pPr>
      <w:r w:rsidRPr="00377BCB">
        <w:rPr>
          <w:lang w:eastAsia="en-US"/>
        </w:rPr>
        <w:t>Councillor STRUNK:</w:t>
      </w:r>
      <w:r w:rsidRPr="00377BCB">
        <w:rPr>
          <w:rFonts w:eastAsia="Calibri"/>
          <w:color w:val="000000"/>
          <w:lang w:eastAsia="en-US"/>
        </w:rPr>
        <w:tab/>
        <w:t xml:space="preserve">Yes, thank you, Deputy Chair. Listen, I didn’t say that in my remarks. I didn’t say that the Administration didn’t know how much it was going to cost to maintain. I basically said that they didn’t tell us how much it was going to cost and it wasn’t in the budget. </w:t>
      </w:r>
    </w:p>
    <w:p w14:paraId="17E90A92"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Any further debate? No?</w:t>
      </w:r>
    </w:p>
    <w:p w14:paraId="62473E3B"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CASSIDY:</w:t>
      </w:r>
      <w:r w:rsidRPr="00377BCB">
        <w:rPr>
          <w:rFonts w:eastAsia="Calibri"/>
          <w:color w:val="000000"/>
          <w:lang w:eastAsia="en-US"/>
        </w:rPr>
        <w:tab/>
        <w:t xml:space="preserve">Point of order. </w:t>
      </w:r>
    </w:p>
    <w:p w14:paraId="622B4A4D"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Point of order, Councillor CASSIDY.</w:t>
      </w:r>
    </w:p>
    <w:p w14:paraId="31CE6941"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CASSIDY:</w:t>
      </w:r>
      <w:r w:rsidRPr="00377BCB">
        <w:rPr>
          <w:rFonts w:eastAsia="Calibri"/>
          <w:color w:val="000000"/>
          <w:lang w:eastAsia="en-US"/>
        </w:rPr>
        <w:tab/>
        <w:t>Yes, thanks, Deputy. Just for Councillor ADAMS’ benefit, the M2 is launched. It’s the M1 you’re waiting for.</w:t>
      </w:r>
    </w:p>
    <w:p w14:paraId="56A8B110" w14:textId="4973EF72"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That is not point of order. </w:t>
      </w:r>
    </w:p>
    <w:p w14:paraId="209D9379"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Councillor MURPHY, right of reply. </w:t>
      </w:r>
    </w:p>
    <w:p w14:paraId="582F4892" w14:textId="273FA0B4"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MURPHY:</w:t>
      </w:r>
      <w:r w:rsidRPr="00377BCB">
        <w:rPr>
          <w:rFonts w:eastAsia="Calibri"/>
          <w:color w:val="000000"/>
          <w:lang w:eastAsia="en-US"/>
        </w:rPr>
        <w:tab/>
        <w:t xml:space="preserve">Wow. Well, thank you very much. Deputy Chair. There’s a lot to unpack there. Look, let’s just start right at the top where Councillor GRIFFITHS left off, and I know he has left the Chamber now, but he said, well, people are upset with the cuts in my community. I actually don’t see that reflected broadly amongst the other Labor Councillors or the Greens Councillors. That’s because Councillor GRIFFITHS has no idea what the new bus network is and he hasn’t the entire 8 years of Brisbane Metro. I don’t think he’s actually looked into it. I don’t think he’s read anything about it. I think he actually knows nothing about Brisbane’s </w:t>
      </w:r>
      <w:r w:rsidR="00912F48">
        <w:rPr>
          <w:rFonts w:eastAsia="Calibri"/>
          <w:color w:val="000000"/>
          <w:lang w:eastAsia="en-US"/>
        </w:rPr>
        <w:t>N</w:t>
      </w:r>
      <w:r w:rsidRPr="00377BCB">
        <w:rPr>
          <w:rFonts w:eastAsia="Calibri"/>
          <w:color w:val="000000"/>
          <w:lang w:eastAsia="en-US"/>
        </w:rPr>
        <w:t xml:space="preserve">ew </w:t>
      </w:r>
      <w:r w:rsidR="00912F48">
        <w:rPr>
          <w:rFonts w:eastAsia="Calibri"/>
          <w:color w:val="000000"/>
          <w:lang w:eastAsia="en-US"/>
        </w:rPr>
        <w:t>B</w:t>
      </w:r>
      <w:r w:rsidRPr="00377BCB">
        <w:rPr>
          <w:rFonts w:eastAsia="Calibri"/>
          <w:color w:val="000000"/>
          <w:lang w:eastAsia="en-US"/>
        </w:rPr>
        <w:t xml:space="preserve">us </w:t>
      </w:r>
      <w:r w:rsidR="00912F48">
        <w:rPr>
          <w:rFonts w:eastAsia="Calibri"/>
          <w:color w:val="000000"/>
          <w:lang w:eastAsia="en-US"/>
        </w:rPr>
        <w:t>N</w:t>
      </w:r>
      <w:r w:rsidRPr="00377BCB">
        <w:rPr>
          <w:rFonts w:eastAsia="Calibri"/>
          <w:color w:val="000000"/>
          <w:lang w:eastAsia="en-US"/>
        </w:rPr>
        <w:t xml:space="preserve">etwork, because if you look, we have 160,000 new services across Brisbane’s </w:t>
      </w:r>
      <w:r w:rsidR="00912F48">
        <w:rPr>
          <w:rFonts w:eastAsia="Calibri"/>
          <w:color w:val="000000"/>
          <w:lang w:eastAsia="en-US"/>
        </w:rPr>
        <w:t>N</w:t>
      </w:r>
      <w:r w:rsidRPr="00377BCB">
        <w:rPr>
          <w:rFonts w:eastAsia="Calibri"/>
          <w:color w:val="000000"/>
          <w:lang w:eastAsia="en-US"/>
        </w:rPr>
        <w:t xml:space="preserve">ew </w:t>
      </w:r>
      <w:r w:rsidR="00912F48">
        <w:rPr>
          <w:rFonts w:eastAsia="Calibri"/>
          <w:color w:val="000000"/>
          <w:lang w:eastAsia="en-US"/>
        </w:rPr>
        <w:t>B</w:t>
      </w:r>
      <w:r w:rsidRPr="00377BCB">
        <w:rPr>
          <w:rFonts w:eastAsia="Calibri"/>
          <w:color w:val="000000"/>
          <w:lang w:eastAsia="en-US"/>
        </w:rPr>
        <w:t xml:space="preserve">us </w:t>
      </w:r>
      <w:r w:rsidR="00912F48">
        <w:rPr>
          <w:rFonts w:eastAsia="Calibri"/>
          <w:color w:val="000000"/>
          <w:lang w:eastAsia="en-US"/>
        </w:rPr>
        <w:t>N</w:t>
      </w:r>
      <w:r w:rsidRPr="00377BCB">
        <w:rPr>
          <w:rFonts w:eastAsia="Calibri"/>
          <w:color w:val="000000"/>
          <w:lang w:eastAsia="en-US"/>
        </w:rPr>
        <w:t xml:space="preserve">etwork. </w:t>
      </w:r>
    </w:p>
    <w:p w14:paraId="28FFEB0C" w14:textId="7B968186"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We have 5 new routes. We’ve got 12 suburban routes that have been redesigned. We’ve got 12 routes combined for greater efficiency, 3 routes which have been divided. There’s only 3 routes that are removed and all of those routes have other routes over the top of where they go. This is not including all of the parts of the network that are getting increased frequency or span of hours, as well. There are no cuts as a result of this network. That’s why the community supports this network. That’s why the community has supported this Council at 3 elections now on Brisbane Metro. Are they going to get the lesson? They never learn. They keep opposing Brisbane Metro. They keep talking it down and, well, the result is in the pudding. </w:t>
      </w:r>
    </w:p>
    <w:p w14:paraId="7CE8F54F" w14:textId="6FC23A8E"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Now, a couple of things. Got to move quickly here. Councillor COLLIER said, well, how hard is it to run buses? Yes, it’s actually a lot harder than it looks, Councillor COLLIER, and that’s why they keep putting us in, not you, because every time they take election policies on public transport to the election, it’s things like </w:t>
      </w:r>
      <w:r w:rsidRPr="000514E7">
        <w:rPr>
          <w:rFonts w:eastAsia="Calibri"/>
          <w:lang w:eastAsia="en-US"/>
        </w:rPr>
        <w:t xml:space="preserve">fare-free Fridays </w:t>
      </w:r>
      <w:r w:rsidRPr="00377BCB">
        <w:rPr>
          <w:rFonts w:eastAsia="Calibri"/>
          <w:color w:val="000000"/>
          <w:lang w:eastAsia="en-US"/>
        </w:rPr>
        <w:t xml:space="preserve">and half-price fares and things like that. They actually </w:t>
      </w:r>
      <w:r w:rsidRPr="00377BCB">
        <w:rPr>
          <w:rFonts w:eastAsia="Calibri"/>
          <w:color w:val="000000"/>
          <w:lang w:eastAsia="en-US"/>
        </w:rPr>
        <w:lastRenderedPageBreak/>
        <w:t xml:space="preserve">haven’t come up with a coordinated, integrated transport policy for the city ever since Councillor CASSIDY has been leading that team. </w:t>
      </w:r>
    </w:p>
    <w:p w14:paraId="1017E29F"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Now, they’ve criticised the fact that the project has changed. They’ve criticised the fact that the project has changed. Why has the project changed? Because it’s gotten better and better and better. We moved from diesel to electric, okay? We moved from an underground station that would have broken the budget to an </w:t>
      </w:r>
      <w:r w:rsidRPr="000514E7">
        <w:rPr>
          <w:rFonts w:eastAsia="Calibri"/>
          <w:lang w:eastAsia="en-US"/>
        </w:rPr>
        <w:t>aboveground</w:t>
      </w:r>
      <w:r w:rsidRPr="00377BCB">
        <w:rPr>
          <w:rFonts w:eastAsia="Calibri"/>
          <w:color w:val="000000"/>
          <w:lang w:eastAsia="en-US"/>
        </w:rPr>
        <w:t xml:space="preserve"> station which has capacity to grow. We moved it because the Labor Party, Mark Bailey, opposed it for 18 months and Jackie Trad wouldn’t let us build an underground station. So, wherever we’ve had to be flexible and change the scope of Metro, we’ve done that, but we’ve done it with the ratepayers’ and the passengers’ interests at heart. </w:t>
      </w:r>
    </w:p>
    <w:p w14:paraId="7F5D983E"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Now, Councillor CASSIDY, wow, this was quite an extraordinary bow to draw. Because we had Darren Lockyer open the Metro, he had to get his own champion, Corey Oates, and he’s trying to compare Corey Oates to Darren Lockyer. Did everyone hear that? Did everyone hear what he was doing there? He said—okay, but hold on. It gets better. It wasn’t just the direct—he didn’t even want to name Darren Lockyer. Oh, another Broncos guy you had there, whatever. We know we had—but Corey Oates tried to catch a bus. </w:t>
      </w:r>
    </w:p>
    <w:p w14:paraId="44A6825A"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Councillors interjecting.</w:t>
      </w:r>
    </w:p>
    <w:p w14:paraId="42E38C0A"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MURPHY:</w:t>
      </w:r>
      <w:r w:rsidRPr="00377BCB">
        <w:rPr>
          <w:rFonts w:eastAsia="Calibri"/>
          <w:color w:val="000000"/>
          <w:lang w:eastAsia="en-US"/>
        </w:rPr>
        <w:tab/>
        <w:t xml:space="preserve">Hold on. I’ll tell you what happened, because Councillors might not know what happened. Corey Oates did a Kiss FM challenge to try and catch public transport, and they gave him the challenge. They said, you’ve got to catch the </w:t>
      </w:r>
      <w:r w:rsidRPr="000514E7">
        <w:rPr>
          <w:rFonts w:eastAsia="Calibri"/>
          <w:lang w:eastAsia="en-US"/>
        </w:rPr>
        <w:t>111</w:t>
      </w:r>
      <w:r w:rsidRPr="00377BCB">
        <w:rPr>
          <w:rFonts w:eastAsia="Calibri"/>
          <w:color w:val="000000"/>
          <w:lang w:eastAsia="en-US"/>
        </w:rPr>
        <w:t>. You’ve got to catch the 111 from Garden City into the CBD. He said, I don’t even know the—I only learned the alphabet a few years ago. I’m going to struggle with that. He was being funny and it was funny, and he couldn’t do it. Okay, what the hell does that have to do with Darren Lockyer and I mean—and the Metro? The Metro 2 is not even on the 111, so I don’t know what that was. I thought it was funny, but I didn’t think it was particularly relevant.</w:t>
      </w:r>
    </w:p>
    <w:p w14:paraId="2E803134"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Now, I did see—I now know where Councillor CASSIDY got the idea to walk around the city trying to find Exhibition station from Victoria Park. He watched the Corey Oates video trying to find the bus and he thought, this is really good social media. That’s what I’m going to do, and so that’s what he did. That’s where he got the inspiration. I tell you this, Councillor CASSIDY, Corey Oates, his video was very funny and your video, it was very hot out there and the residents that you had with you, they didn’t seem very much into it. So you’ll have to find some better stooges next time, Councillor CASSIDY, because whoever Corey Oates had with him, that was very funny. That was very engaging. I enjoyed it a great deal. </w:t>
      </w:r>
    </w:p>
    <w:p w14:paraId="06EC5C01"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Now also, Councillor CASSIDY, you keep talking about a tunnel collapse. You keep talking about a tunnel collapse in the Metro tunnel. Now, there was no tunnel collapse, okay? We found a void. We found a void underneath the ground. Sometimes when you’re tunnelling, you find a void. There’s no collapse. You find a void. That’s where there’s nothing there, okay? Then, sometimes things sink behind the void, but it wasn’t a tunnel collapse. That’s an insult to those experienced tunnellers. </w:t>
      </w:r>
    </w:p>
    <w:p w14:paraId="34924A1C" w14:textId="77777777" w:rsidR="00377BCB" w:rsidRPr="00377BCB" w:rsidRDefault="00377BCB" w:rsidP="00377BCB">
      <w:pPr>
        <w:spacing w:after="120"/>
        <w:ind w:left="2517" w:hanging="2517"/>
        <w:rPr>
          <w:rFonts w:eastAsia="Calibri"/>
          <w:i/>
          <w:iCs/>
          <w:color w:val="000000"/>
          <w:lang w:eastAsia="en-US"/>
        </w:rPr>
      </w:pPr>
      <w:r w:rsidRPr="00377BCB">
        <w:rPr>
          <w:rFonts w:eastAsia="Calibri"/>
          <w:i/>
          <w:iCs/>
          <w:color w:val="000000"/>
          <w:lang w:eastAsia="en-US"/>
        </w:rPr>
        <w:t>Councillors interjecting.</w:t>
      </w:r>
    </w:p>
    <w:p w14:paraId="6B31F367"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MURPHY:</w:t>
      </w:r>
      <w:r w:rsidRPr="00377BCB">
        <w:rPr>
          <w:rFonts w:eastAsia="Calibri"/>
          <w:color w:val="000000"/>
          <w:lang w:eastAsia="en-US"/>
        </w:rPr>
        <w:tab/>
        <w:t xml:space="preserve">There was no collapse. I totally disagree. It was a void. We found the void. The tunnel’s going great. The Metro’s going great. </w:t>
      </w:r>
    </w:p>
    <w:p w14:paraId="7653B172"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Councillor MURPHY—</w:t>
      </w:r>
    </w:p>
    <w:p w14:paraId="65E95EEF" w14:textId="26BF7865" w:rsidR="002A6383" w:rsidRDefault="00377BCB" w:rsidP="005B5598">
      <w:pPr>
        <w:ind w:left="2517" w:hanging="2517"/>
        <w:rPr>
          <w:rFonts w:eastAsia="Calibri"/>
          <w:color w:val="000000"/>
          <w:lang w:eastAsia="en-US"/>
        </w:rPr>
      </w:pPr>
      <w:r w:rsidRPr="00377BCB">
        <w:rPr>
          <w:rFonts w:eastAsia="Calibri"/>
          <w:color w:val="000000"/>
          <w:lang w:eastAsia="en-US"/>
        </w:rPr>
        <w:t>Councillor MURPHY:</w:t>
      </w:r>
      <w:r w:rsidRPr="00377BCB">
        <w:rPr>
          <w:rFonts w:eastAsia="Calibri"/>
          <w:color w:val="000000"/>
          <w:lang w:eastAsia="en-US"/>
        </w:rPr>
        <w:tab/>
        <w:t xml:space="preserve">I commend the motion to the Chamber. </w:t>
      </w:r>
    </w:p>
    <w:p w14:paraId="302C1037" w14:textId="77777777" w:rsidR="00377BCB" w:rsidRPr="00377BCB" w:rsidRDefault="00377BCB" w:rsidP="005B5598">
      <w:pPr>
        <w:ind w:left="2517" w:hanging="2517"/>
        <w:rPr>
          <w:rFonts w:eastAsia="Calibri"/>
          <w:color w:val="000000"/>
          <w:lang w:eastAsia="en-US"/>
        </w:rPr>
      </w:pPr>
    </w:p>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5F671681" w14:textId="77777777" w:rsidR="00C52EFC" w:rsidRDefault="00C52EFC" w:rsidP="002A6383"/>
    <w:p w14:paraId="7D757B44" w14:textId="5FFA85C3" w:rsidR="00C52EFC" w:rsidRPr="0025005A" w:rsidRDefault="00C52EFC" w:rsidP="00C52EFC">
      <w:bookmarkStart w:id="28" w:name="_Hlk190250070"/>
      <w:r w:rsidRPr="0025005A">
        <w:t xml:space="preserve">Thereupon, Councillors </w:t>
      </w:r>
      <w:r>
        <w:rPr>
          <w:snapToGrid w:val="0"/>
          <w:lang w:val="en-US" w:eastAsia="en-US"/>
        </w:rPr>
        <w:t>Charles STRUNK</w:t>
      </w:r>
      <w:r w:rsidRPr="0025005A">
        <w:t xml:space="preserve"> and </w:t>
      </w:r>
      <w:r>
        <w:rPr>
          <w:snapToGrid w:val="0"/>
          <w:lang w:val="en-US" w:eastAsia="en-US"/>
        </w:rPr>
        <w:t>Jared CASSIDY</w:t>
      </w:r>
      <w:r w:rsidRPr="0025005A">
        <w:t xml:space="preserve"> immediately rose and called for a division, which resulted in the motion being declared </w:t>
      </w:r>
      <w:r w:rsidRPr="0025005A">
        <w:rPr>
          <w:b/>
        </w:rPr>
        <w:t>carried</w:t>
      </w:r>
      <w:r w:rsidRPr="0025005A">
        <w:t>.</w:t>
      </w:r>
    </w:p>
    <w:p w14:paraId="1F06EB39" w14:textId="77777777" w:rsidR="00C52EFC" w:rsidRPr="0025005A" w:rsidRDefault="00C52EFC" w:rsidP="00C52EFC"/>
    <w:p w14:paraId="677AA593" w14:textId="77777777" w:rsidR="00C52EFC" w:rsidRPr="0025005A" w:rsidRDefault="00C52EFC" w:rsidP="00C52EFC">
      <w:r w:rsidRPr="0025005A">
        <w:t>The voting was as follows:</w:t>
      </w:r>
    </w:p>
    <w:p w14:paraId="672ED742" w14:textId="77777777" w:rsidR="00C52EFC" w:rsidRPr="0025005A" w:rsidRDefault="00C52EFC" w:rsidP="00C52EFC"/>
    <w:p w14:paraId="0B04FD89" w14:textId="6E3B0F8E" w:rsidR="00C52EFC" w:rsidRPr="0025005A" w:rsidRDefault="00C52EFC" w:rsidP="00C52EFC">
      <w:pPr>
        <w:ind w:left="2160" w:hanging="2160"/>
      </w:pPr>
      <w:r w:rsidRPr="0025005A">
        <w:t>A</w:t>
      </w:r>
      <w:r w:rsidRPr="00171907">
        <w:t>YES: 23 -</w:t>
      </w:r>
      <w:r w:rsidRPr="00171907">
        <w:tab/>
        <w:t>The ACTING</w:t>
      </w:r>
      <w:r w:rsidRPr="00171907">
        <w:rPr>
          <w:snapToGrid w:val="0"/>
          <w:lang w:eastAsia="en-US"/>
        </w:rPr>
        <w:t xml:space="preserve"> MAYOR, Councillor Fiona CUNNINGHAM, and Councillors Krista ADAMS, Greg ADERMANN, Adam ALLAN, Lisa ATWOOD, </w:t>
      </w:r>
      <w:r w:rsidRPr="00171907">
        <w:rPr>
          <w:lang w:val="en-US"/>
        </w:rPr>
        <w:t xml:space="preserve">Tracy DAVIS, Alex GIVNEY, </w:t>
      </w:r>
      <w:r w:rsidRPr="00171907">
        <w:rPr>
          <w:snapToGrid w:val="0"/>
          <w:lang w:eastAsia="en-US"/>
        </w:rPr>
        <w:t>Vicki HOWARD, Steven HUANG, Sarah HUTTON, Sandy LANDERS, Kim MARX, Ryan MURPHY, Danita PARRY, Steven TOOMEY, Andrew WINES, Penny WOLFF</w:t>
      </w:r>
      <w:r w:rsidRPr="00171907">
        <w:t xml:space="preserve"> and the Leader of the OPPOSITION, Councillor Jared CASSIDY, and Councillors </w:t>
      </w:r>
      <w:r w:rsidRPr="00171907">
        <w:rPr>
          <w:snapToGrid w:val="0"/>
          <w:lang w:eastAsia="en-US"/>
        </w:rPr>
        <w:t>Lucy COLLIER, Steve GRIFFITHS, Emily KIM, Charles STRUNK and Seal CHONG WAH</w:t>
      </w:r>
      <w:r w:rsidRPr="00171907">
        <w:t>.</w:t>
      </w:r>
    </w:p>
    <w:bookmarkEnd w:id="28"/>
    <w:p w14:paraId="2C0E2DB7" w14:textId="77777777" w:rsidR="00C52EFC" w:rsidRDefault="00C52EFC"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4286F5FD" w14:textId="1E151BC2" w:rsidR="00FD1E43" w:rsidRDefault="00A720EA" w:rsidP="000079FC">
      <w:r w:rsidRPr="00A720EA">
        <w:t>Councillor Ryan Murphy (Civic Cabinet Chair), Councillor Danita Parry (Deputy Chair), and Councillors Greg</w:t>
      </w:r>
      <w:r w:rsidR="00AF7662">
        <w:t> </w:t>
      </w:r>
      <w:r w:rsidRPr="00A720EA">
        <w:t>Adermann, Lucy Collier and Emily Kim.</w:t>
      </w:r>
    </w:p>
    <w:p w14:paraId="4176E0BE" w14:textId="77777777" w:rsidR="00FA6D1A" w:rsidRDefault="00FA6D1A" w:rsidP="000079FC"/>
    <w:p w14:paraId="1F9178DB" w14:textId="77777777" w:rsidR="00FA6D1A" w:rsidRPr="00053682" w:rsidRDefault="00FA6D1A" w:rsidP="00FA6D1A">
      <w:pPr>
        <w:rPr>
          <w:b/>
          <w:bCs/>
        </w:rPr>
      </w:pPr>
      <w:r w:rsidRPr="00053682">
        <w:rPr>
          <w:b/>
          <w:bCs/>
        </w:rPr>
        <w:t>LEAVE OF ABSENCE:</w:t>
      </w:r>
    </w:p>
    <w:p w14:paraId="2AD63C22" w14:textId="77777777" w:rsidR="00FA6D1A" w:rsidRPr="00053682" w:rsidRDefault="00FA6D1A" w:rsidP="00FA6D1A">
      <w:pPr>
        <w:rPr>
          <w:snapToGrid w:val="0"/>
        </w:rPr>
      </w:pPr>
    </w:p>
    <w:p w14:paraId="77CD9E45" w14:textId="77777777" w:rsidR="00FA6D1A" w:rsidRPr="002C1763" w:rsidRDefault="00FA6D1A" w:rsidP="00FA6D1A">
      <w:pPr>
        <w:rPr>
          <w:snapToGrid w:val="0"/>
        </w:rPr>
      </w:pPr>
      <w:r w:rsidRPr="00053682">
        <w:rPr>
          <w:snapToGrid w:val="0"/>
        </w:rPr>
        <w:t xml:space="preserve">Councillor </w:t>
      </w:r>
      <w:r w:rsidRPr="00053682">
        <w:t>Julia Dixon</w:t>
      </w:r>
      <w:r w:rsidRPr="00053682">
        <w:rPr>
          <w:snapToGrid w:val="0"/>
        </w:rPr>
        <w:t>.</w:t>
      </w:r>
    </w:p>
    <w:p w14:paraId="60B46D80" w14:textId="77777777" w:rsidR="00FA6D1A" w:rsidRDefault="00FA6D1A" w:rsidP="000079FC"/>
    <w:p w14:paraId="115E9579" w14:textId="5E232102" w:rsidR="00D46E85" w:rsidRPr="00FD1E43" w:rsidRDefault="00D46E85" w:rsidP="005A3662">
      <w:pPr>
        <w:pStyle w:val="Heading4"/>
        <w:spacing w:before="0"/>
        <w:ind w:left="1440" w:right="-187" w:hanging="720"/>
        <w:rPr>
          <w:u w:val="none"/>
        </w:rPr>
      </w:pPr>
      <w:bookmarkStart w:id="29" w:name="_Toc190701138"/>
      <w:r>
        <w:rPr>
          <w:u w:val="none"/>
        </w:rPr>
        <w:t>A</w:t>
      </w:r>
      <w:r w:rsidRPr="001904D2">
        <w:rPr>
          <w:u w:val="none"/>
        </w:rPr>
        <w:tab/>
      </w:r>
      <w:r w:rsidR="00A720EA" w:rsidRPr="00A720EA">
        <w:t>COMMITTEE PRESENTATION – STAGE 2 – METRO SERVICE COMMENCEMENT</w:t>
      </w:r>
      <w:bookmarkEnd w:id="29"/>
    </w:p>
    <w:p w14:paraId="7498FBD3" w14:textId="06220384" w:rsidR="00D46E85" w:rsidRDefault="00EE7C7B" w:rsidP="00D46E85">
      <w:pPr>
        <w:tabs>
          <w:tab w:val="left" w:pos="-1440"/>
        </w:tabs>
        <w:spacing w:line="218" w:lineRule="auto"/>
        <w:jc w:val="right"/>
        <w:rPr>
          <w:rFonts w:ascii="Arial" w:hAnsi="Arial"/>
          <w:b/>
          <w:sz w:val="28"/>
        </w:rPr>
      </w:pPr>
      <w:r>
        <w:rPr>
          <w:rFonts w:ascii="Arial" w:hAnsi="Arial"/>
          <w:b/>
          <w:sz w:val="28"/>
        </w:rPr>
        <w:t>36</w:t>
      </w:r>
      <w:r w:rsidR="0016502B">
        <w:rPr>
          <w:rFonts w:ascii="Arial" w:hAnsi="Arial"/>
          <w:b/>
          <w:sz w:val="28"/>
        </w:rPr>
        <w:t>6</w:t>
      </w:r>
      <w:r w:rsidR="00DB2B57">
        <w:rPr>
          <w:rFonts w:ascii="Arial" w:hAnsi="Arial"/>
          <w:b/>
          <w:sz w:val="28"/>
        </w:rPr>
        <w:t>/2024-25</w:t>
      </w:r>
    </w:p>
    <w:p w14:paraId="1B5AB245" w14:textId="77777777" w:rsidR="00A720EA" w:rsidRPr="00A720EA" w:rsidRDefault="00A720EA" w:rsidP="00A720EA">
      <w:pPr>
        <w:ind w:left="720" w:hanging="720"/>
        <w:rPr>
          <w:snapToGrid w:val="0"/>
        </w:rPr>
      </w:pPr>
      <w:bookmarkStart w:id="30" w:name="_Hlk50022291"/>
      <w:bookmarkStart w:id="31" w:name="_Hlk109226149"/>
      <w:r w:rsidRPr="00A720EA">
        <w:rPr>
          <w:snapToGrid w:val="0"/>
        </w:rPr>
        <w:t>1.</w:t>
      </w:r>
      <w:r w:rsidRPr="00A720EA">
        <w:rPr>
          <w:snapToGrid w:val="0"/>
        </w:rPr>
        <w:tab/>
        <w:t>The A/Divisional Manager, Transport for Brisbane,</w:t>
      </w:r>
      <w:r w:rsidRPr="00A720EA">
        <w:rPr>
          <w:bCs/>
          <w:snapToGrid w:val="0"/>
        </w:rPr>
        <w:t xml:space="preserve"> and the General Manager, Major Projects, City Projects Office, Brisbane Infrastructure, </w:t>
      </w:r>
      <w:r w:rsidRPr="00A720EA">
        <w:rPr>
          <w:snapToGrid w:val="0"/>
        </w:rPr>
        <w:t xml:space="preserve">attended the meeting to provide an update on </w:t>
      </w:r>
      <w:r w:rsidRPr="00A720EA">
        <w:rPr>
          <w:bCs/>
          <w:snapToGrid w:val="0"/>
        </w:rPr>
        <w:t>the commencement of Stage 2 of the Metro</w:t>
      </w:r>
      <w:r w:rsidRPr="00A720EA">
        <w:rPr>
          <w:snapToGrid w:val="0"/>
        </w:rPr>
        <w:t xml:space="preserve">. </w:t>
      </w:r>
      <w:r w:rsidRPr="00A720EA">
        <w:rPr>
          <w:bCs/>
          <w:snapToGrid w:val="0"/>
        </w:rPr>
        <w:t xml:space="preserve">They </w:t>
      </w:r>
      <w:r w:rsidRPr="00A720EA">
        <w:rPr>
          <w:snapToGrid w:val="0"/>
        </w:rPr>
        <w:t>provided the information below.</w:t>
      </w:r>
    </w:p>
    <w:p w14:paraId="0175AFAD" w14:textId="77777777" w:rsidR="00A720EA" w:rsidRPr="00A720EA" w:rsidRDefault="00A720EA" w:rsidP="00A720EA">
      <w:pPr>
        <w:tabs>
          <w:tab w:val="left" w:pos="3765"/>
        </w:tabs>
        <w:ind w:left="720" w:hanging="720"/>
        <w:rPr>
          <w:snapToGrid w:val="0"/>
        </w:rPr>
      </w:pPr>
    </w:p>
    <w:p w14:paraId="1AE13294" w14:textId="77777777" w:rsidR="00A720EA" w:rsidRPr="00A720EA" w:rsidRDefault="00A720EA" w:rsidP="00A720EA">
      <w:pPr>
        <w:ind w:left="720" w:hanging="720"/>
        <w:rPr>
          <w:snapToGrid w:val="0"/>
        </w:rPr>
      </w:pPr>
      <w:r w:rsidRPr="00A720EA">
        <w:rPr>
          <w:snapToGrid w:val="0"/>
        </w:rPr>
        <w:t>2.</w:t>
      </w:r>
      <w:r w:rsidRPr="00A720EA">
        <w:rPr>
          <w:snapToGrid w:val="0"/>
        </w:rPr>
        <w:tab/>
        <w:t>Enabling infrastructure was delivered during Stage 2 of the Metro, including:</w:t>
      </w:r>
    </w:p>
    <w:p w14:paraId="4C5E0A1E" w14:textId="77777777" w:rsidR="00A720EA" w:rsidRPr="00A720EA" w:rsidRDefault="00A720EA" w:rsidP="00A720EA">
      <w:pPr>
        <w:ind w:left="1440" w:hanging="720"/>
        <w:rPr>
          <w:snapToGrid w:val="0"/>
        </w:rPr>
      </w:pPr>
      <w:r w:rsidRPr="00A720EA">
        <w:rPr>
          <w:snapToGrid w:val="0"/>
        </w:rPr>
        <w:t>-</w:t>
      </w:r>
      <w:r w:rsidRPr="00A720EA">
        <w:rPr>
          <w:snapToGrid w:val="0"/>
        </w:rPr>
        <w:tab/>
        <w:t>60 slow-charging stations at the Metro depot</w:t>
      </w:r>
    </w:p>
    <w:p w14:paraId="4EB708A3" w14:textId="77777777" w:rsidR="00A720EA" w:rsidRPr="00A720EA" w:rsidRDefault="00A720EA" w:rsidP="00A720EA">
      <w:pPr>
        <w:ind w:firstLine="720"/>
        <w:rPr>
          <w:snapToGrid w:val="0"/>
        </w:rPr>
      </w:pPr>
      <w:r w:rsidRPr="00A720EA">
        <w:rPr>
          <w:snapToGrid w:val="0"/>
        </w:rPr>
        <w:t>-</w:t>
      </w:r>
      <w:r w:rsidRPr="00A720EA">
        <w:rPr>
          <w:snapToGrid w:val="0"/>
        </w:rPr>
        <w:tab/>
        <w:t>4 end-of-route charging stations</w:t>
      </w:r>
    </w:p>
    <w:p w14:paraId="5ED32E61" w14:textId="77777777" w:rsidR="00A720EA" w:rsidRPr="00A720EA" w:rsidRDefault="00A720EA" w:rsidP="00A720EA">
      <w:pPr>
        <w:ind w:left="1440" w:hanging="720"/>
        <w:rPr>
          <w:snapToGrid w:val="0"/>
        </w:rPr>
      </w:pPr>
      <w:r w:rsidRPr="00A720EA">
        <w:rPr>
          <w:snapToGrid w:val="0"/>
        </w:rPr>
        <w:t>-</w:t>
      </w:r>
      <w:r w:rsidRPr="00A720EA">
        <w:rPr>
          <w:snapToGrid w:val="0"/>
        </w:rPr>
        <w:tab/>
        <w:t>station upgrades at:</w:t>
      </w:r>
    </w:p>
    <w:p w14:paraId="66A71EEB" w14:textId="77777777" w:rsidR="00A720EA" w:rsidRPr="00A720EA" w:rsidRDefault="00A720EA" w:rsidP="00A720EA">
      <w:pPr>
        <w:ind w:left="2172" w:hanging="720"/>
        <w:rPr>
          <w:snapToGrid w:val="0"/>
        </w:rPr>
      </w:pPr>
      <w:r w:rsidRPr="00A720EA">
        <w:rPr>
          <w:snapToGrid w:val="0"/>
        </w:rPr>
        <w:t>-</w:t>
      </w:r>
      <w:r w:rsidRPr="00A720EA">
        <w:rPr>
          <w:snapToGrid w:val="0"/>
        </w:rPr>
        <w:tab/>
        <w:t xml:space="preserve">UQ Lakes </w:t>
      </w:r>
    </w:p>
    <w:p w14:paraId="345A1BDA" w14:textId="77777777" w:rsidR="00A720EA" w:rsidRPr="00A720EA" w:rsidRDefault="00A720EA" w:rsidP="00A720EA">
      <w:pPr>
        <w:ind w:left="2172" w:hanging="720"/>
        <w:rPr>
          <w:snapToGrid w:val="0"/>
        </w:rPr>
      </w:pPr>
      <w:r w:rsidRPr="00A720EA">
        <w:rPr>
          <w:snapToGrid w:val="0"/>
        </w:rPr>
        <w:t>-</w:t>
      </w:r>
      <w:r w:rsidRPr="00A720EA">
        <w:rPr>
          <w:snapToGrid w:val="0"/>
        </w:rPr>
        <w:tab/>
        <w:t xml:space="preserve">City Hall/King George Square </w:t>
      </w:r>
    </w:p>
    <w:p w14:paraId="7FEB450C" w14:textId="77777777" w:rsidR="00A720EA" w:rsidRPr="00A720EA" w:rsidRDefault="00A720EA" w:rsidP="00A720EA">
      <w:pPr>
        <w:ind w:left="2172" w:hanging="720"/>
        <w:rPr>
          <w:snapToGrid w:val="0"/>
        </w:rPr>
      </w:pPr>
      <w:r w:rsidRPr="00A720EA">
        <w:rPr>
          <w:snapToGrid w:val="0"/>
        </w:rPr>
        <w:t>-</w:t>
      </w:r>
      <w:r w:rsidRPr="00A720EA">
        <w:rPr>
          <w:snapToGrid w:val="0"/>
        </w:rPr>
        <w:tab/>
        <w:t>Cultural Centre platforms 1 and 2</w:t>
      </w:r>
    </w:p>
    <w:p w14:paraId="7FC4C8CE" w14:textId="77777777" w:rsidR="00A720EA" w:rsidRPr="00A720EA" w:rsidRDefault="00A720EA" w:rsidP="00A720EA">
      <w:pPr>
        <w:ind w:firstLine="720"/>
        <w:rPr>
          <w:snapToGrid w:val="0"/>
        </w:rPr>
      </w:pPr>
      <w:r w:rsidRPr="00A720EA">
        <w:rPr>
          <w:snapToGrid w:val="0"/>
        </w:rPr>
        <w:t>-</w:t>
      </w:r>
      <w:r w:rsidRPr="00A720EA">
        <w:rPr>
          <w:snapToGrid w:val="0"/>
        </w:rPr>
        <w:tab/>
        <w:t>the Brisbane Metro Management System (BMMS)</w:t>
      </w:r>
    </w:p>
    <w:p w14:paraId="3B5872F5" w14:textId="77777777" w:rsidR="00A720EA" w:rsidRPr="00A720EA" w:rsidRDefault="00A720EA" w:rsidP="00A720EA">
      <w:pPr>
        <w:ind w:firstLine="720"/>
        <w:rPr>
          <w:snapToGrid w:val="0"/>
        </w:rPr>
      </w:pPr>
      <w:r w:rsidRPr="00A720EA">
        <w:rPr>
          <w:snapToGrid w:val="0"/>
        </w:rPr>
        <w:t>-</w:t>
      </w:r>
      <w:r w:rsidRPr="00A720EA">
        <w:rPr>
          <w:snapToGrid w:val="0"/>
        </w:rPr>
        <w:tab/>
        <w:t>33 commissioned metro vehicles.</w:t>
      </w:r>
    </w:p>
    <w:p w14:paraId="4B3EFF0A" w14:textId="77777777" w:rsidR="00A720EA" w:rsidRPr="00A720EA" w:rsidRDefault="00A720EA" w:rsidP="00A720EA">
      <w:pPr>
        <w:ind w:left="2172" w:hanging="720"/>
        <w:rPr>
          <w:snapToGrid w:val="0"/>
        </w:rPr>
      </w:pPr>
    </w:p>
    <w:p w14:paraId="4ACAFAE6" w14:textId="77777777" w:rsidR="00A720EA" w:rsidRPr="00A720EA" w:rsidRDefault="00A720EA" w:rsidP="00A720EA">
      <w:pPr>
        <w:ind w:left="720" w:hanging="720"/>
        <w:rPr>
          <w:snapToGrid w:val="0"/>
        </w:rPr>
      </w:pPr>
      <w:r w:rsidRPr="00A720EA">
        <w:rPr>
          <w:snapToGrid w:val="0"/>
        </w:rPr>
        <w:t>3.</w:t>
      </w:r>
      <w:r w:rsidRPr="00A720EA">
        <w:rPr>
          <w:snapToGrid w:val="0"/>
        </w:rPr>
        <w:tab/>
        <w:t>Comprehensive operational readiness campaigns were undertaken to ensure the successful commencement of Stage 2. This involved:</w:t>
      </w:r>
    </w:p>
    <w:p w14:paraId="68082258" w14:textId="77777777" w:rsidR="00A720EA" w:rsidRPr="00A720EA" w:rsidRDefault="00A720EA" w:rsidP="00A720EA">
      <w:pPr>
        <w:ind w:left="1440" w:hanging="720"/>
        <w:rPr>
          <w:snapToGrid w:val="0"/>
        </w:rPr>
      </w:pPr>
      <w:r w:rsidRPr="00A720EA">
        <w:rPr>
          <w:snapToGrid w:val="0"/>
        </w:rPr>
        <w:t>-</w:t>
      </w:r>
      <w:r w:rsidRPr="00A720EA">
        <w:rPr>
          <w:snapToGrid w:val="0"/>
        </w:rPr>
        <w:tab/>
        <w:t>recruiting 60 operators</w:t>
      </w:r>
    </w:p>
    <w:p w14:paraId="1B1A6D2D" w14:textId="77777777" w:rsidR="00A720EA" w:rsidRPr="00A720EA" w:rsidRDefault="00A720EA" w:rsidP="00A720EA">
      <w:pPr>
        <w:ind w:left="1440" w:hanging="720"/>
        <w:rPr>
          <w:snapToGrid w:val="0"/>
        </w:rPr>
      </w:pPr>
      <w:r w:rsidRPr="00A720EA">
        <w:rPr>
          <w:snapToGrid w:val="0"/>
        </w:rPr>
        <w:t>-</w:t>
      </w:r>
      <w:r w:rsidRPr="00A720EA">
        <w:rPr>
          <w:snapToGrid w:val="0"/>
        </w:rPr>
        <w:tab/>
        <w:t>delivering 900 hours of operator training</w:t>
      </w:r>
    </w:p>
    <w:p w14:paraId="5FDB1DB4" w14:textId="77777777" w:rsidR="00A720EA" w:rsidRPr="00A720EA" w:rsidRDefault="00A720EA" w:rsidP="00A720EA">
      <w:pPr>
        <w:ind w:left="1440" w:hanging="720"/>
        <w:rPr>
          <w:snapToGrid w:val="0"/>
        </w:rPr>
      </w:pPr>
      <w:r w:rsidRPr="00A720EA">
        <w:rPr>
          <w:snapToGrid w:val="0"/>
        </w:rPr>
        <w:t>-</w:t>
      </w:r>
      <w:r w:rsidRPr="00A720EA">
        <w:rPr>
          <w:snapToGrid w:val="0"/>
        </w:rPr>
        <w:tab/>
        <w:t>delivering training to Transport for Brisbane’s Network Coordination Officers</w:t>
      </w:r>
    </w:p>
    <w:p w14:paraId="740F71BB" w14:textId="77777777" w:rsidR="00A720EA" w:rsidRPr="00A720EA" w:rsidRDefault="00A720EA" w:rsidP="00A720EA">
      <w:pPr>
        <w:ind w:left="1440" w:hanging="720"/>
        <w:rPr>
          <w:snapToGrid w:val="0"/>
        </w:rPr>
      </w:pPr>
      <w:r w:rsidRPr="00A720EA">
        <w:rPr>
          <w:snapToGrid w:val="0"/>
        </w:rPr>
        <w:t>-</w:t>
      </w:r>
      <w:r w:rsidRPr="00A720EA">
        <w:rPr>
          <w:snapToGrid w:val="0"/>
        </w:rPr>
        <w:tab/>
        <w:t>completing more than 160 individual tests at key locations</w:t>
      </w:r>
    </w:p>
    <w:p w14:paraId="0F8B0FFE" w14:textId="77777777" w:rsidR="00A720EA" w:rsidRPr="00A720EA" w:rsidRDefault="00A720EA" w:rsidP="00A720EA">
      <w:pPr>
        <w:ind w:left="1440" w:hanging="720"/>
        <w:rPr>
          <w:snapToGrid w:val="0"/>
        </w:rPr>
      </w:pPr>
      <w:r w:rsidRPr="00A720EA">
        <w:rPr>
          <w:snapToGrid w:val="0"/>
        </w:rPr>
        <w:t>-</w:t>
      </w:r>
      <w:r w:rsidRPr="00A720EA">
        <w:rPr>
          <w:snapToGrid w:val="0"/>
        </w:rPr>
        <w:tab/>
        <w:t>completing trial operations between 6 and 24 January 2025, which involved:</w:t>
      </w:r>
    </w:p>
    <w:p w14:paraId="64F13CE4" w14:textId="77777777" w:rsidR="00A720EA" w:rsidRPr="00A720EA" w:rsidRDefault="00A720EA" w:rsidP="00A720EA">
      <w:pPr>
        <w:ind w:left="2172" w:hanging="720"/>
        <w:rPr>
          <w:snapToGrid w:val="0"/>
        </w:rPr>
      </w:pPr>
      <w:r w:rsidRPr="00A720EA">
        <w:rPr>
          <w:snapToGrid w:val="0"/>
        </w:rPr>
        <w:t>-</w:t>
      </w:r>
      <w:r w:rsidRPr="00A720EA">
        <w:rPr>
          <w:snapToGrid w:val="0"/>
        </w:rPr>
        <w:tab/>
        <w:t>72 operational scenarios</w:t>
      </w:r>
    </w:p>
    <w:p w14:paraId="15B9EAD2" w14:textId="77777777" w:rsidR="00A720EA" w:rsidRPr="00A720EA" w:rsidRDefault="00A720EA" w:rsidP="00A720EA">
      <w:pPr>
        <w:ind w:left="2172" w:hanging="720"/>
        <w:rPr>
          <w:snapToGrid w:val="0"/>
        </w:rPr>
      </w:pPr>
      <w:r w:rsidRPr="00A720EA">
        <w:rPr>
          <w:snapToGrid w:val="0"/>
        </w:rPr>
        <w:t>-</w:t>
      </w:r>
      <w:r w:rsidRPr="00A720EA">
        <w:rPr>
          <w:snapToGrid w:val="0"/>
        </w:rPr>
        <w:tab/>
        <w:t xml:space="preserve">292 demonstrated operational requirements </w:t>
      </w:r>
    </w:p>
    <w:p w14:paraId="187234A9" w14:textId="77777777" w:rsidR="00A720EA" w:rsidRPr="00A720EA" w:rsidRDefault="00A720EA" w:rsidP="00A720EA">
      <w:pPr>
        <w:ind w:left="2172" w:hanging="720"/>
        <w:rPr>
          <w:snapToGrid w:val="0"/>
        </w:rPr>
      </w:pPr>
      <w:r w:rsidRPr="00A720EA">
        <w:rPr>
          <w:snapToGrid w:val="0"/>
        </w:rPr>
        <w:t>-</w:t>
      </w:r>
      <w:r w:rsidRPr="00A720EA">
        <w:rPr>
          <w:snapToGrid w:val="0"/>
        </w:rPr>
        <w:tab/>
        <w:t xml:space="preserve">46 full rehearsals </w:t>
      </w:r>
    </w:p>
    <w:p w14:paraId="705AFDF9" w14:textId="77777777" w:rsidR="00A720EA" w:rsidRPr="00A720EA" w:rsidRDefault="00A720EA" w:rsidP="00A720EA">
      <w:pPr>
        <w:ind w:left="2172" w:hanging="720"/>
        <w:rPr>
          <w:snapToGrid w:val="0"/>
        </w:rPr>
      </w:pPr>
      <w:r w:rsidRPr="00A720EA">
        <w:rPr>
          <w:snapToGrid w:val="0"/>
        </w:rPr>
        <w:t>-</w:t>
      </w:r>
      <w:r w:rsidRPr="00A720EA">
        <w:rPr>
          <w:snapToGrid w:val="0"/>
        </w:rPr>
        <w:tab/>
        <w:t>travelling 58,000 kilometres across the network.</w:t>
      </w:r>
    </w:p>
    <w:p w14:paraId="6DCE3DB4" w14:textId="77777777" w:rsidR="00A720EA" w:rsidRPr="00A720EA" w:rsidRDefault="00A720EA" w:rsidP="00A720EA">
      <w:pPr>
        <w:ind w:left="2172" w:hanging="720"/>
        <w:rPr>
          <w:snapToGrid w:val="0"/>
        </w:rPr>
      </w:pPr>
    </w:p>
    <w:p w14:paraId="1C221329" w14:textId="77777777" w:rsidR="00A720EA" w:rsidRPr="00A720EA" w:rsidRDefault="00A720EA" w:rsidP="00A720EA">
      <w:pPr>
        <w:ind w:left="720" w:hanging="720"/>
        <w:rPr>
          <w:snapToGrid w:val="0"/>
        </w:rPr>
      </w:pPr>
      <w:r w:rsidRPr="00A720EA">
        <w:rPr>
          <w:snapToGrid w:val="0"/>
        </w:rPr>
        <w:t>4.</w:t>
      </w:r>
      <w:r w:rsidRPr="00A720EA">
        <w:rPr>
          <w:snapToGrid w:val="0"/>
        </w:rPr>
        <w:tab/>
        <w:t>Lessons from the 169 route preview phase of the Metro were implemented into Stage 2, including:</w:t>
      </w:r>
    </w:p>
    <w:p w14:paraId="6245CD9B" w14:textId="77777777" w:rsidR="00A720EA" w:rsidRPr="00A720EA" w:rsidRDefault="00A720EA" w:rsidP="00A720EA">
      <w:pPr>
        <w:ind w:left="1440" w:hanging="720"/>
        <w:rPr>
          <w:snapToGrid w:val="0"/>
        </w:rPr>
      </w:pPr>
      <w:r w:rsidRPr="00A720EA">
        <w:rPr>
          <w:snapToGrid w:val="0"/>
        </w:rPr>
        <w:t>-</w:t>
      </w:r>
      <w:r w:rsidRPr="00A720EA">
        <w:rPr>
          <w:snapToGrid w:val="0"/>
        </w:rPr>
        <w:tab/>
        <w:t>increased operator training and support</w:t>
      </w:r>
    </w:p>
    <w:p w14:paraId="2AED989D" w14:textId="77777777" w:rsidR="00A720EA" w:rsidRPr="00A720EA" w:rsidRDefault="00A720EA" w:rsidP="00A720EA">
      <w:pPr>
        <w:ind w:left="1440" w:hanging="720"/>
        <w:rPr>
          <w:snapToGrid w:val="0"/>
        </w:rPr>
      </w:pPr>
      <w:r w:rsidRPr="00A720EA">
        <w:rPr>
          <w:snapToGrid w:val="0"/>
        </w:rPr>
        <w:t>-</w:t>
      </w:r>
      <w:r w:rsidRPr="00A720EA">
        <w:rPr>
          <w:snapToGrid w:val="0"/>
        </w:rPr>
        <w:tab/>
        <w:t>increased number and duration of trial operations</w:t>
      </w:r>
    </w:p>
    <w:p w14:paraId="780488B0" w14:textId="77777777" w:rsidR="00A720EA" w:rsidRPr="00A720EA" w:rsidRDefault="00A720EA" w:rsidP="00A720EA">
      <w:pPr>
        <w:ind w:left="1440" w:hanging="720"/>
        <w:rPr>
          <w:snapToGrid w:val="0"/>
        </w:rPr>
      </w:pPr>
      <w:r w:rsidRPr="00A720EA">
        <w:rPr>
          <w:snapToGrid w:val="0"/>
        </w:rPr>
        <w:t>-</w:t>
      </w:r>
      <w:r w:rsidRPr="00A720EA">
        <w:rPr>
          <w:snapToGrid w:val="0"/>
        </w:rPr>
        <w:tab/>
        <w:t>improved on-board radio system</w:t>
      </w:r>
    </w:p>
    <w:p w14:paraId="60FCB6FB" w14:textId="77777777" w:rsidR="00A720EA" w:rsidRPr="00A720EA" w:rsidRDefault="00A720EA" w:rsidP="00A720EA">
      <w:pPr>
        <w:ind w:left="1440" w:hanging="720"/>
        <w:rPr>
          <w:snapToGrid w:val="0"/>
        </w:rPr>
      </w:pPr>
      <w:r w:rsidRPr="00A720EA">
        <w:rPr>
          <w:snapToGrid w:val="0"/>
        </w:rPr>
        <w:t>-</w:t>
      </w:r>
      <w:r w:rsidRPr="00A720EA">
        <w:rPr>
          <w:snapToGrid w:val="0"/>
        </w:rPr>
        <w:tab/>
        <w:t>improved on-board grab handles</w:t>
      </w:r>
    </w:p>
    <w:p w14:paraId="5A049C84" w14:textId="77777777" w:rsidR="00A720EA" w:rsidRPr="00A720EA" w:rsidRDefault="00A720EA" w:rsidP="00A720EA">
      <w:pPr>
        <w:ind w:left="1440" w:hanging="720"/>
        <w:rPr>
          <w:snapToGrid w:val="0"/>
        </w:rPr>
      </w:pPr>
      <w:r w:rsidRPr="00A720EA">
        <w:rPr>
          <w:snapToGrid w:val="0"/>
        </w:rPr>
        <w:t>-</w:t>
      </w:r>
      <w:r w:rsidRPr="00A720EA">
        <w:rPr>
          <w:snapToGrid w:val="0"/>
        </w:rPr>
        <w:tab/>
        <w:t>utilisation of door self-service functionality.</w:t>
      </w:r>
    </w:p>
    <w:p w14:paraId="7DF54BEA" w14:textId="77777777" w:rsidR="00A720EA" w:rsidRPr="00A720EA" w:rsidRDefault="00A720EA" w:rsidP="00A720EA">
      <w:pPr>
        <w:rPr>
          <w:snapToGrid w:val="0"/>
        </w:rPr>
      </w:pPr>
    </w:p>
    <w:p w14:paraId="466E59A7" w14:textId="77777777" w:rsidR="00A720EA" w:rsidRPr="00A720EA" w:rsidRDefault="00A720EA" w:rsidP="00A720EA">
      <w:pPr>
        <w:keepNext/>
        <w:keepLines/>
        <w:ind w:left="720" w:hanging="720"/>
        <w:rPr>
          <w:snapToGrid w:val="0"/>
        </w:rPr>
      </w:pPr>
      <w:r w:rsidRPr="00A720EA">
        <w:rPr>
          <w:snapToGrid w:val="0"/>
        </w:rPr>
        <w:lastRenderedPageBreak/>
        <w:t>5.</w:t>
      </w:r>
      <w:r w:rsidRPr="00A720EA">
        <w:rPr>
          <w:snapToGrid w:val="0"/>
        </w:rPr>
        <w:tab/>
        <w:t xml:space="preserve">During the first week of Stage 2, more than 1,200 services/trips were delivered and 42,085 customers were carried. Throughout this period, there was also 9 changes to the bus network and 28 changes to the district route. </w:t>
      </w:r>
    </w:p>
    <w:p w14:paraId="12722912" w14:textId="77777777" w:rsidR="00A720EA" w:rsidRPr="00A720EA" w:rsidRDefault="00A720EA" w:rsidP="00A720EA">
      <w:pPr>
        <w:ind w:left="1440" w:hanging="720"/>
        <w:rPr>
          <w:snapToGrid w:val="0"/>
        </w:rPr>
      </w:pPr>
    </w:p>
    <w:p w14:paraId="409E635E" w14:textId="77777777" w:rsidR="00A720EA" w:rsidRPr="00A720EA" w:rsidRDefault="00A720EA" w:rsidP="00A720EA">
      <w:pPr>
        <w:ind w:left="720" w:hanging="720"/>
        <w:rPr>
          <w:snapToGrid w:val="0"/>
        </w:rPr>
      </w:pPr>
      <w:r w:rsidRPr="00A720EA">
        <w:rPr>
          <w:snapToGrid w:val="0"/>
        </w:rPr>
        <w:t>6.</w:t>
      </w:r>
      <w:r w:rsidRPr="00A720EA">
        <w:rPr>
          <w:snapToGrid w:val="0"/>
        </w:rPr>
        <w:tab/>
        <w:t>On-ground customer support was provided throughout Stage 2 with 300 shifts completed in January 2025 by Council’s Customer Support Officers, who assisted customers and collected feedback.</w:t>
      </w:r>
    </w:p>
    <w:p w14:paraId="1756E019" w14:textId="77777777" w:rsidR="00A720EA" w:rsidRPr="00A720EA" w:rsidRDefault="00A720EA" w:rsidP="00A720EA">
      <w:pPr>
        <w:rPr>
          <w:snapToGrid w:val="0"/>
        </w:rPr>
      </w:pPr>
    </w:p>
    <w:p w14:paraId="7ADFD57A" w14:textId="77777777" w:rsidR="00A720EA" w:rsidRPr="00A720EA" w:rsidRDefault="00A720EA" w:rsidP="00A720EA">
      <w:pPr>
        <w:ind w:left="720" w:hanging="720"/>
        <w:rPr>
          <w:snapToGrid w:val="0"/>
        </w:rPr>
      </w:pPr>
      <w:r w:rsidRPr="00A720EA">
        <w:rPr>
          <w:snapToGrid w:val="0"/>
        </w:rPr>
        <w:t>7.</w:t>
      </w:r>
      <w:r w:rsidRPr="00A720EA">
        <w:rPr>
          <w:snapToGrid w:val="0"/>
        </w:rPr>
        <w:tab/>
        <w:t>Key customer features of metro vehicles include:</w:t>
      </w:r>
    </w:p>
    <w:p w14:paraId="780DA493" w14:textId="77777777" w:rsidR="00A720EA" w:rsidRPr="00A720EA" w:rsidRDefault="00A720EA" w:rsidP="00A720EA">
      <w:pPr>
        <w:ind w:left="1440" w:hanging="720"/>
        <w:rPr>
          <w:snapToGrid w:val="0"/>
        </w:rPr>
      </w:pPr>
      <w:r w:rsidRPr="00A720EA">
        <w:rPr>
          <w:snapToGrid w:val="0"/>
        </w:rPr>
        <w:t>-</w:t>
      </w:r>
      <w:r w:rsidRPr="00A720EA">
        <w:rPr>
          <w:snapToGrid w:val="0"/>
        </w:rPr>
        <w:tab/>
        <w:t>a distinctive arrival melody to notify customers of the arrival of a metro vehicle</w:t>
      </w:r>
    </w:p>
    <w:p w14:paraId="3E6F93F6" w14:textId="77777777" w:rsidR="00A720EA" w:rsidRPr="00A720EA" w:rsidRDefault="00A720EA" w:rsidP="00A720EA">
      <w:pPr>
        <w:ind w:left="1440" w:hanging="720"/>
        <w:rPr>
          <w:snapToGrid w:val="0"/>
        </w:rPr>
      </w:pPr>
      <w:r w:rsidRPr="00A720EA">
        <w:rPr>
          <w:snapToGrid w:val="0"/>
        </w:rPr>
        <w:t>-</w:t>
      </w:r>
      <w:r w:rsidRPr="00A720EA">
        <w:rPr>
          <w:snapToGrid w:val="0"/>
        </w:rPr>
        <w:tab/>
        <w:t>self-service doors for entry and exit</w:t>
      </w:r>
    </w:p>
    <w:p w14:paraId="598C283F" w14:textId="77777777" w:rsidR="00A720EA" w:rsidRPr="00A720EA" w:rsidRDefault="00A720EA" w:rsidP="00A720EA">
      <w:pPr>
        <w:ind w:left="1440" w:hanging="720"/>
        <w:rPr>
          <w:snapToGrid w:val="0"/>
        </w:rPr>
      </w:pPr>
      <w:r w:rsidRPr="00A720EA">
        <w:rPr>
          <w:snapToGrid w:val="0"/>
        </w:rPr>
        <w:t>-</w:t>
      </w:r>
      <w:r w:rsidRPr="00A720EA">
        <w:rPr>
          <w:snapToGrid w:val="0"/>
        </w:rPr>
        <w:tab/>
        <w:t>digital displays throughout each vehicle with dynamic journey information.</w:t>
      </w:r>
    </w:p>
    <w:p w14:paraId="70F0D798" w14:textId="77777777" w:rsidR="00A720EA" w:rsidRPr="00A720EA" w:rsidRDefault="00A720EA" w:rsidP="00A720EA">
      <w:pPr>
        <w:ind w:left="1440" w:hanging="720"/>
        <w:rPr>
          <w:snapToGrid w:val="0"/>
        </w:rPr>
      </w:pPr>
    </w:p>
    <w:p w14:paraId="628BD2D6" w14:textId="77777777" w:rsidR="00A720EA" w:rsidRPr="00A720EA" w:rsidRDefault="00A720EA" w:rsidP="00A720EA">
      <w:pPr>
        <w:ind w:left="720" w:hanging="720"/>
        <w:rPr>
          <w:snapToGrid w:val="0"/>
        </w:rPr>
      </w:pPr>
      <w:r w:rsidRPr="00A720EA">
        <w:rPr>
          <w:snapToGrid w:val="0"/>
        </w:rPr>
        <w:t>8.</w:t>
      </w:r>
      <w:r w:rsidRPr="00A720EA">
        <w:rPr>
          <w:snapToGrid w:val="0"/>
        </w:rPr>
        <w:tab/>
        <w:t>Following a question from the Committee, the Civic Cabinet Chair thanked the A/</w:t>
      </w:r>
      <w:r w:rsidRPr="00A720EA">
        <w:rPr>
          <w:bCs/>
          <w:snapToGrid w:val="0"/>
        </w:rPr>
        <w:t xml:space="preserve">Divisional Manager and the General Manager </w:t>
      </w:r>
      <w:r w:rsidRPr="00A720EA">
        <w:rPr>
          <w:snapToGrid w:val="0"/>
        </w:rPr>
        <w:t xml:space="preserve">for </w:t>
      </w:r>
      <w:r w:rsidRPr="00A720EA">
        <w:rPr>
          <w:bCs/>
          <w:snapToGrid w:val="0"/>
        </w:rPr>
        <w:t xml:space="preserve">their </w:t>
      </w:r>
      <w:r w:rsidRPr="00A720EA">
        <w:rPr>
          <w:snapToGrid w:val="0"/>
        </w:rPr>
        <w:t>informative presentation.</w:t>
      </w:r>
    </w:p>
    <w:bookmarkEnd w:id="30"/>
    <w:p w14:paraId="292435E2" w14:textId="77777777" w:rsidR="00A720EA" w:rsidRPr="00A720EA" w:rsidRDefault="00A720EA" w:rsidP="00A720EA">
      <w:pPr>
        <w:rPr>
          <w:snapToGrid w:val="0"/>
        </w:rPr>
      </w:pPr>
    </w:p>
    <w:p w14:paraId="6D33E648" w14:textId="77777777" w:rsidR="00A720EA" w:rsidRPr="00A720EA" w:rsidRDefault="00A720EA" w:rsidP="00A720EA">
      <w:pPr>
        <w:keepNext/>
        <w:keepLines/>
        <w:widowControl w:val="0"/>
        <w:ind w:left="720" w:hanging="720"/>
        <w:rPr>
          <w:snapToGrid w:val="0"/>
        </w:rPr>
      </w:pPr>
      <w:r w:rsidRPr="00A720EA">
        <w:rPr>
          <w:snapToGrid w:val="0"/>
        </w:rPr>
        <w:t>9.</w:t>
      </w:r>
      <w:r w:rsidRPr="00A720EA">
        <w:rPr>
          <w:snapToGrid w:val="0"/>
        </w:rPr>
        <w:tab/>
      </w:r>
      <w:r w:rsidRPr="00A720EA">
        <w:rPr>
          <w:b/>
          <w:snapToGrid w:val="0"/>
        </w:rPr>
        <w:t>RECOMMENDATION:</w:t>
      </w:r>
    </w:p>
    <w:p w14:paraId="7B16476C" w14:textId="77777777" w:rsidR="00A720EA" w:rsidRPr="00A720EA" w:rsidRDefault="00A720EA" w:rsidP="00A720EA">
      <w:pPr>
        <w:keepNext/>
        <w:keepLines/>
        <w:widowControl w:val="0"/>
        <w:ind w:left="720" w:hanging="720"/>
        <w:rPr>
          <w:snapToGrid w:val="0"/>
        </w:rPr>
      </w:pPr>
    </w:p>
    <w:p w14:paraId="20BEF066" w14:textId="77777777" w:rsidR="00A720EA" w:rsidRPr="00A720EA" w:rsidRDefault="00A720EA" w:rsidP="00A720EA">
      <w:pPr>
        <w:keepNext/>
        <w:keepLines/>
        <w:widowControl w:val="0"/>
        <w:ind w:left="720" w:hanging="720"/>
        <w:rPr>
          <w:b/>
          <w:snapToGrid w:val="0"/>
        </w:rPr>
      </w:pPr>
      <w:r w:rsidRPr="00A720EA">
        <w:rPr>
          <w:snapToGrid w:val="0"/>
        </w:rPr>
        <w:tab/>
      </w:r>
      <w:r w:rsidRPr="00A720EA">
        <w:rPr>
          <w:b/>
          <w:snapToGrid w:val="0"/>
        </w:rPr>
        <w:t>THAT COUNCIL NOTE THE INFORMATION CONTAINED IN THE ABOVE REPORT.</w:t>
      </w:r>
    </w:p>
    <w:bookmarkEnd w:id="31"/>
    <w:p w14:paraId="5B7CC54D" w14:textId="77777777" w:rsidR="00D46E85" w:rsidRDefault="00D46E85" w:rsidP="00D46E85">
      <w:pPr>
        <w:jc w:val="right"/>
        <w:rPr>
          <w:rFonts w:ascii="Arial" w:hAnsi="Arial"/>
          <w:b/>
          <w:sz w:val="28"/>
        </w:rPr>
      </w:pPr>
      <w:r>
        <w:rPr>
          <w:rFonts w:ascii="Arial" w:hAnsi="Arial"/>
          <w:b/>
          <w:sz w:val="28"/>
        </w:rPr>
        <w:t>ADOPTED</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32" w:name="_Toc190701139"/>
      <w:r>
        <w:t>INFRASTRUCTURE COMMITTEE</w:t>
      </w:r>
      <w:bookmarkEnd w:id="24"/>
      <w:bookmarkEnd w:id="25"/>
      <w:bookmarkEnd w:id="32"/>
    </w:p>
    <w:p w14:paraId="29D6F978" w14:textId="77777777" w:rsidR="000940F3" w:rsidRDefault="000940F3" w:rsidP="000940F3">
      <w:pPr>
        <w:tabs>
          <w:tab w:val="left" w:pos="-1440"/>
        </w:tabs>
        <w:spacing w:line="218" w:lineRule="auto"/>
        <w:jc w:val="left"/>
        <w:rPr>
          <w:b/>
          <w:szCs w:val="24"/>
        </w:rPr>
      </w:pPr>
    </w:p>
    <w:p w14:paraId="2B8D26DF" w14:textId="4B4D7CD2"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 Councillor WINES, Infrastructure Committee report, please. </w:t>
      </w:r>
    </w:p>
    <w:p w14:paraId="2E237656" w14:textId="77777777" w:rsidR="00885F63" w:rsidRDefault="00885F63" w:rsidP="00885F63"/>
    <w:p w14:paraId="217F7C10" w14:textId="2E48D4ED"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D1A38">
        <w:t>Steven TOOMEY</w:t>
      </w:r>
      <w:r>
        <w:t xml:space="preserve">, that the report of the meeting of that Committee held on </w:t>
      </w:r>
      <w:r w:rsidR="00FA6D1A">
        <w:t>4 February 2025</w:t>
      </w:r>
      <w:r>
        <w:t>, be adopted.</w:t>
      </w:r>
    </w:p>
    <w:p w14:paraId="32C73BD8" w14:textId="77777777" w:rsidR="00885F63" w:rsidRDefault="00885F63" w:rsidP="00885F63"/>
    <w:p w14:paraId="5ED7A2F9"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Is there any debate? </w:t>
      </w:r>
    </w:p>
    <w:p w14:paraId="11940B31"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ab/>
        <w:t>Councillor WINES.</w:t>
      </w:r>
    </w:p>
    <w:p w14:paraId="777E1D61"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WINES:</w:t>
      </w:r>
      <w:r w:rsidRPr="00377BCB">
        <w:rPr>
          <w:rFonts w:eastAsia="Calibri"/>
          <w:color w:val="000000"/>
          <w:lang w:eastAsia="en-US"/>
        </w:rPr>
        <w:tab/>
        <w:t xml:space="preserve">Yes, thanks, Deputy Chair. I just wanted to make a couple of comments about what was presented to Councillors in that presentation. So, Councillors were shown a range of uses for recycled materials. Now, I know that it’s something that Councillors hear from me every 18 months or so, but it is something that is important and that I am proud of that we do. I also note that City Standards also does quite a bit of work in this space, as well. So, I just thought I’d bring along a couple of examples of what the sorts of things we have here. </w:t>
      </w:r>
    </w:p>
    <w:p w14:paraId="3C3A167D" w14:textId="73C41D24"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So, crushed rubber here, which is crumbed tyre rubber, is actually used as a binding agent inside of a number of our roads. So, we do use different types of asphalt. We use 5 or 10% in type 2 asphalt, but 15% in type 3. It is an excellent binding agent. That’s motor vehicle tyres, not heavy vehicle tyres, which I find that’s an interesting distinction. Also, I note Councillor TOOMEY raised that he believes anecdotally that when you use crumbed rubber, the road is quieter. I have no reason—but not bouncier. I will accept his advice on that. </w:t>
      </w:r>
    </w:p>
    <w:p w14:paraId="1B7D83D1"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So, we have 2 different types of crushed glass. Crushed glass is a sand substitute. The Committee heard an interesting point which I think that Councillors might be interested in, and that is that crushed glass, since the large-scale container return scheme has become available, has actually become less available to Council as an alternative, that there are industries that are taking vast sums of crushed glass away rather than allow us to be able to use it, which I found fascinating, that the fact that the more glass there is, there are more markets available rather than it’s more available to us. That being said, we do do a great deal of work with our own materials, and we are also collecting our own glass from time to time. </w:t>
      </w:r>
    </w:p>
    <w:p w14:paraId="3936AA90" w14:textId="79A17A82"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Also, reclaimed asphalt. Asphalt has an ability to—when it’s collected, when we scour it, as we heard in the earlier debate today about profiling, we keep the bitumen and we then reuse it. The problem is that eventually, it becomes smoother </w:t>
      </w:r>
      <w:r w:rsidRPr="00377BCB">
        <w:rPr>
          <w:rFonts w:eastAsia="Calibri"/>
          <w:color w:val="000000"/>
          <w:lang w:eastAsia="en-US"/>
        </w:rPr>
        <w:lastRenderedPageBreak/>
        <w:t xml:space="preserve">and it loses its viscosity, and once it becomes too smooth, we can’t use it anymore, but that’s recycled asphalt. For the Council’s interest, reclaimed asphalt, this product, typically 15 to 30% of all of our pavement services are made from recycled pavement. The crumbed rubber product is anywhere between 4 and 20% depending on application. So, we’ve been improving over time. </w:t>
      </w:r>
    </w:p>
    <w:p w14:paraId="013A34A7"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There was a question also taken on notice last week about—which I was able to answer this morning about how much of our product that we dig up do we recycle, and the answer is almost all of it depending, of course conditional to what I said before, that the quality of its use remains, but we use almost everything. We take it to one of our centres. We process it and then return it, because it’s a lot better for our organisation to be able to reuse these materials than to find them brand new over and over again. It is something that’s important to this Council. It’s something that’s important to our infrastructure area, and I hope that all Councillors in the Committee appreciated the presentation and also the opportunity to review these. They’ll be behind me if anyone wants to have a look at them. It is kind of interesting. I look forward to further contribution. </w:t>
      </w:r>
    </w:p>
    <w:p w14:paraId="31029215"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w:t>
      </w:r>
    </w:p>
    <w:p w14:paraId="4AAAF7F0"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Councillor CASSIDY.</w:t>
      </w:r>
    </w:p>
    <w:p w14:paraId="1BF67C08"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CASSIDY:</w:t>
      </w:r>
      <w:r w:rsidRPr="00377BCB">
        <w:rPr>
          <w:rFonts w:eastAsia="Calibri"/>
          <w:color w:val="000000"/>
          <w:lang w:eastAsia="en-US"/>
        </w:rPr>
        <w:tab/>
        <w:t xml:space="preserve">Yes, just this is an interesting and important topic and we also support the work that goes into this. I just want to check that Councillor WINES has an issue sometimes with the different versions of documents he’s working from when he introduces items, so I just wonder if we could just check whether this is actually the right one this week because it is important to debate these properly. I don’t know if it’s version one or version 2 or if it’s the same document which was forwarded to us, or whether it was a mystery officer that appeared and gave him a document. So, just whether you could just double-check that, Deputy Chair. </w:t>
      </w:r>
    </w:p>
    <w:p w14:paraId="5A0105CA"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w:t>
      </w:r>
    </w:p>
    <w:p w14:paraId="7447E9C6"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STRUNK:</w:t>
      </w:r>
      <w:r w:rsidRPr="00377BCB">
        <w:rPr>
          <w:rFonts w:eastAsia="Calibri"/>
          <w:color w:val="000000"/>
          <w:lang w:eastAsia="en-US"/>
        </w:rPr>
        <w:tab/>
        <w:t>Oh gosh.</w:t>
      </w:r>
    </w:p>
    <w:p w14:paraId="05E05781"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Councillor STRUNK. </w:t>
      </w:r>
    </w:p>
    <w:p w14:paraId="0A89AC09" w14:textId="42E5C99C"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STRUNK:</w:t>
      </w:r>
      <w:r w:rsidRPr="00377BCB">
        <w:rPr>
          <w:rFonts w:eastAsia="Calibri"/>
          <w:color w:val="000000"/>
          <w:lang w:eastAsia="en-US"/>
        </w:rPr>
        <w:tab/>
        <w:t xml:space="preserve">Oh, I’m up. No, I just thought there would be one of my fellow Committee members from the other side would get up, Councillor TOOMEY or Councillor MARX, to talk about this very important recycling issue, which is quite an achievement actually, by Councils, not just this Council but other Councils around Australia. I would suggest that most community members don’t know what we do, that we recycle anything other than the stuff they put in the recycle bins. Then, they probably don’t know what it goes into, right? I think maybe there’s some education here that we should be doing to let people know when they’re driving on that road or walking on that footpath, that there’s a lot of recyclable material in that. </w:t>
      </w:r>
    </w:p>
    <w:p w14:paraId="5E998346" w14:textId="7E9E346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What I didn’t know, of course, is that all concrete is recycled, which is terrific when you think about it. It was maybe invented by the Romans, but we’re still using it today. Hopefully, it’s a little bit better quality, but who knows? The Romans were really good. It’s an amazing material that that can be recycled a number of times. I don’t think we were told how many times that is. It’s the same with asphalt, although I do remember back in th</w:t>
      </w:r>
      <w:r w:rsidRPr="005B5598">
        <w:rPr>
          <w:rFonts w:eastAsia="Calibri"/>
          <w:lang w:eastAsia="en-US"/>
        </w:rPr>
        <w:t>e Field Services day</w:t>
      </w:r>
      <w:r w:rsidRPr="00377BCB">
        <w:rPr>
          <w:rFonts w:eastAsia="Calibri"/>
          <w:color w:val="000000"/>
          <w:lang w:eastAsia="en-US"/>
        </w:rPr>
        <w:t xml:space="preserve">, which was City Standards now or just City Standards now, that we were told that I think about 10% was recycled into new road resurfacing. 10% of the percentage of the new material with the old material was about 10%. </w:t>
      </w:r>
    </w:p>
    <w:p w14:paraId="424E0280" w14:textId="315F778F"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I think Adelaide actually was a much higher percentage back then, something like 30 and 40%. I did ask the question back then, why is Adelaide so much further advanced than us? They said, well, we’re cautious on how much we put in. We don’t want our roads to fail, so that’s why we put in the 10%. I don’t know, that may have increased. It may have increased. I think Councillor WINES told me today it was between 15 and 30%, depending upon the application that it’s being </w:t>
      </w:r>
      <w:r w:rsidRPr="00377BCB">
        <w:rPr>
          <w:rFonts w:eastAsia="Calibri"/>
          <w:color w:val="000000"/>
          <w:lang w:eastAsia="en-US"/>
        </w:rPr>
        <w:lastRenderedPageBreak/>
        <w:t xml:space="preserve">used for, which he’s just talked about today, and also that that crumbed rubber, as well. </w:t>
      </w:r>
    </w:p>
    <w:p w14:paraId="45C2BBD2"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If you’re like a lot of other Councillors here, there’s a lot of dumping of tyres recently, especially out at my ward, turning up everywhere, sometimes on Council land and sometimes not. Honestly, the more we can recycle and make it into the crumbed rubber, maybe people won’t dump tyres. Maybe they’ll actually go to someplace where Council can recycle from, I suppose, rather than having to dump them. I know Council does charge so much per tyre when it’s taken off to the recycle centre, and maybe because we’re using so much of that crumbed rubber, maybe we shouldn’t actually charge for depositing a tyre in refuse facilities. Maybe that could be a little bit of an initiative to try to decrease the dumping of tyres. There’s just been a huge breakout in my ward and I don’t know if other people are experiencing that. </w:t>
      </w:r>
    </w:p>
    <w:p w14:paraId="5AAC4087"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As I said before, all concrete is fully recycled, which is quite amazing when you think about it. Now, of course, other things that are recycled, wood—and I forgot about the wood when he brought it up. The wood is recycled into chips and things like that which can be used in playgrounds, although soft-fall is something that my residents prefer, not that some of the chipped type of material used in soft-fall isn’t okay, but they don’t like it because of the potential hidden things in there like needles and things like that, where soft-fall—the rubberised soft-fall is something that they prefer because at least it’s easily able to be seen. They also feel that when the kids come off the monkey bars or whatever they call that, the climbing frames, that happens from time to time, that there’s not too much injury to their child or even to themselves if they’re climbing with the child. </w:t>
      </w:r>
    </w:p>
    <w:p w14:paraId="1D3461B2" w14:textId="367A79DF"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I do have some of those big climbing frames in my ward, and it’s just not all kids up there either. The percentages, what percentage is used, I think, as I say, we covered off on that. I just think—I’ve had a couple of these presentations over the years and I think this was probably the best one, the most complete. I did have a few questions for Councillor WINES and he was able to answer those today in Committee, so I do appreciate that.</w:t>
      </w:r>
    </w:p>
    <w:p w14:paraId="7D94BDA8"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Councillor STRUNK, your time has expired. </w:t>
      </w:r>
    </w:p>
    <w:p w14:paraId="4E3CC79F"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STRUNK:</w:t>
      </w:r>
      <w:r w:rsidRPr="00377BCB">
        <w:rPr>
          <w:rFonts w:eastAsia="Calibri"/>
          <w:color w:val="000000"/>
          <w:lang w:eastAsia="en-US"/>
        </w:rPr>
        <w:tab/>
        <w:t xml:space="preserve">Thank you, Chair. </w:t>
      </w:r>
    </w:p>
    <w:p w14:paraId="0CC306B1" w14:textId="77777777" w:rsidR="00377BCB" w:rsidRPr="00377BCB" w:rsidRDefault="00377BCB" w:rsidP="00377BCB">
      <w:pPr>
        <w:spacing w:after="120"/>
        <w:ind w:left="2517" w:hanging="2517"/>
        <w:rPr>
          <w:rFonts w:eastAsia="Calibri"/>
          <w:color w:val="000000"/>
          <w:lang w:eastAsia="en-US"/>
        </w:rPr>
      </w:pPr>
      <w:r w:rsidRPr="00377BCB">
        <w:rPr>
          <w:lang w:eastAsia="en-US"/>
        </w:rPr>
        <w:t>Deputy Chair:</w:t>
      </w:r>
      <w:r w:rsidRPr="00377BCB">
        <w:rPr>
          <w:lang w:eastAsia="en-US"/>
        </w:rPr>
        <w:tab/>
      </w:r>
      <w:r w:rsidRPr="00377BCB">
        <w:rPr>
          <w:rFonts w:eastAsia="Calibri"/>
          <w:color w:val="000000"/>
          <w:lang w:eastAsia="en-US"/>
        </w:rPr>
        <w:t xml:space="preserve">Any further debate? No further debate. </w:t>
      </w:r>
    </w:p>
    <w:p w14:paraId="30E4654E"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 xml:space="preserve">Councillor WINES, right of reply. </w:t>
      </w:r>
    </w:p>
    <w:p w14:paraId="450F333C" w14:textId="77777777" w:rsidR="00377BCB" w:rsidRPr="00377BCB" w:rsidRDefault="00377BCB" w:rsidP="00377BCB">
      <w:pPr>
        <w:spacing w:after="120"/>
        <w:ind w:left="2517" w:hanging="2517"/>
        <w:rPr>
          <w:rFonts w:eastAsia="Calibri"/>
          <w:color w:val="000000"/>
          <w:lang w:eastAsia="en-US"/>
        </w:rPr>
      </w:pPr>
      <w:r w:rsidRPr="00377BCB">
        <w:rPr>
          <w:rFonts w:eastAsia="Calibri"/>
          <w:color w:val="000000"/>
          <w:lang w:eastAsia="en-US"/>
        </w:rPr>
        <w:t>Councillor WINES:</w:t>
      </w:r>
      <w:r w:rsidRPr="00377BCB">
        <w:rPr>
          <w:rFonts w:eastAsia="Calibri"/>
          <w:color w:val="000000"/>
          <w:lang w:eastAsia="en-US"/>
        </w:rPr>
        <w:tab/>
        <w:t xml:space="preserve">Yes, thanks, Mr Deputy Chair. Can I recognise the contributions, in particular, of Councillor STRUNK? I appreciate his comments. I will defend us against the comparison with the Romans. The Romans didn’t have heavy vehicles. The Romans didn’t drive a lot of cars. So, that is one of the reasons why our cement doesn’t last as long as their cement, but some of their techniques and their concepts are still used today and that is—but we do work to incrementally improve our techniques over time. </w:t>
      </w:r>
    </w:p>
    <w:p w14:paraId="732D4CBA" w14:textId="77777777" w:rsidR="00377BCB" w:rsidRPr="00377BCB" w:rsidRDefault="00377BCB" w:rsidP="00377BCB">
      <w:pPr>
        <w:spacing w:after="120"/>
        <w:ind w:left="2517"/>
        <w:rPr>
          <w:rFonts w:eastAsia="Calibri"/>
          <w:color w:val="000000"/>
          <w:lang w:eastAsia="en-US"/>
        </w:rPr>
      </w:pPr>
      <w:r w:rsidRPr="00377BCB">
        <w:rPr>
          <w:rFonts w:eastAsia="Calibri"/>
          <w:color w:val="000000"/>
          <w:lang w:eastAsia="en-US"/>
        </w:rPr>
        <w:t>In response to Councillor CASSIDY’s comments, all I can say is there’s no one better at recycling than the Labor Councillors here in Brisbane. They took a product in Councillor CASSIDY, and we had him smashed up in 2020 into tiny little pieces. They put him back together, they presented him to the public again in 2024, where he was thrashed once again. I look forward to the Labor Councillors putting Councillor CASSIDY back together again and him being pummelled one more time in 2028.</w:t>
      </w:r>
    </w:p>
    <w:p w14:paraId="0ECFD755" w14:textId="77777777" w:rsidR="00377BCB" w:rsidRPr="000514E7" w:rsidRDefault="00377BCB" w:rsidP="008E54C3">
      <w:pPr>
        <w:ind w:left="2517" w:hanging="2517"/>
        <w:rPr>
          <w:rFonts w:eastAsia="Calibri"/>
          <w:color w:val="000000"/>
          <w:lang w:eastAsia="en-US"/>
        </w:rPr>
      </w:pPr>
      <w:r w:rsidRPr="00377BCB">
        <w:rPr>
          <w:lang w:eastAsia="en-US"/>
        </w:rPr>
        <w:t>Deputy Chair:</w:t>
      </w:r>
      <w:r w:rsidRPr="00377BCB">
        <w:rPr>
          <w:lang w:eastAsia="en-US"/>
        </w:rPr>
        <w:tab/>
      </w:r>
      <w:r w:rsidRPr="000514E7">
        <w:rPr>
          <w:rFonts w:eastAsia="Calibri"/>
          <w:color w:val="000000"/>
          <w:lang w:eastAsia="en-US"/>
        </w:rPr>
        <w:t xml:space="preserve">I now put the Infrastructure Committee report to the vote. </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65FDF592" w14:textId="77777777" w:rsidR="00171907" w:rsidRDefault="00171907" w:rsidP="00885F63"/>
    <w:p w14:paraId="222103E7" w14:textId="77777777" w:rsidR="00171907" w:rsidRPr="0025005A" w:rsidRDefault="00171907" w:rsidP="00171907">
      <w:r w:rsidRPr="0025005A">
        <w:t xml:space="preserve">Thereupon, Councillors </w:t>
      </w:r>
      <w:r>
        <w:rPr>
          <w:snapToGrid w:val="0"/>
          <w:lang w:val="en-US" w:eastAsia="en-US"/>
        </w:rPr>
        <w:t>Charles STRUNK</w:t>
      </w:r>
      <w:r w:rsidRPr="0025005A">
        <w:t xml:space="preserve"> and </w:t>
      </w:r>
      <w:r>
        <w:rPr>
          <w:snapToGrid w:val="0"/>
          <w:lang w:val="en-US" w:eastAsia="en-US"/>
        </w:rPr>
        <w:t>Jared CASSIDY</w:t>
      </w:r>
      <w:r w:rsidRPr="0025005A">
        <w:t xml:space="preserve"> immediately rose and called for a division, which resulted in the motion being declared </w:t>
      </w:r>
      <w:r w:rsidRPr="0025005A">
        <w:rPr>
          <w:b/>
        </w:rPr>
        <w:t>carried</w:t>
      </w:r>
      <w:r w:rsidRPr="0025005A">
        <w:t>.</w:t>
      </w:r>
    </w:p>
    <w:p w14:paraId="679F7AAD" w14:textId="77777777" w:rsidR="00171907" w:rsidRPr="0025005A" w:rsidRDefault="00171907" w:rsidP="00171907"/>
    <w:p w14:paraId="6C321CCE" w14:textId="77777777" w:rsidR="00171907" w:rsidRPr="0025005A" w:rsidRDefault="00171907" w:rsidP="00171907">
      <w:r w:rsidRPr="0025005A">
        <w:t>The voting was as follows:</w:t>
      </w:r>
    </w:p>
    <w:p w14:paraId="5988027F" w14:textId="77777777" w:rsidR="00171907" w:rsidRPr="0025005A" w:rsidRDefault="00171907" w:rsidP="00171907"/>
    <w:p w14:paraId="51D49F1F" w14:textId="129D7ABB" w:rsidR="00171907" w:rsidRPr="0025005A" w:rsidRDefault="00171907" w:rsidP="00171907">
      <w:pPr>
        <w:ind w:left="2160" w:hanging="2160"/>
      </w:pPr>
      <w:r w:rsidRPr="0025005A">
        <w:t>A</w:t>
      </w:r>
      <w:r w:rsidRPr="00171907">
        <w:t>YES: 2</w:t>
      </w:r>
      <w:r w:rsidR="003A2045">
        <w:t>2</w:t>
      </w:r>
      <w:r w:rsidRPr="00171907">
        <w:t xml:space="preserve"> -</w:t>
      </w:r>
      <w:r w:rsidRPr="00171907">
        <w:tab/>
        <w:t>The ACTING</w:t>
      </w:r>
      <w:r w:rsidRPr="00171907">
        <w:rPr>
          <w:snapToGrid w:val="0"/>
          <w:lang w:eastAsia="en-US"/>
        </w:rPr>
        <w:t xml:space="preserve"> MAYOR, Councillor Fiona CUNNINGHAM, and Councillors Krista ADAMS, Greg ADERMANN, Adam ALLAN, Lisa ATWOOD, </w:t>
      </w:r>
      <w:r w:rsidRPr="00171907">
        <w:rPr>
          <w:lang w:val="en-US"/>
        </w:rPr>
        <w:t xml:space="preserve">Tracy DAVIS, Alex GIVNEY, </w:t>
      </w:r>
      <w:r w:rsidRPr="00171907">
        <w:rPr>
          <w:snapToGrid w:val="0"/>
          <w:lang w:eastAsia="en-US"/>
        </w:rPr>
        <w:t>Vicki HOWARD, Steven HUANG, Sarah HUTTON, Sandy LANDERS, Kim MARX, Danita PARRY, Steven TOOMEY, Andrew WINES, Penny WOLFF</w:t>
      </w:r>
      <w:r w:rsidRPr="00171907">
        <w:t xml:space="preserve"> and the Leader of the OPPOSITION, Councillor Jared CASSIDY, and Councillors </w:t>
      </w:r>
      <w:r w:rsidRPr="00171907">
        <w:rPr>
          <w:snapToGrid w:val="0"/>
          <w:lang w:eastAsia="en-US"/>
        </w:rPr>
        <w:t>Lucy COLLIER, Steve GRIFFITHS, Emily KIM, Charles STRUNK and Seal CHONG WAH</w:t>
      </w:r>
      <w:r w:rsidRPr="00171907">
        <w:t>.</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1632AA86" w14:textId="25DDCABE" w:rsidR="004428E2" w:rsidRDefault="00A720EA" w:rsidP="000079FC">
      <w:r w:rsidRPr="00A720EA">
        <w:t>Councillor Andrew Wines (Civic Cabinet Chair), Councillor Steven Toomey (Deputy Chair), and Councillors Steven Huang, Nicole Johnston, Kim Marx and Charles Strunk.</w:t>
      </w:r>
    </w:p>
    <w:p w14:paraId="470D68B7" w14:textId="77777777" w:rsidR="00A720EA" w:rsidRDefault="00A720EA" w:rsidP="000079FC"/>
    <w:p w14:paraId="1DEF7FEB" w14:textId="62414BAC" w:rsidR="00D46E85" w:rsidRPr="00D52714" w:rsidRDefault="00D46E85" w:rsidP="004428E2">
      <w:pPr>
        <w:pStyle w:val="Heading4"/>
        <w:spacing w:before="0"/>
        <w:ind w:left="1440" w:hanging="720"/>
        <w:rPr>
          <w:u w:val="none"/>
        </w:rPr>
      </w:pPr>
      <w:bookmarkStart w:id="33" w:name="_Toc190701140"/>
      <w:r>
        <w:rPr>
          <w:u w:val="none"/>
        </w:rPr>
        <w:t>A</w:t>
      </w:r>
      <w:r w:rsidRPr="001904D2">
        <w:rPr>
          <w:u w:val="none"/>
        </w:rPr>
        <w:tab/>
      </w:r>
      <w:r w:rsidR="00A720EA" w:rsidRPr="00A720EA">
        <w:t>COMMITTEE PRESENTATION – RECYCLED MATERIALS IN ASSETS</w:t>
      </w:r>
      <w:bookmarkEnd w:id="33"/>
    </w:p>
    <w:p w14:paraId="080B1CE9" w14:textId="209725F0" w:rsidR="00D46E85" w:rsidRDefault="00EE7C7B" w:rsidP="00D46E85">
      <w:pPr>
        <w:tabs>
          <w:tab w:val="left" w:pos="-1440"/>
        </w:tabs>
        <w:spacing w:line="218" w:lineRule="auto"/>
        <w:jc w:val="right"/>
        <w:rPr>
          <w:rFonts w:ascii="Arial" w:hAnsi="Arial"/>
          <w:b/>
          <w:sz w:val="28"/>
        </w:rPr>
      </w:pPr>
      <w:r>
        <w:rPr>
          <w:rFonts w:ascii="Arial" w:hAnsi="Arial"/>
          <w:b/>
          <w:sz w:val="28"/>
        </w:rPr>
        <w:t>36</w:t>
      </w:r>
      <w:r w:rsidR="0016502B">
        <w:rPr>
          <w:rFonts w:ascii="Arial" w:hAnsi="Arial"/>
          <w:b/>
          <w:sz w:val="28"/>
        </w:rPr>
        <w:t>7</w:t>
      </w:r>
      <w:r w:rsidR="00DB2B57">
        <w:rPr>
          <w:rFonts w:ascii="Arial" w:hAnsi="Arial"/>
          <w:b/>
          <w:sz w:val="28"/>
        </w:rPr>
        <w:t>/2024-25</w:t>
      </w:r>
    </w:p>
    <w:p w14:paraId="5CE23F8D" w14:textId="77777777" w:rsidR="00A720EA" w:rsidRPr="00A720EA" w:rsidRDefault="00A720EA" w:rsidP="00A720EA">
      <w:pPr>
        <w:ind w:left="720" w:hanging="720"/>
        <w:rPr>
          <w:snapToGrid w:val="0"/>
        </w:rPr>
      </w:pPr>
      <w:r w:rsidRPr="00A720EA">
        <w:rPr>
          <w:snapToGrid w:val="0"/>
        </w:rPr>
        <w:t>1.</w:t>
      </w:r>
      <w:r w:rsidRPr="00A720EA">
        <w:rPr>
          <w:snapToGrid w:val="0"/>
        </w:rPr>
        <w:tab/>
        <w:t xml:space="preserve">The </w:t>
      </w:r>
      <w:r w:rsidRPr="00A720EA">
        <w:t>General Manager, Asset Management, Brisbane Infrastructure</w:t>
      </w:r>
      <w:r w:rsidRPr="00A720EA">
        <w:rPr>
          <w:bCs/>
          <w:snapToGrid w:val="0"/>
          <w:szCs w:val="24"/>
        </w:rPr>
        <w:t xml:space="preserve">, </w:t>
      </w:r>
      <w:r w:rsidRPr="00A720EA">
        <w:rPr>
          <w:snapToGrid w:val="0"/>
        </w:rPr>
        <w:t xml:space="preserve">attended the meeting to provide an overview of </w:t>
      </w:r>
      <w:r w:rsidRPr="00A720EA">
        <w:rPr>
          <w:bCs/>
          <w:snapToGrid w:val="0"/>
          <w:szCs w:val="24"/>
        </w:rPr>
        <w:t>recycled materials in Council’s assets</w:t>
      </w:r>
      <w:r w:rsidRPr="00A720EA">
        <w:rPr>
          <w:snapToGrid w:val="0"/>
        </w:rPr>
        <w:t xml:space="preserve">. </w:t>
      </w:r>
      <w:r w:rsidRPr="00A720EA">
        <w:rPr>
          <w:bCs/>
          <w:snapToGrid w:val="0"/>
          <w:szCs w:val="24"/>
        </w:rPr>
        <w:t xml:space="preserve">She </w:t>
      </w:r>
      <w:r w:rsidRPr="00A720EA">
        <w:rPr>
          <w:snapToGrid w:val="0"/>
        </w:rPr>
        <w:t>provided the information below.</w:t>
      </w:r>
    </w:p>
    <w:p w14:paraId="6EACF31D" w14:textId="77777777" w:rsidR="00A720EA" w:rsidRPr="00A720EA" w:rsidRDefault="00A720EA" w:rsidP="00A720EA">
      <w:pPr>
        <w:tabs>
          <w:tab w:val="left" w:pos="3765"/>
        </w:tabs>
        <w:ind w:left="720" w:hanging="720"/>
        <w:rPr>
          <w:snapToGrid w:val="0"/>
        </w:rPr>
      </w:pPr>
    </w:p>
    <w:p w14:paraId="7BF79924" w14:textId="77777777" w:rsidR="00A720EA" w:rsidRPr="00A720EA" w:rsidRDefault="00A720EA" w:rsidP="00A720EA">
      <w:pPr>
        <w:ind w:left="720" w:hanging="720"/>
        <w:rPr>
          <w:snapToGrid w:val="0"/>
        </w:rPr>
      </w:pPr>
      <w:r w:rsidRPr="00A720EA">
        <w:rPr>
          <w:snapToGrid w:val="0"/>
        </w:rPr>
        <w:t>2.</w:t>
      </w:r>
      <w:r w:rsidRPr="00A720EA">
        <w:rPr>
          <w:snapToGrid w:val="0"/>
        </w:rPr>
        <w:tab/>
        <w:t>The use of recycled materials aligns with Council's:</w:t>
      </w:r>
    </w:p>
    <w:p w14:paraId="64BAF2C9" w14:textId="77777777" w:rsidR="00A720EA" w:rsidRPr="00A720EA" w:rsidRDefault="00A720EA" w:rsidP="00A720EA">
      <w:pPr>
        <w:ind w:left="720" w:hanging="720"/>
        <w:rPr>
          <w:snapToGrid w:val="0"/>
        </w:rPr>
      </w:pPr>
      <w:r w:rsidRPr="00A720EA">
        <w:rPr>
          <w:snapToGrid w:val="0"/>
        </w:rPr>
        <w:tab/>
        <w:t>-</w:t>
      </w:r>
      <w:r w:rsidRPr="00A720EA">
        <w:rPr>
          <w:snapToGrid w:val="0"/>
        </w:rPr>
        <w:tab/>
      </w:r>
      <w:r w:rsidRPr="00A720EA">
        <w:rPr>
          <w:i/>
          <w:iCs/>
          <w:snapToGrid w:val="0"/>
        </w:rPr>
        <w:t>Brisbane Vision 2031</w:t>
      </w:r>
    </w:p>
    <w:p w14:paraId="7300FAD5" w14:textId="77777777" w:rsidR="00A720EA" w:rsidRPr="00A720EA" w:rsidRDefault="00A720EA" w:rsidP="00A720EA">
      <w:pPr>
        <w:ind w:left="720"/>
        <w:rPr>
          <w:snapToGrid w:val="0"/>
        </w:rPr>
      </w:pPr>
      <w:r w:rsidRPr="00A720EA">
        <w:rPr>
          <w:snapToGrid w:val="0"/>
        </w:rPr>
        <w:t>-</w:t>
      </w:r>
      <w:r w:rsidRPr="00A720EA">
        <w:rPr>
          <w:snapToGrid w:val="0"/>
        </w:rPr>
        <w:tab/>
      </w:r>
      <w:r w:rsidRPr="00A720EA">
        <w:rPr>
          <w:i/>
          <w:iCs/>
          <w:snapToGrid w:val="0"/>
        </w:rPr>
        <w:t>Corporate Plan 2021-22 to 2025-26</w:t>
      </w:r>
    </w:p>
    <w:p w14:paraId="07A3BA37" w14:textId="77777777" w:rsidR="00A720EA" w:rsidRPr="00A720EA" w:rsidRDefault="00A720EA" w:rsidP="00A720EA">
      <w:pPr>
        <w:ind w:left="720"/>
        <w:rPr>
          <w:snapToGrid w:val="0"/>
        </w:rPr>
      </w:pPr>
      <w:r w:rsidRPr="00A720EA">
        <w:rPr>
          <w:snapToGrid w:val="0"/>
        </w:rPr>
        <w:t>-</w:t>
      </w:r>
      <w:r w:rsidRPr="00A720EA">
        <w:rPr>
          <w:snapToGrid w:val="0"/>
        </w:rPr>
        <w:tab/>
      </w:r>
      <w:r w:rsidRPr="00A720EA">
        <w:rPr>
          <w:i/>
          <w:iCs/>
          <w:snapToGrid w:val="0"/>
        </w:rPr>
        <w:t>Brisbane. Clean, Green, Sustainable</w:t>
      </w:r>
    </w:p>
    <w:p w14:paraId="2F2B74C6" w14:textId="77777777" w:rsidR="00A720EA" w:rsidRPr="00A720EA" w:rsidRDefault="00A720EA" w:rsidP="00A720EA">
      <w:pPr>
        <w:ind w:left="720"/>
        <w:rPr>
          <w:snapToGrid w:val="0"/>
        </w:rPr>
      </w:pPr>
      <w:r w:rsidRPr="00A720EA">
        <w:rPr>
          <w:snapToGrid w:val="0"/>
        </w:rPr>
        <w:t>-</w:t>
      </w:r>
      <w:r w:rsidRPr="00A720EA">
        <w:rPr>
          <w:snapToGrid w:val="0"/>
        </w:rPr>
        <w:tab/>
      </w:r>
      <w:r w:rsidRPr="00A720EA">
        <w:rPr>
          <w:i/>
          <w:iCs/>
          <w:snapToGrid w:val="0"/>
        </w:rPr>
        <w:t>Towards Zero Waste</w:t>
      </w:r>
      <w:r w:rsidRPr="00A720EA">
        <w:rPr>
          <w:snapToGrid w:val="0"/>
        </w:rPr>
        <w:t xml:space="preserve"> strategy.</w:t>
      </w:r>
    </w:p>
    <w:p w14:paraId="312B8A86" w14:textId="77777777" w:rsidR="00A720EA" w:rsidRPr="00A720EA" w:rsidRDefault="00A720EA" w:rsidP="00A720EA">
      <w:pPr>
        <w:rPr>
          <w:snapToGrid w:val="0"/>
        </w:rPr>
      </w:pPr>
    </w:p>
    <w:p w14:paraId="6E6E122A" w14:textId="77777777" w:rsidR="00A720EA" w:rsidRPr="00A720EA" w:rsidRDefault="00A720EA" w:rsidP="00A720EA">
      <w:pPr>
        <w:ind w:left="720" w:hanging="720"/>
        <w:rPr>
          <w:snapToGrid w:val="0"/>
        </w:rPr>
      </w:pPr>
      <w:r w:rsidRPr="00A720EA">
        <w:rPr>
          <w:snapToGrid w:val="0"/>
        </w:rPr>
        <w:t>3.</w:t>
      </w:r>
      <w:r w:rsidRPr="00A720EA">
        <w:rPr>
          <w:snapToGrid w:val="0"/>
        </w:rPr>
        <w:tab/>
        <w:t>Crumbed rubber from tyres and reclaimed asphalt pavement can both be used as recycled materials in asphalt mix. The Committee was shown an example of this used in road pavement at Cannon Hill and Eagle Farm. The benefit of using these recycled materials include:</w:t>
      </w:r>
    </w:p>
    <w:p w14:paraId="0FBBCD25" w14:textId="77777777" w:rsidR="00A720EA" w:rsidRPr="00A720EA" w:rsidRDefault="00A720EA" w:rsidP="00A720EA">
      <w:pPr>
        <w:ind w:left="360" w:firstLine="360"/>
        <w:rPr>
          <w:snapToGrid w:val="0"/>
        </w:rPr>
      </w:pPr>
      <w:r w:rsidRPr="00A720EA">
        <w:rPr>
          <w:snapToGrid w:val="0"/>
        </w:rPr>
        <w:t>-</w:t>
      </w:r>
      <w:r w:rsidRPr="00A720EA">
        <w:rPr>
          <w:snapToGrid w:val="0"/>
        </w:rPr>
        <w:tab/>
        <w:t>no change to the performance of the asphalt</w:t>
      </w:r>
    </w:p>
    <w:p w14:paraId="32B9CFE5" w14:textId="77777777" w:rsidR="00A720EA" w:rsidRPr="00A720EA" w:rsidRDefault="00A720EA" w:rsidP="00A720EA">
      <w:pPr>
        <w:ind w:left="360" w:firstLine="360"/>
        <w:rPr>
          <w:snapToGrid w:val="0"/>
        </w:rPr>
      </w:pPr>
      <w:r w:rsidRPr="00A720EA">
        <w:rPr>
          <w:snapToGrid w:val="0"/>
        </w:rPr>
        <w:t>-</w:t>
      </w:r>
      <w:r w:rsidRPr="00A720EA">
        <w:rPr>
          <w:snapToGrid w:val="0"/>
        </w:rPr>
        <w:tab/>
        <w:t>not diminish the life of the asphalt</w:t>
      </w:r>
    </w:p>
    <w:p w14:paraId="1D695AA9" w14:textId="77777777" w:rsidR="00A720EA" w:rsidRPr="00A720EA" w:rsidRDefault="00A720EA" w:rsidP="00A720EA">
      <w:pPr>
        <w:ind w:left="360" w:firstLine="360"/>
        <w:rPr>
          <w:snapToGrid w:val="0"/>
        </w:rPr>
      </w:pPr>
      <w:r w:rsidRPr="00A720EA">
        <w:rPr>
          <w:snapToGrid w:val="0"/>
        </w:rPr>
        <w:t>-</w:t>
      </w:r>
      <w:r w:rsidRPr="00A720EA">
        <w:rPr>
          <w:snapToGrid w:val="0"/>
        </w:rPr>
        <w:tab/>
        <w:t>diverting waste material from being sent to landfill</w:t>
      </w:r>
    </w:p>
    <w:p w14:paraId="6DC7D065" w14:textId="77777777" w:rsidR="00A720EA" w:rsidRPr="00A720EA" w:rsidRDefault="00A720EA" w:rsidP="00A720EA">
      <w:pPr>
        <w:ind w:left="360" w:firstLine="360"/>
        <w:rPr>
          <w:snapToGrid w:val="0"/>
        </w:rPr>
      </w:pPr>
      <w:r w:rsidRPr="00A720EA">
        <w:rPr>
          <w:snapToGrid w:val="0"/>
        </w:rPr>
        <w:t>-</w:t>
      </w:r>
      <w:r w:rsidRPr="00A720EA">
        <w:rPr>
          <w:snapToGrid w:val="0"/>
        </w:rPr>
        <w:tab/>
        <w:t>reducing demand for virgin materials.</w:t>
      </w:r>
    </w:p>
    <w:p w14:paraId="2592AC14" w14:textId="77777777" w:rsidR="00A720EA" w:rsidRPr="00A720EA" w:rsidRDefault="00A720EA" w:rsidP="00A720EA">
      <w:pPr>
        <w:rPr>
          <w:snapToGrid w:val="0"/>
        </w:rPr>
      </w:pPr>
    </w:p>
    <w:p w14:paraId="06E038A3" w14:textId="6EA6C73B" w:rsidR="00A720EA" w:rsidRPr="00A720EA" w:rsidRDefault="00A720EA" w:rsidP="00A720EA">
      <w:pPr>
        <w:ind w:left="709" w:hanging="709"/>
        <w:rPr>
          <w:snapToGrid w:val="0"/>
        </w:rPr>
      </w:pPr>
      <w:r w:rsidRPr="00A720EA">
        <w:rPr>
          <w:snapToGrid w:val="0"/>
        </w:rPr>
        <w:t>4.</w:t>
      </w:r>
      <w:r w:rsidRPr="00A720EA">
        <w:rPr>
          <w:snapToGrid w:val="0"/>
        </w:rPr>
        <w:tab/>
        <w:t>Crushed glass can be used as a replacement for sand in concrete for footpath construction. A good portion of crushed glass, known as fines, is unsuitable for recycling and can be used for stormwater pipe bedding. The Committee was shown examples of crushed glass being used as sand in footpath construction at St</w:t>
      </w:r>
      <w:r w:rsidR="00FA6D1A">
        <w:rPr>
          <w:snapToGrid w:val="0"/>
        </w:rPr>
        <w:t> </w:t>
      </w:r>
      <w:r w:rsidRPr="00A720EA">
        <w:rPr>
          <w:snapToGrid w:val="0"/>
        </w:rPr>
        <w:t>Lucia, and as stormwater pipe bedding at Joe Baker Street and Boggo Road, Annerley. The benefit of using this recycled material includes the reduction of landfill waste, conserving natural resources, enhancing local sustainability and circular economy, and reducing demand for virgin materials.</w:t>
      </w:r>
    </w:p>
    <w:p w14:paraId="62E96F9F" w14:textId="77777777" w:rsidR="00A720EA" w:rsidRPr="00A720EA" w:rsidRDefault="00A720EA" w:rsidP="00A720EA">
      <w:pPr>
        <w:ind w:left="709" w:hanging="709"/>
        <w:rPr>
          <w:snapToGrid w:val="0"/>
        </w:rPr>
      </w:pPr>
    </w:p>
    <w:p w14:paraId="306C1F9F" w14:textId="77777777" w:rsidR="00A720EA" w:rsidRPr="00A720EA" w:rsidRDefault="00A720EA" w:rsidP="00A720EA">
      <w:pPr>
        <w:ind w:left="709" w:hanging="709"/>
        <w:rPr>
          <w:snapToGrid w:val="0"/>
        </w:rPr>
      </w:pPr>
      <w:r w:rsidRPr="00A720EA">
        <w:rPr>
          <w:snapToGrid w:val="0"/>
        </w:rPr>
        <w:t>5.</w:t>
      </w:r>
      <w:r w:rsidRPr="00A720EA">
        <w:rPr>
          <w:snapToGrid w:val="0"/>
        </w:rPr>
        <w:tab/>
        <w:t>Plastics, such as fibres for concrete and geotextile meshes, are being incorporated into alternative products to replace virgin materials for assets such as road edge guide posts, sound barriers and bollards. The Committee was shown an example of this used in products at Rocklea and Dutton Park train stations. The benefit of using this recycled material includes:</w:t>
      </w:r>
    </w:p>
    <w:p w14:paraId="3F05F014" w14:textId="77777777" w:rsidR="00A720EA" w:rsidRPr="00A720EA" w:rsidRDefault="00A720EA" w:rsidP="00A720EA">
      <w:pPr>
        <w:ind w:left="709"/>
        <w:rPr>
          <w:snapToGrid w:val="0"/>
        </w:rPr>
      </w:pPr>
      <w:r w:rsidRPr="00A720EA">
        <w:rPr>
          <w:snapToGrid w:val="0"/>
        </w:rPr>
        <w:t>-</w:t>
      </w:r>
      <w:r w:rsidRPr="00A720EA">
        <w:rPr>
          <w:snapToGrid w:val="0"/>
        </w:rPr>
        <w:tab/>
        <w:t>using 100% recycled macro poly industrial waste</w:t>
      </w:r>
    </w:p>
    <w:p w14:paraId="61D7F685" w14:textId="77777777" w:rsidR="00A720EA" w:rsidRPr="00A720EA" w:rsidRDefault="00A720EA" w:rsidP="00A720EA">
      <w:pPr>
        <w:ind w:left="1438" w:hanging="729"/>
        <w:rPr>
          <w:snapToGrid w:val="0"/>
        </w:rPr>
      </w:pPr>
      <w:r w:rsidRPr="00A720EA">
        <w:rPr>
          <w:snapToGrid w:val="0"/>
        </w:rPr>
        <w:t>-</w:t>
      </w:r>
      <w:r w:rsidRPr="00A720EA">
        <w:rPr>
          <w:snapToGrid w:val="0"/>
        </w:rPr>
        <w:tab/>
        <w:t>replacing non-recycled plastic fibres, metal fibres or steel reinforcing mesh added to concrete to control shrinkage and cracking</w:t>
      </w:r>
    </w:p>
    <w:p w14:paraId="3519428E" w14:textId="77777777" w:rsidR="00A720EA" w:rsidRPr="00A720EA" w:rsidRDefault="00A720EA" w:rsidP="00A720EA">
      <w:pPr>
        <w:ind w:left="709"/>
        <w:rPr>
          <w:snapToGrid w:val="0"/>
        </w:rPr>
      </w:pPr>
      <w:r w:rsidRPr="00A720EA">
        <w:rPr>
          <w:snapToGrid w:val="0"/>
        </w:rPr>
        <w:t>-</w:t>
      </w:r>
      <w:r w:rsidRPr="00A720EA">
        <w:rPr>
          <w:snapToGrid w:val="0"/>
        </w:rPr>
        <w:tab/>
        <w:t>diverting soft plastics from landfill.</w:t>
      </w:r>
    </w:p>
    <w:p w14:paraId="251B0D31" w14:textId="77777777" w:rsidR="00A720EA" w:rsidRPr="00A720EA" w:rsidRDefault="00A720EA" w:rsidP="00A720EA">
      <w:pPr>
        <w:rPr>
          <w:snapToGrid w:val="0"/>
        </w:rPr>
      </w:pPr>
    </w:p>
    <w:p w14:paraId="19D5CED8" w14:textId="77777777" w:rsidR="00A720EA" w:rsidRPr="00A720EA" w:rsidRDefault="00A720EA" w:rsidP="00A720EA">
      <w:pPr>
        <w:tabs>
          <w:tab w:val="num" w:pos="720"/>
        </w:tabs>
        <w:ind w:left="709" w:hanging="709"/>
        <w:rPr>
          <w:snapToGrid w:val="0"/>
        </w:rPr>
      </w:pPr>
      <w:r w:rsidRPr="00A720EA">
        <w:rPr>
          <w:snapToGrid w:val="0"/>
        </w:rPr>
        <w:t>6.</w:t>
      </w:r>
      <w:r w:rsidRPr="00A720EA">
        <w:rPr>
          <w:snapToGrid w:val="0"/>
        </w:rPr>
        <w:tab/>
        <w:t>Cast iron engine blocks, gearboxes and brakes are being used to fabricate stormwater covers and frames. The benefits of using these recycled materials include reducing landfill waste, conserving natural resources, lowering Brisbane’s carbon footprint and providing an asset performance equal to traditional materials.</w:t>
      </w:r>
    </w:p>
    <w:p w14:paraId="3A6CF73B" w14:textId="77777777" w:rsidR="00A720EA" w:rsidRPr="00A720EA" w:rsidRDefault="00A720EA" w:rsidP="00A720EA">
      <w:pPr>
        <w:tabs>
          <w:tab w:val="num" w:pos="720"/>
        </w:tabs>
        <w:ind w:left="709" w:hanging="709"/>
        <w:rPr>
          <w:snapToGrid w:val="0"/>
        </w:rPr>
      </w:pPr>
    </w:p>
    <w:p w14:paraId="01556635" w14:textId="77777777" w:rsidR="00A720EA" w:rsidRPr="00A720EA" w:rsidRDefault="00A720EA" w:rsidP="00A720EA">
      <w:pPr>
        <w:tabs>
          <w:tab w:val="num" w:pos="720"/>
        </w:tabs>
        <w:ind w:left="709" w:hanging="709"/>
        <w:rPr>
          <w:snapToGrid w:val="0"/>
        </w:rPr>
      </w:pPr>
      <w:r w:rsidRPr="00A720EA">
        <w:rPr>
          <w:snapToGrid w:val="0"/>
        </w:rPr>
        <w:t>7.</w:t>
      </w:r>
      <w:r w:rsidRPr="00A720EA">
        <w:rPr>
          <w:snapToGrid w:val="0"/>
        </w:rPr>
        <w:tab/>
        <w:t>Reclaimed infrastructure and demolition waste, such as crushed concrete, is being used for pipe trench backfill under road pavement. The benefit of using this recycled material includes:</w:t>
      </w:r>
    </w:p>
    <w:p w14:paraId="443EB594" w14:textId="77777777" w:rsidR="00A720EA" w:rsidRPr="00A720EA" w:rsidRDefault="00A720EA" w:rsidP="00A720EA">
      <w:pPr>
        <w:tabs>
          <w:tab w:val="num" w:pos="720"/>
        </w:tabs>
        <w:ind w:left="709" w:hanging="709"/>
        <w:rPr>
          <w:snapToGrid w:val="0"/>
        </w:rPr>
      </w:pPr>
      <w:r w:rsidRPr="00A720EA">
        <w:rPr>
          <w:snapToGrid w:val="0"/>
        </w:rPr>
        <w:lastRenderedPageBreak/>
        <w:tab/>
        <w:t>-</w:t>
      </w:r>
      <w:r w:rsidRPr="00A720EA">
        <w:rPr>
          <w:snapToGrid w:val="0"/>
        </w:rPr>
        <w:tab/>
        <w:t>conserving natural aggregates</w:t>
      </w:r>
    </w:p>
    <w:p w14:paraId="34C8BCB1" w14:textId="77777777" w:rsidR="00A720EA" w:rsidRPr="00A720EA" w:rsidRDefault="00A720EA" w:rsidP="00A720EA">
      <w:pPr>
        <w:tabs>
          <w:tab w:val="num" w:pos="720"/>
        </w:tabs>
        <w:ind w:left="1440" w:hanging="1440"/>
        <w:rPr>
          <w:snapToGrid w:val="0"/>
        </w:rPr>
      </w:pPr>
      <w:r w:rsidRPr="00A720EA">
        <w:rPr>
          <w:snapToGrid w:val="0"/>
        </w:rPr>
        <w:tab/>
        <w:t>-</w:t>
      </w:r>
      <w:r w:rsidRPr="00A720EA">
        <w:rPr>
          <w:snapToGrid w:val="0"/>
        </w:rPr>
        <w:tab/>
        <w:t>supporting Council’s sustainable construction practice and environmental conservation goals</w:t>
      </w:r>
    </w:p>
    <w:p w14:paraId="13FBB403" w14:textId="77777777" w:rsidR="00A720EA" w:rsidRPr="00A720EA" w:rsidRDefault="00A720EA" w:rsidP="00A720EA">
      <w:pPr>
        <w:tabs>
          <w:tab w:val="num" w:pos="720"/>
        </w:tabs>
        <w:ind w:left="709" w:hanging="709"/>
        <w:rPr>
          <w:snapToGrid w:val="0"/>
        </w:rPr>
      </w:pPr>
      <w:r w:rsidRPr="00A720EA">
        <w:rPr>
          <w:snapToGrid w:val="0"/>
        </w:rPr>
        <w:tab/>
        <w:t>-</w:t>
      </w:r>
      <w:r w:rsidRPr="00A720EA">
        <w:rPr>
          <w:snapToGrid w:val="0"/>
        </w:rPr>
        <w:tab/>
        <w:t>an eco-friendly, cost-effective solution.</w:t>
      </w:r>
    </w:p>
    <w:p w14:paraId="3A35852C" w14:textId="77777777" w:rsidR="00A720EA" w:rsidRPr="00A720EA" w:rsidRDefault="00A720EA" w:rsidP="00A720EA">
      <w:pPr>
        <w:tabs>
          <w:tab w:val="num" w:pos="720"/>
        </w:tabs>
        <w:ind w:left="709" w:hanging="709"/>
        <w:rPr>
          <w:snapToGrid w:val="0"/>
        </w:rPr>
      </w:pPr>
    </w:p>
    <w:p w14:paraId="3242B7A9" w14:textId="77777777" w:rsidR="00A720EA" w:rsidRPr="00A720EA" w:rsidRDefault="00A720EA" w:rsidP="00A720EA">
      <w:pPr>
        <w:tabs>
          <w:tab w:val="num" w:pos="720"/>
        </w:tabs>
        <w:ind w:left="709" w:hanging="709"/>
        <w:rPr>
          <w:snapToGrid w:val="0"/>
        </w:rPr>
      </w:pPr>
      <w:r w:rsidRPr="00A720EA">
        <w:rPr>
          <w:snapToGrid w:val="0"/>
        </w:rPr>
        <w:t>8.</w:t>
      </w:r>
      <w:r w:rsidRPr="00A720EA">
        <w:rPr>
          <w:snapToGrid w:val="0"/>
        </w:rPr>
        <w:tab/>
        <w:t>Crumbed rubber softfall, sourced from vehicle tyres, is used in many playgrounds and outdoor gym locations such as the City Botanic Gardens playground, Downfall Creek playground and Orleigh Park outdoor gym. The benefit of using this recycled material includes:</w:t>
      </w:r>
    </w:p>
    <w:p w14:paraId="448C9D98" w14:textId="77777777" w:rsidR="00A720EA" w:rsidRPr="00A720EA" w:rsidRDefault="00A720EA" w:rsidP="00A720EA">
      <w:pPr>
        <w:tabs>
          <w:tab w:val="num" w:pos="720"/>
        </w:tabs>
        <w:ind w:left="709" w:hanging="709"/>
        <w:rPr>
          <w:snapToGrid w:val="0"/>
        </w:rPr>
      </w:pPr>
      <w:r w:rsidRPr="00A720EA">
        <w:rPr>
          <w:snapToGrid w:val="0"/>
        </w:rPr>
        <w:tab/>
        <w:t>-</w:t>
      </w:r>
      <w:r w:rsidRPr="00A720EA">
        <w:rPr>
          <w:snapToGrid w:val="0"/>
        </w:rPr>
        <w:tab/>
        <w:t>fall protection/shock absorption for users</w:t>
      </w:r>
    </w:p>
    <w:p w14:paraId="6186A9D5" w14:textId="77777777" w:rsidR="00A720EA" w:rsidRPr="00A720EA" w:rsidRDefault="00A720EA" w:rsidP="00A720EA">
      <w:pPr>
        <w:tabs>
          <w:tab w:val="num" w:pos="720"/>
        </w:tabs>
        <w:ind w:left="709" w:hanging="709"/>
        <w:rPr>
          <w:snapToGrid w:val="0"/>
        </w:rPr>
      </w:pPr>
      <w:r w:rsidRPr="00A720EA">
        <w:rPr>
          <w:snapToGrid w:val="0"/>
        </w:rPr>
        <w:tab/>
        <w:t>-</w:t>
      </w:r>
      <w:r w:rsidRPr="00A720EA">
        <w:rPr>
          <w:snapToGrid w:val="0"/>
        </w:rPr>
        <w:tab/>
        <w:t>improving durability and maintenance needs</w:t>
      </w:r>
    </w:p>
    <w:p w14:paraId="062E3383" w14:textId="77777777" w:rsidR="00A720EA" w:rsidRPr="00A720EA" w:rsidRDefault="00A720EA" w:rsidP="00A720EA">
      <w:pPr>
        <w:tabs>
          <w:tab w:val="num" w:pos="720"/>
        </w:tabs>
        <w:ind w:left="709" w:hanging="709"/>
        <w:rPr>
          <w:snapToGrid w:val="0"/>
        </w:rPr>
      </w:pPr>
      <w:r w:rsidRPr="00A720EA">
        <w:rPr>
          <w:snapToGrid w:val="0"/>
        </w:rPr>
        <w:tab/>
        <w:t>-</w:t>
      </w:r>
      <w:r w:rsidRPr="00A720EA">
        <w:rPr>
          <w:snapToGrid w:val="0"/>
        </w:rPr>
        <w:tab/>
        <w:t>enhancing accessibility</w:t>
      </w:r>
    </w:p>
    <w:p w14:paraId="357AE7FB" w14:textId="77777777" w:rsidR="00A720EA" w:rsidRPr="00A720EA" w:rsidRDefault="00A720EA" w:rsidP="00A720EA">
      <w:pPr>
        <w:tabs>
          <w:tab w:val="num" w:pos="720"/>
        </w:tabs>
        <w:ind w:left="709" w:hanging="709"/>
        <w:rPr>
          <w:snapToGrid w:val="0"/>
        </w:rPr>
      </w:pPr>
      <w:r w:rsidRPr="00A720EA">
        <w:rPr>
          <w:snapToGrid w:val="0"/>
        </w:rPr>
        <w:tab/>
        <w:t>-</w:t>
      </w:r>
      <w:r w:rsidRPr="00A720EA">
        <w:rPr>
          <w:snapToGrid w:val="0"/>
        </w:rPr>
        <w:tab/>
        <w:t>reducing environmental impacts and landfill waste.</w:t>
      </w:r>
    </w:p>
    <w:p w14:paraId="47225549" w14:textId="77777777" w:rsidR="00A720EA" w:rsidRPr="00A720EA" w:rsidRDefault="00A720EA" w:rsidP="00A720EA">
      <w:pPr>
        <w:tabs>
          <w:tab w:val="num" w:pos="720"/>
        </w:tabs>
        <w:ind w:left="709" w:hanging="709"/>
        <w:rPr>
          <w:snapToGrid w:val="0"/>
        </w:rPr>
      </w:pPr>
    </w:p>
    <w:p w14:paraId="0B2EA7D7" w14:textId="20CF0300" w:rsidR="00A720EA" w:rsidRPr="00A720EA" w:rsidRDefault="00A720EA" w:rsidP="00A720EA">
      <w:pPr>
        <w:tabs>
          <w:tab w:val="num" w:pos="720"/>
        </w:tabs>
        <w:ind w:left="709" w:hanging="709"/>
        <w:rPr>
          <w:snapToGrid w:val="0"/>
        </w:rPr>
      </w:pPr>
      <w:r w:rsidRPr="00A720EA">
        <w:rPr>
          <w:snapToGrid w:val="0"/>
        </w:rPr>
        <w:t>9.</w:t>
      </w:r>
      <w:r w:rsidRPr="00A720EA">
        <w:rPr>
          <w:snapToGrid w:val="0"/>
        </w:rPr>
        <w:tab/>
        <w:t>Recycled plastic is being used within open space structures (bollards, posts, seating and bench options) and playgrounds, as well as coir mesh rolls made using recycled coconut fibres. The benefit of using these recycled materials include reducing environmental impacts, landfill waste diversion, using biodegradable fibres in an environmentally friendly way, improving moisture retention and weed control.</w:t>
      </w:r>
    </w:p>
    <w:p w14:paraId="17E9A02D" w14:textId="77777777" w:rsidR="00A720EA" w:rsidRPr="00A720EA" w:rsidRDefault="00A720EA" w:rsidP="00A720EA">
      <w:pPr>
        <w:tabs>
          <w:tab w:val="num" w:pos="720"/>
        </w:tabs>
        <w:ind w:left="709" w:hanging="709"/>
        <w:rPr>
          <w:snapToGrid w:val="0"/>
        </w:rPr>
      </w:pPr>
    </w:p>
    <w:p w14:paraId="78B2933E" w14:textId="02FC634E" w:rsidR="00A720EA" w:rsidRPr="00A720EA" w:rsidRDefault="00A720EA" w:rsidP="00A720EA">
      <w:pPr>
        <w:tabs>
          <w:tab w:val="num" w:pos="720"/>
        </w:tabs>
        <w:ind w:left="709" w:hanging="709"/>
        <w:rPr>
          <w:snapToGrid w:val="0"/>
        </w:rPr>
      </w:pPr>
      <w:r w:rsidRPr="00A720EA">
        <w:rPr>
          <w:snapToGrid w:val="0"/>
        </w:rPr>
        <w:t>10.</w:t>
      </w:r>
      <w:r w:rsidRPr="00A720EA">
        <w:rPr>
          <w:snapToGrid w:val="0"/>
        </w:rPr>
        <w:tab/>
        <w:t>Where recycled material can</w:t>
      </w:r>
      <w:r w:rsidR="00FA6D1A">
        <w:rPr>
          <w:snapToGrid w:val="0"/>
        </w:rPr>
        <w:t>’</w:t>
      </w:r>
      <w:r w:rsidRPr="00A720EA">
        <w:rPr>
          <w:snapToGrid w:val="0"/>
        </w:rPr>
        <w:t>t be used, Council endeavours to use natural materials such as softfall wood chips, wooden play equipment and nature play. The benefit of using natural materials include a long asset life, low maintenance and easily sourced replacements and low environmental impacts.</w:t>
      </w:r>
    </w:p>
    <w:p w14:paraId="75C7BADD" w14:textId="77777777" w:rsidR="00A720EA" w:rsidRPr="00A720EA" w:rsidRDefault="00A720EA" w:rsidP="00A720EA">
      <w:pPr>
        <w:tabs>
          <w:tab w:val="num" w:pos="720"/>
        </w:tabs>
        <w:ind w:left="709" w:hanging="709"/>
        <w:rPr>
          <w:snapToGrid w:val="0"/>
        </w:rPr>
      </w:pPr>
    </w:p>
    <w:p w14:paraId="0A58AE8B" w14:textId="77777777" w:rsidR="00A720EA" w:rsidRPr="00A720EA" w:rsidRDefault="00A720EA" w:rsidP="00A720EA">
      <w:pPr>
        <w:tabs>
          <w:tab w:val="num" w:pos="720"/>
        </w:tabs>
        <w:ind w:left="709" w:hanging="709"/>
        <w:rPr>
          <w:snapToGrid w:val="0"/>
        </w:rPr>
      </w:pPr>
      <w:r w:rsidRPr="00A720EA">
        <w:rPr>
          <w:snapToGrid w:val="0"/>
        </w:rPr>
        <w:t>11.</w:t>
      </w:r>
      <w:r w:rsidRPr="00A720EA">
        <w:rPr>
          <w:snapToGrid w:val="0"/>
        </w:rPr>
        <w:tab/>
        <w:t xml:space="preserve">Following a number of questions from the Committee, the </w:t>
      </w:r>
      <w:r w:rsidRPr="00A720EA">
        <w:rPr>
          <w:snapToGrid w:val="0"/>
          <w:szCs w:val="24"/>
        </w:rPr>
        <w:t>Civic Cabinet Chair</w:t>
      </w:r>
      <w:r w:rsidRPr="00A720EA">
        <w:rPr>
          <w:snapToGrid w:val="0"/>
        </w:rPr>
        <w:t xml:space="preserve"> thanked the </w:t>
      </w:r>
      <w:r w:rsidRPr="00A720EA">
        <w:rPr>
          <w:bCs/>
          <w:snapToGrid w:val="0"/>
          <w:szCs w:val="24"/>
        </w:rPr>
        <w:t xml:space="preserve">General Manager </w:t>
      </w:r>
      <w:r w:rsidRPr="00A720EA">
        <w:rPr>
          <w:snapToGrid w:val="0"/>
        </w:rPr>
        <w:t xml:space="preserve">for </w:t>
      </w:r>
      <w:r w:rsidRPr="00A720EA">
        <w:rPr>
          <w:bCs/>
          <w:snapToGrid w:val="0"/>
          <w:szCs w:val="24"/>
        </w:rPr>
        <w:t xml:space="preserve">her </w:t>
      </w:r>
      <w:r w:rsidRPr="00A720EA">
        <w:rPr>
          <w:snapToGrid w:val="0"/>
        </w:rPr>
        <w:t>informative presentation.</w:t>
      </w:r>
    </w:p>
    <w:p w14:paraId="072CC086" w14:textId="77777777" w:rsidR="00A720EA" w:rsidRPr="00A720EA" w:rsidRDefault="00A720EA" w:rsidP="00A720EA">
      <w:pPr>
        <w:rPr>
          <w:snapToGrid w:val="0"/>
        </w:rPr>
      </w:pPr>
    </w:p>
    <w:p w14:paraId="5AE286BB" w14:textId="77777777" w:rsidR="00A720EA" w:rsidRPr="00A720EA" w:rsidRDefault="00A720EA" w:rsidP="00A720EA">
      <w:pPr>
        <w:keepNext/>
        <w:keepLines/>
        <w:widowControl w:val="0"/>
        <w:ind w:left="720" w:hanging="720"/>
        <w:rPr>
          <w:snapToGrid w:val="0"/>
        </w:rPr>
      </w:pPr>
      <w:r w:rsidRPr="00A720EA">
        <w:rPr>
          <w:snapToGrid w:val="0"/>
        </w:rPr>
        <w:t>12.</w:t>
      </w:r>
      <w:r w:rsidRPr="00A720EA">
        <w:rPr>
          <w:snapToGrid w:val="0"/>
        </w:rPr>
        <w:tab/>
      </w:r>
      <w:r w:rsidRPr="00A720EA">
        <w:rPr>
          <w:b/>
          <w:snapToGrid w:val="0"/>
        </w:rPr>
        <w:t>RECOMMENDATION:</w:t>
      </w:r>
    </w:p>
    <w:p w14:paraId="3F579AA9" w14:textId="77777777" w:rsidR="00A720EA" w:rsidRPr="00A720EA" w:rsidRDefault="00A720EA" w:rsidP="00A720EA">
      <w:pPr>
        <w:keepNext/>
        <w:keepLines/>
        <w:widowControl w:val="0"/>
        <w:ind w:left="720" w:hanging="720"/>
        <w:rPr>
          <w:snapToGrid w:val="0"/>
        </w:rPr>
      </w:pPr>
    </w:p>
    <w:p w14:paraId="1ED5205C" w14:textId="77777777" w:rsidR="00A720EA" w:rsidRPr="00A720EA" w:rsidRDefault="00A720EA" w:rsidP="00A720EA">
      <w:pPr>
        <w:keepNext/>
        <w:keepLines/>
        <w:widowControl w:val="0"/>
        <w:ind w:left="720" w:hanging="720"/>
        <w:rPr>
          <w:b/>
          <w:snapToGrid w:val="0"/>
        </w:rPr>
      </w:pPr>
      <w:r w:rsidRPr="00A720EA">
        <w:rPr>
          <w:snapToGrid w:val="0"/>
        </w:rPr>
        <w:tab/>
      </w:r>
      <w:r w:rsidRPr="00A720EA">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34" w:name="_Toc190701141"/>
      <w:r>
        <w:t>CITY PLANNING AND SUBURBAN RENEWAL COMMITTEE</w:t>
      </w:r>
      <w:bookmarkEnd w:id="34"/>
    </w:p>
    <w:p w14:paraId="1EB0098E" w14:textId="77777777" w:rsidR="00380731" w:rsidRDefault="00380731" w:rsidP="00380731">
      <w:pPr>
        <w:tabs>
          <w:tab w:val="left" w:pos="-1440"/>
        </w:tabs>
        <w:spacing w:line="218" w:lineRule="auto"/>
        <w:jc w:val="left"/>
        <w:rPr>
          <w:b/>
          <w:szCs w:val="24"/>
        </w:rPr>
      </w:pPr>
    </w:p>
    <w:p w14:paraId="75B0E8AF" w14:textId="304990D8" w:rsidR="00377BCB" w:rsidRDefault="00377BCB" w:rsidP="00377BCB">
      <w:pPr>
        <w:spacing w:after="120"/>
        <w:ind w:left="2517" w:hanging="2517"/>
        <w:rPr>
          <w:rFonts w:eastAsia="Calibri"/>
          <w:color w:val="000000"/>
          <w:lang w:eastAsia="en-US"/>
        </w:rPr>
      </w:pPr>
      <w:r>
        <w:rPr>
          <w:rFonts w:eastAsia="Calibri"/>
          <w:color w:val="000000"/>
          <w:lang w:eastAsia="en-US"/>
        </w:rPr>
        <w:t>Deputy Chair:</w:t>
      </w:r>
      <w:r>
        <w:rPr>
          <w:rFonts w:eastAsia="Calibri"/>
          <w:color w:val="000000"/>
          <w:lang w:eastAsia="en-US"/>
        </w:rPr>
        <w:tab/>
      </w:r>
      <w:r w:rsidRPr="00377BCB">
        <w:rPr>
          <w:rFonts w:eastAsia="Calibri"/>
          <w:color w:val="000000"/>
          <w:lang w:eastAsia="en-US"/>
        </w:rPr>
        <w:t xml:space="preserve">Councillor ALLAN, City Planning and Suburban Renewal Committee report. </w:t>
      </w:r>
    </w:p>
    <w:p w14:paraId="73DDE5D4" w14:textId="77777777"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Councillor COLLIER:</w:t>
      </w:r>
      <w:r w:rsidRPr="00217373">
        <w:rPr>
          <w:rFonts w:eastAsia="Calibri"/>
          <w:color w:val="000000"/>
          <w:lang w:eastAsia="en-US"/>
        </w:rPr>
        <w:tab/>
        <w:t xml:space="preserve">Point of order. </w:t>
      </w:r>
    </w:p>
    <w:p w14:paraId="22C6EF1A" w14:textId="77777777" w:rsidR="00217373" w:rsidRPr="00217373" w:rsidRDefault="00217373" w:rsidP="00217373">
      <w:pPr>
        <w:spacing w:after="120"/>
        <w:ind w:left="2517" w:hanging="2517"/>
        <w:rPr>
          <w:rFonts w:eastAsia="Calibri"/>
          <w:color w:val="000000"/>
          <w:lang w:eastAsia="en-US"/>
        </w:rPr>
      </w:pPr>
      <w:r w:rsidRPr="00217373">
        <w:rPr>
          <w:lang w:eastAsia="en-US"/>
        </w:rPr>
        <w:t>Deputy Chair:</w:t>
      </w:r>
      <w:r w:rsidRPr="00217373">
        <w:rPr>
          <w:lang w:eastAsia="en-US"/>
        </w:rPr>
        <w:tab/>
      </w:r>
      <w:r w:rsidRPr="00217373">
        <w:rPr>
          <w:rFonts w:eastAsia="Calibri"/>
          <w:color w:val="000000"/>
          <w:lang w:eastAsia="en-US"/>
        </w:rPr>
        <w:t>Point of order, Councillor COLLIER.</w:t>
      </w:r>
    </w:p>
    <w:p w14:paraId="44CF804D" w14:textId="77777777" w:rsidR="00217373" w:rsidRPr="00217373" w:rsidRDefault="00217373" w:rsidP="00217373">
      <w:pPr>
        <w:spacing w:after="120"/>
        <w:ind w:left="2517" w:hanging="2517"/>
        <w:rPr>
          <w:rFonts w:eastAsia="Calibri"/>
          <w:color w:val="000000"/>
          <w:lang w:eastAsia="en-US"/>
        </w:rPr>
      </w:pPr>
      <w:r w:rsidRPr="00217373">
        <w:rPr>
          <w:lang w:eastAsia="en-US"/>
        </w:rPr>
        <w:t>Councillor COLLIER:</w:t>
      </w:r>
      <w:r w:rsidRPr="00217373">
        <w:rPr>
          <w:rFonts w:eastAsia="Calibri"/>
          <w:color w:val="000000"/>
          <w:lang w:eastAsia="en-US"/>
        </w:rPr>
        <w:tab/>
        <w:t xml:space="preserve">Can I ask that item B be taken seriatim for voting and debate? </w:t>
      </w:r>
    </w:p>
    <w:p w14:paraId="6779EB3A" w14:textId="77777777" w:rsidR="00217373" w:rsidRPr="00217373" w:rsidRDefault="00217373" w:rsidP="00217373">
      <w:pPr>
        <w:spacing w:after="120"/>
        <w:ind w:left="2517" w:hanging="2517"/>
        <w:rPr>
          <w:rFonts w:eastAsia="Calibri"/>
          <w:color w:val="000000"/>
          <w:lang w:eastAsia="en-US"/>
        </w:rPr>
      </w:pPr>
      <w:r w:rsidRPr="00217373">
        <w:rPr>
          <w:lang w:eastAsia="en-US"/>
        </w:rPr>
        <w:t>Deputy Chair:</w:t>
      </w:r>
      <w:r w:rsidRPr="00217373">
        <w:rPr>
          <w:lang w:eastAsia="en-US"/>
        </w:rPr>
        <w:tab/>
      </w:r>
      <w:r w:rsidRPr="00217373">
        <w:rPr>
          <w:rFonts w:eastAsia="Calibri"/>
          <w:color w:val="000000"/>
          <w:lang w:eastAsia="en-US"/>
        </w:rPr>
        <w:t xml:space="preserve">The Chair has to move the report first. </w:t>
      </w:r>
    </w:p>
    <w:p w14:paraId="4B42076E" w14:textId="77777777"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Councillor COLLIER:</w:t>
      </w:r>
      <w:r w:rsidRPr="00217373">
        <w:rPr>
          <w:rFonts w:eastAsia="Calibri"/>
          <w:color w:val="000000"/>
          <w:lang w:eastAsia="en-US"/>
        </w:rPr>
        <w:tab/>
        <w:t xml:space="preserve">Oh, sorry. </w:t>
      </w:r>
    </w:p>
    <w:p w14:paraId="3F23EE5D" w14:textId="77777777" w:rsidR="00217373" w:rsidRPr="00217373" w:rsidRDefault="00217373" w:rsidP="008E54C3">
      <w:pPr>
        <w:ind w:left="2517" w:hanging="2517"/>
        <w:rPr>
          <w:rFonts w:eastAsia="Calibri"/>
          <w:color w:val="000000"/>
          <w:lang w:eastAsia="en-US"/>
        </w:rPr>
      </w:pPr>
      <w:r w:rsidRPr="00217373">
        <w:rPr>
          <w:lang w:eastAsia="en-US"/>
        </w:rPr>
        <w:t>Deputy Chair:</w:t>
      </w:r>
      <w:r w:rsidRPr="00217373">
        <w:rPr>
          <w:lang w:eastAsia="en-US"/>
        </w:rPr>
        <w:tab/>
      </w:r>
      <w:r w:rsidRPr="00217373">
        <w:rPr>
          <w:rFonts w:eastAsia="Calibri"/>
          <w:color w:val="000000"/>
          <w:lang w:eastAsia="en-US"/>
        </w:rPr>
        <w:t xml:space="preserve">Yes. Councillor ALLAN. </w:t>
      </w:r>
    </w:p>
    <w:p w14:paraId="5199CDA2" w14:textId="77777777" w:rsidR="008D508C" w:rsidRDefault="008D508C" w:rsidP="008D508C"/>
    <w:p w14:paraId="1472B378" w14:textId="4D7F3DF3"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AF7662">
        <w:t>Penny WOLFF</w:t>
      </w:r>
      <w:r w:rsidR="00E2189B">
        <w:t>,</w:t>
      </w:r>
      <w:r>
        <w:t xml:space="preserve"> that the report of the meeting of that Committee held on </w:t>
      </w:r>
      <w:r w:rsidR="00FA6D1A">
        <w:t>4 February 2025</w:t>
      </w:r>
      <w:r>
        <w:t>, be adopted.</w:t>
      </w:r>
    </w:p>
    <w:p w14:paraId="763DC824" w14:textId="77777777" w:rsidR="002A7780" w:rsidRDefault="002A7780" w:rsidP="008D508C"/>
    <w:p w14:paraId="61D6EC26" w14:textId="77777777" w:rsidR="00217373" w:rsidRPr="00217373" w:rsidRDefault="00217373" w:rsidP="008E54C3">
      <w:pPr>
        <w:ind w:left="2517" w:hanging="2517"/>
        <w:rPr>
          <w:rFonts w:eastAsia="Calibri"/>
          <w:color w:val="000000"/>
          <w:lang w:eastAsia="en-US"/>
        </w:rPr>
      </w:pPr>
      <w:r w:rsidRPr="00217373">
        <w:rPr>
          <w:rFonts w:eastAsia="Calibri"/>
          <w:color w:val="000000"/>
          <w:lang w:eastAsia="en-US"/>
        </w:rPr>
        <w:t>Councillor COLLIER:</w:t>
      </w:r>
      <w:r w:rsidRPr="00217373">
        <w:rPr>
          <w:rFonts w:eastAsia="Calibri"/>
          <w:color w:val="000000"/>
          <w:lang w:eastAsia="en-US"/>
        </w:rPr>
        <w:tab/>
        <w:t>Point of order.</w:t>
      </w:r>
    </w:p>
    <w:p w14:paraId="3279C3BF" w14:textId="77777777" w:rsidR="00C647BA" w:rsidRDefault="00C647BA" w:rsidP="008D508C"/>
    <w:p w14:paraId="22A4A4E9" w14:textId="48AA38DB" w:rsidR="002A7780" w:rsidRPr="00AA222F" w:rsidRDefault="002A7780" w:rsidP="006333CA">
      <w:pPr>
        <w:keepNext/>
        <w:widowControl w:val="0"/>
        <w:rPr>
          <w:b/>
          <w:snapToGrid w:val="0"/>
          <w:lang w:eastAsia="en-US"/>
        </w:rPr>
      </w:pPr>
      <w:r w:rsidRPr="00AA222F">
        <w:rPr>
          <w:b/>
          <w:snapToGrid w:val="0"/>
          <w:lang w:eastAsia="en-US"/>
        </w:rPr>
        <w:t xml:space="preserve">SERIATIM FOR DEBATE AND VOTING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A7780" w:rsidRPr="008F23B9" w14:paraId="29D9F90C" w14:textId="77777777" w:rsidTr="00737415">
        <w:trPr>
          <w:trHeight w:val="359"/>
        </w:trPr>
        <w:tc>
          <w:tcPr>
            <w:tcW w:w="9133" w:type="dxa"/>
            <w:tcBorders>
              <w:bottom w:val="single" w:sz="4" w:space="0" w:color="auto"/>
            </w:tcBorders>
          </w:tcPr>
          <w:p w14:paraId="215736B1" w14:textId="58894D34" w:rsidR="002A7780" w:rsidRPr="008F23B9" w:rsidRDefault="002A7780" w:rsidP="006333CA">
            <w:pPr>
              <w:keepNext/>
              <w:widowControl w:val="0"/>
              <w:rPr>
                <w:rFonts w:ascii="Arial" w:hAnsi="Arial"/>
                <w:b/>
                <w:snapToGrid w:val="0"/>
                <w:lang w:val="en-US" w:eastAsia="en-US"/>
              </w:rPr>
            </w:pPr>
            <w:r w:rsidRPr="008F23B9">
              <w:rPr>
                <w:snapToGrid w:val="0"/>
                <w:lang w:val="en-US" w:eastAsia="en-US"/>
              </w:rPr>
              <w:t>At that time</w:t>
            </w:r>
            <w:r>
              <w:rPr>
                <w:snapToGrid w:val="0"/>
                <w:lang w:val="en-US" w:eastAsia="en-US"/>
              </w:rPr>
              <w:t>,</w:t>
            </w:r>
            <w:r w:rsidRPr="008F23B9">
              <w:rPr>
                <w:snapToGrid w:val="0"/>
                <w:lang w:val="en-US" w:eastAsia="en-US"/>
              </w:rPr>
              <w:t xml:space="preserve"> Councillor </w:t>
            </w:r>
            <w:r w:rsidR="006333CA">
              <w:rPr>
                <w:snapToGrid w:val="0"/>
                <w:lang w:val="en-US" w:eastAsia="en-US"/>
              </w:rPr>
              <w:t xml:space="preserve">Lucy COLLIER </w:t>
            </w:r>
            <w:r w:rsidRPr="008F23B9">
              <w:rPr>
                <w:snapToGrid w:val="0"/>
                <w:lang w:val="en-US" w:eastAsia="en-US"/>
              </w:rPr>
              <w:t>rose and</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BD4AFE">
              <w:t xml:space="preserve">PETITIONS – </w:t>
            </w:r>
            <w:r>
              <w:t xml:space="preserve">REQUESTING </w:t>
            </w:r>
            <w:r w:rsidRPr="00BD4AFE">
              <w:t>COUNCIL REMOVE HERITAGE PROTECTION FROM OUR LADY OF FATIMA CATHOLIC CHURCH HALL LOCATED AT 350</w:t>
            </w:r>
            <w:r>
              <w:t> </w:t>
            </w:r>
            <w:r w:rsidRPr="00BD4AFE">
              <w:t>MORTIMER ROAD, ACACIA RIDGE</w:t>
            </w:r>
            <w:r w:rsidRPr="001E7EEE">
              <w:rPr>
                <w:snapToGrid w:val="0"/>
                <w:lang w:val="en-US" w:eastAsia="en-US"/>
              </w:rPr>
              <w:t>, be taken seriatim for</w:t>
            </w:r>
            <w:r>
              <w:rPr>
                <w:snapToGrid w:val="0"/>
                <w:lang w:val="en-US" w:eastAsia="en-US"/>
              </w:rPr>
              <w:t xml:space="preserve"> debating and</w:t>
            </w:r>
            <w:r w:rsidRPr="001E7EEE">
              <w:rPr>
                <w:snapToGrid w:val="0"/>
                <w:lang w:val="en-US" w:eastAsia="en-US"/>
              </w:rPr>
              <w:t xml:space="preserve"> voting purposes.</w:t>
            </w:r>
          </w:p>
        </w:tc>
      </w:tr>
    </w:tbl>
    <w:p w14:paraId="0F5BC07D" w14:textId="77777777" w:rsidR="008D508C" w:rsidRDefault="008D508C" w:rsidP="008D508C"/>
    <w:p w14:paraId="7AA88ACF" w14:textId="30BC7CCA" w:rsidR="00217373" w:rsidRPr="00217373" w:rsidRDefault="00217373" w:rsidP="00217373">
      <w:pPr>
        <w:spacing w:after="120"/>
        <w:ind w:left="2517" w:hanging="2517"/>
        <w:rPr>
          <w:rFonts w:eastAsia="Calibri"/>
          <w:color w:val="000000"/>
          <w:lang w:eastAsia="en-US"/>
        </w:rPr>
      </w:pPr>
      <w:r w:rsidRPr="00217373">
        <w:rPr>
          <w:lang w:eastAsia="en-US"/>
        </w:rPr>
        <w:t>Deputy Chair:</w:t>
      </w:r>
      <w:r w:rsidRPr="00217373">
        <w:rPr>
          <w:lang w:eastAsia="en-US"/>
        </w:rPr>
        <w:tab/>
      </w:r>
      <w:r w:rsidRPr="00217373">
        <w:rPr>
          <w:rFonts w:eastAsia="Calibri"/>
          <w:color w:val="000000"/>
          <w:lang w:eastAsia="en-US"/>
        </w:rPr>
        <w:t xml:space="preserve">Councillor ALLAN, item A, please. </w:t>
      </w:r>
    </w:p>
    <w:p w14:paraId="2EE212A6" w14:textId="77777777"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Councillor ALLAN:</w:t>
      </w:r>
      <w:r w:rsidRPr="00217373">
        <w:rPr>
          <w:rFonts w:eastAsia="Calibri"/>
          <w:color w:val="000000"/>
          <w:lang w:eastAsia="en-US"/>
        </w:rPr>
        <w:tab/>
        <w:t xml:space="preserve">Thank you, Mr Chair. Before moving to the Committee report, I did want to briefly touch upon Councillor CASSIDY’s rambling and convoluted contribution to the E&amp;C debate earlier. In particular, he made a point amongst all that. He touched on </w:t>
      </w:r>
      <w:r w:rsidRPr="00217373">
        <w:rPr>
          <w:rFonts w:eastAsia="Calibri"/>
          <w:color w:val="000000"/>
          <w:lang w:eastAsia="en-US"/>
        </w:rPr>
        <w:lastRenderedPageBreak/>
        <w:t xml:space="preserve">housing, of course. Now, I did want to point out some quick facts from 2024. The South East Queensland Regional Plan intends for Brisbane to deliver 210,000-odd houses by 2046, so roughly 8,000 homes a year. Last year, Council approved 11,924 new homes. So, we are well in advance of the approvals required under the South East Queensland Regional Plan. Now, the trick happens when you actually have to build these things, and that’s the difficult part of the market at the moment. I’m not sure that Councillor CASSIDY is suggesting we should get into the construction game, but nonetheless—or maybe he is, because you know what that would do? That would help his mates in the </w:t>
      </w:r>
      <w:r w:rsidRPr="00912F48">
        <w:rPr>
          <w:rFonts w:eastAsia="Calibri"/>
          <w:color w:val="000000"/>
          <w:lang w:eastAsia="en-US"/>
        </w:rPr>
        <w:t>CFMEU</w:t>
      </w:r>
      <w:r w:rsidRPr="00217373">
        <w:rPr>
          <w:rFonts w:eastAsia="Calibri"/>
          <w:color w:val="000000"/>
          <w:lang w:eastAsia="en-US"/>
        </w:rPr>
        <w:t xml:space="preserve"> (Construction, Forestry and Maritime Employees Union), and wouldn’t that go well for Council? </w:t>
      </w:r>
    </w:p>
    <w:p w14:paraId="31F23010"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Anyway, I’ll move back to the report now. Very quickly, item A was a presentation on the Inner-City Affordability Initiative, car parking. We progressed that initiative last week. The initiative is all about reducing car parking requirements in areas close to transport, and this in turn will lead to a reduction in the cost of inner-city apartments. Now, we’ve certainly heard from industry experts that the supply of underground or podium-based parking in new high-rise buildings can exceed $100,000 per parking space. Clearly, that’s an expensive proposition, and it adds to not only the time it takes to build a high-rise development, and then coupled with the costs and the extended time that they’ve got to carry debt and things, it definitely leads to an outcome where the cost of new apartments is exacerbated by the increase in the costs associated with that parking. </w:t>
      </w:r>
    </w:p>
    <w:p w14:paraId="332AB3C6"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So, we did community consultation last year, 8 October to 5 November. We had 90 submissions. Those submissions were reviewed. Based on those reviews, we extended the city core and the city frame parking areas a little bit. In particular, we captured the State Government’s Woolloongabba </w:t>
      </w:r>
      <w:r w:rsidRPr="00912F48">
        <w:rPr>
          <w:rFonts w:eastAsia="Calibri"/>
          <w:color w:val="000000"/>
          <w:lang w:eastAsia="en-US"/>
        </w:rPr>
        <w:t>PDA</w:t>
      </w:r>
      <w:r w:rsidRPr="00217373">
        <w:rPr>
          <w:rFonts w:eastAsia="Calibri"/>
          <w:color w:val="000000"/>
          <w:lang w:eastAsia="en-US"/>
        </w:rPr>
        <w:t xml:space="preserve"> (Priority Development Areas) area, which already has city core parking rates, and we reflected that in our city core rates. Also, we pushed out to some of those other areas like Toowong and Buranda, where they’ve got very good public transport and where reduced parking rates would make sense. </w:t>
      </w:r>
    </w:p>
    <w:p w14:paraId="083F843B"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So, the reality is that if we can put downward pressure on housing prices and that we can increase supply through the other initiatives we’re pursuing, we can bring about a downward pressure on prices. We did this in 2015-16, when there was a very significant supply of apartments, and the result was downward pressure. So, we’re going to continue to do whatever we can to increase supply, whether that’s through incentives, whether it’s through parking initiatives to try and drive down the cost of housing, but also to increase the quantity of housing, and I touched upon that earlier. </w:t>
      </w:r>
    </w:p>
    <w:p w14:paraId="07C081FC"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Item B were 2 petitions requesting—</w:t>
      </w:r>
    </w:p>
    <w:p w14:paraId="302FF6D5" w14:textId="4A0C24ED" w:rsidR="00532A8B" w:rsidRDefault="00217373" w:rsidP="00217373">
      <w:pPr>
        <w:spacing w:after="120"/>
        <w:ind w:left="2517" w:hanging="2517"/>
        <w:rPr>
          <w:rFonts w:eastAsia="Calibri"/>
          <w:color w:val="000000"/>
          <w:lang w:eastAsia="en-US"/>
        </w:rPr>
      </w:pPr>
      <w:r w:rsidRPr="00217373">
        <w:rPr>
          <w:rFonts w:eastAsia="Calibri"/>
          <w:color w:val="000000"/>
          <w:lang w:eastAsia="en-US"/>
        </w:rPr>
        <w:t>Deputy Chair:</w:t>
      </w:r>
      <w:r w:rsidRPr="00217373">
        <w:rPr>
          <w:rFonts w:eastAsia="Calibri"/>
          <w:color w:val="000000"/>
          <w:lang w:eastAsia="en-US"/>
        </w:rPr>
        <w:tab/>
      </w:r>
      <w:r w:rsidR="00532A8B">
        <w:rPr>
          <w:rFonts w:eastAsia="Calibri"/>
          <w:color w:val="000000"/>
          <w:lang w:eastAsia="en-US"/>
        </w:rPr>
        <w:t>I</w:t>
      </w:r>
      <w:r w:rsidRPr="00217373">
        <w:rPr>
          <w:rFonts w:eastAsia="Calibri"/>
          <w:color w:val="000000"/>
          <w:lang w:eastAsia="en-US"/>
        </w:rPr>
        <w:t xml:space="preserve">t’s taken seriatim, so just item A. </w:t>
      </w:r>
    </w:p>
    <w:p w14:paraId="7F475D03" w14:textId="41C159D2" w:rsidR="00217373" w:rsidRPr="00217373" w:rsidRDefault="00532A8B" w:rsidP="00217373">
      <w:pPr>
        <w:spacing w:after="120"/>
        <w:ind w:left="2517" w:hanging="2517"/>
        <w:rPr>
          <w:rFonts w:eastAsia="Calibri"/>
          <w:color w:val="000000"/>
          <w:lang w:eastAsia="en-US"/>
        </w:rPr>
      </w:pPr>
      <w:r>
        <w:rPr>
          <w:rFonts w:eastAsia="Calibri"/>
          <w:color w:val="000000"/>
          <w:lang w:eastAsia="en-US"/>
        </w:rPr>
        <w:tab/>
      </w:r>
      <w:r w:rsidR="00217373" w:rsidRPr="00217373">
        <w:rPr>
          <w:rFonts w:eastAsia="Calibri"/>
          <w:color w:val="000000"/>
          <w:lang w:eastAsia="en-US"/>
        </w:rPr>
        <w:t xml:space="preserve">Any further debate on item A? </w:t>
      </w:r>
    </w:p>
    <w:p w14:paraId="6FC82C54"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Councillor STRUNK. </w:t>
      </w:r>
    </w:p>
    <w:p w14:paraId="6D59969D" w14:textId="528F267C"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Councillor STRUNK:</w:t>
      </w:r>
      <w:r w:rsidRPr="00217373">
        <w:rPr>
          <w:rFonts w:eastAsia="Calibri"/>
          <w:color w:val="000000"/>
          <w:lang w:eastAsia="en-US"/>
        </w:rPr>
        <w:tab/>
        <w:t xml:space="preserve">Thank you, Chair. In regards to this amendment, again, the Administration keeps talking about how much cheaper it is going to be for buyers of these apartments, and I respectfully disagree. I think the market, it possibly will happen, a reduction in price off a floor plan on new builds, because it’s all about the new builds, of course. I think that will be current for a little while, but eventually, the markets and the developers will eat into that savings that they had by not having to build an extra car park or so. Certainly, we support it simply because it’ll be more stock—more stock built. This is so important to our city today, and not just to our city, but other cities right around the country. People need to be able to live somewhere hopefully close to where they work, maybe hopefully close to where they have relatives for support, and I’m sure South Brisbane and other areas that are captured by this new plan will benefit. </w:t>
      </w:r>
    </w:p>
    <w:p w14:paraId="20F3E7DE"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lastRenderedPageBreak/>
        <w:t xml:space="preserve">Going forward, it’s really going to be the haves and the have-nots in respect to whether you have enough parking or you don’t have enough parking. I really feel for the people that buy in because yes, they buy in and it’s upfront, this is what you get, this is what you’re buying. There’s no shell game here, but what else is being cut is those guest parking bays, those guest parking spaces. So, that’s being limited, that’s being cut back, as well. I don’t think there were ever enough of those, anyways. You know, if you wanted to have a little bit of a party with 2 or 3 friends that maybe were all driving, maybe they shouldn’t be driving, but they do, maybe they’re coming from a fair distance away, I don’t think—the on-street parking is not going to make up for what is not included in the development. It doesn’t take many get-togethers in these developments to take up all that excess guest parking, and there’s going to be a lot less of that now, a lot less of that now. I think it’s a shame. </w:t>
      </w:r>
    </w:p>
    <w:p w14:paraId="4812F99A"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The other thing about not having a car available to you at any given time is that it really restricts your movements, unless you plan things very well, to be able to pop off—to have a vehicle that’s available to you to pop off and visit a friend that’s maybe sick in hospital or something like that or are having issues, and they don’t live close to where you live. Maybe they live at Zillmere or somewhere like that. So, you always have to be cognisant of the fact that your movements will be restricted because there’s only going to be one car in the family, and that car could be at a place of work through the day or at nighttime, for that matter. So, I just think it’s going to be the haves and the have-nots in a lot of respects. </w:t>
      </w:r>
    </w:p>
    <w:p w14:paraId="1AFE6D80"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 xml:space="preserve">I think the consequences, intended or otherwise, are there for everyone to see. There may be some debate in this Chamber in 10 years’ time saying, why did we adopt that policy? There have been a lot of unintended consequences here that we didn’t really think long and hard enough. We based on experiences maybe from overseas cities that seem to cope well with that, but I think Australia and Brisbane is a bit different than a lot of other places. We are a car city. We can’t get away from that. It was the way we developed. It’s the history, going back 100 years. I don’t think we’ll ever get past that in any way. We’ll always have a vehicle, whether it’s powered by petrol or electricity, to get us around. It’d be a lot more eco-friendly if it’s powered by electricity, of course. Also, we don’t really actually mandate, which I think we should mandate, charging bays in these garages, in these car parking areas that we actually require to be built because it’s really expensive to re-engineer all that. </w:t>
      </w:r>
    </w:p>
    <w:p w14:paraId="2DBB9833" w14:textId="77777777" w:rsidR="00217373" w:rsidRPr="00217373" w:rsidRDefault="00217373" w:rsidP="00217373">
      <w:pPr>
        <w:spacing w:after="120"/>
        <w:ind w:left="2517"/>
        <w:rPr>
          <w:rFonts w:eastAsia="Calibri"/>
          <w:color w:val="000000"/>
          <w:lang w:eastAsia="en-US"/>
        </w:rPr>
      </w:pPr>
      <w:r w:rsidRPr="00217373">
        <w:rPr>
          <w:rFonts w:eastAsia="Calibri"/>
          <w:color w:val="000000"/>
          <w:lang w:eastAsia="en-US"/>
        </w:rPr>
        <w:t>Anyways, I digress. I just want to say that there is—</w:t>
      </w:r>
    </w:p>
    <w:p w14:paraId="10CAA80F" w14:textId="77777777"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Deputy Chair:</w:t>
      </w:r>
      <w:r w:rsidRPr="00217373">
        <w:rPr>
          <w:rFonts w:eastAsia="Calibri"/>
          <w:color w:val="000000"/>
          <w:lang w:eastAsia="en-US"/>
        </w:rPr>
        <w:tab/>
        <w:t xml:space="preserve">Councillor STRUNK, your time has expired. </w:t>
      </w:r>
    </w:p>
    <w:p w14:paraId="499DFE85" w14:textId="77777777" w:rsidR="00217373" w:rsidRPr="00217373" w:rsidRDefault="00217373" w:rsidP="00217373">
      <w:pPr>
        <w:spacing w:after="120"/>
        <w:ind w:left="2517" w:hanging="2517"/>
        <w:rPr>
          <w:rFonts w:eastAsia="Calibri"/>
          <w:color w:val="000000"/>
          <w:lang w:eastAsia="en-US"/>
        </w:rPr>
      </w:pPr>
      <w:r w:rsidRPr="00217373">
        <w:rPr>
          <w:rFonts w:eastAsia="Calibri"/>
          <w:color w:val="000000"/>
          <w:lang w:eastAsia="en-US"/>
        </w:rPr>
        <w:tab/>
        <w:t xml:space="preserve">Any further debate? </w:t>
      </w:r>
    </w:p>
    <w:p w14:paraId="4D3A2190" w14:textId="77777777" w:rsidR="00217373" w:rsidRDefault="00217373" w:rsidP="00217373">
      <w:pPr>
        <w:spacing w:after="120"/>
        <w:ind w:left="2517"/>
        <w:rPr>
          <w:rFonts w:eastAsia="Calibri"/>
          <w:color w:val="000000"/>
          <w:lang w:eastAsia="en-US"/>
        </w:rPr>
      </w:pPr>
      <w:r w:rsidRPr="00217373">
        <w:rPr>
          <w:rFonts w:eastAsia="Calibri"/>
          <w:color w:val="000000"/>
          <w:lang w:eastAsia="en-US"/>
        </w:rPr>
        <w:t>Councillor CASSIDY.</w:t>
      </w:r>
    </w:p>
    <w:p w14:paraId="6C081EB6" w14:textId="77777777" w:rsidR="00515216" w:rsidRPr="00515216" w:rsidRDefault="00515216" w:rsidP="00515216">
      <w:pPr>
        <w:spacing w:after="120"/>
        <w:ind w:left="2517" w:hanging="2517"/>
        <w:rPr>
          <w:rFonts w:eastAsia="Calibri"/>
          <w:color w:val="000000"/>
          <w:lang w:eastAsia="en-US"/>
        </w:rPr>
      </w:pPr>
      <w:r w:rsidRPr="00515216">
        <w:rPr>
          <w:rFonts w:eastAsia="Calibri"/>
          <w:color w:val="000000"/>
          <w:lang w:eastAsia="en-US"/>
        </w:rPr>
        <w:t>Councillor CASSIDY:</w:t>
      </w:r>
      <w:r w:rsidRPr="00515216">
        <w:rPr>
          <w:rFonts w:eastAsia="Calibri"/>
          <w:color w:val="000000"/>
          <w:lang w:eastAsia="en-US"/>
        </w:rPr>
        <w:tab/>
        <w:t xml:space="preserve">Thanks very much, Deputy Chair. I rise to speak on item A, which is the presentation about the policy change we debated last week, and pick up on what Councillor STRUNK was saying. That’s the sentiment we have and the challenge which we went through in making a decision about supporting the policy, which we ultimately did, as we discussed last week, but there are an awful lot of unintended consequences from policy changes. I think in some cases what might present as unintended sometimes actually are intended consequences that aren’t often spoken about. </w:t>
      </w:r>
    </w:p>
    <w:p w14:paraId="0E8F2BE0"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I just pick up on Councillor ALLAN’s comments in saying basically what policy levers we are seeing being pulled by the LNP, all that are available to the LNP Council. According to him, the LNP are doing everything they possibly can to address this problem, similar to the policy levers that were pulled back in—what resulted in an oversupply of units back in 2015 and the resulting decrease in unit value, which saw increasing affordability for people seeking to get them. So, I assume that is the end aim of this policy and of the infrastructure charge discount policy and other policies in making both the rental price and the purchase price of </w:t>
      </w:r>
      <w:r w:rsidRPr="00515216">
        <w:rPr>
          <w:rFonts w:eastAsia="Calibri"/>
          <w:color w:val="000000"/>
          <w:lang w:eastAsia="en-US"/>
        </w:rPr>
        <w:lastRenderedPageBreak/>
        <w:t xml:space="preserve">units cheaper, driving down the value of units which, for people seeking a home, as we said last week, is something that we support in this current environment. </w:t>
      </w:r>
    </w:p>
    <w:p w14:paraId="2592D850"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My message to Councillor ALLAN—through you, Deputy Chair—is you’d better be right. This will be your legacy in Council and the LNP’s legacy. When we do look back in 10 years’ time, as we can now back to 2015 and saw what resulted then, when you say these are the only levers that are available to be pulled, you want to hope they work because if they don’t, what we will see is we see the back end of the Olympic Games and Paralympic Games, and going on to a bright new future here in Brisbane as a city that’s on the world map. If the result of that is even more unattainable and more unaffordable housing options for people here in Brisbane and people who seek to move to Brisbane, then that would be a very, very bad outcome. </w:t>
      </w:r>
    </w:p>
    <w:p w14:paraId="0D8147C9"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We know that the incentives are strong for developers, and the argument that we mounted last week and the plea that we put on the table here again today is to have the engagement of Councillor ALLAN and the LNP Administration to actually have a mechanism to measure the success of this. So, not waiting 10 years and looking back and saying, did it work or didn’t it work, measuring success as we go, whether it’s development by development or suburb by suburb, and at a citywide level, as well. You just take, for instance, the development at Teneriffe that we had a presentation on this morning in the Committee. The block of land that’s sandwiched between Bunnings—sorry, Newstead, not Teneriffe—sandwiched between Bunnings Newstead and the Mercedes-Benz building there, which we’ll see, so 3 towers, 28 storeys high. I think current zoning is 6 or something. </w:t>
      </w:r>
    </w:p>
    <w:p w14:paraId="33ABB1E0"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So, this is a big development that is going to be the beneficiary of 2 lots of policy changes that the LNP have brought in. It’s going to be the beneficiary of an infrastructure charge discount of 50%. So, we’re going to see the cost to the developer be reduced by about $4 million on the build and they’ll have to obviously seek a change to their development application. No, sorry. No, they won’t because Council approved this based on a policy coming. That’s right. We’ll say—I don’t know, this is actually a guesstimate, it was probably close, but just on the numbers of units and the mix of studio, one, 2 and 3-bedroom units in there, a couple of million dollars less in construction costs for not having the same level of car parking that they would have previously. </w:t>
      </w:r>
    </w:p>
    <w:p w14:paraId="5CD3BFA1"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So, if we are looking at a development like that, which promises to deliver hundreds of new dwellings of accommodation in an area that desperately needs them to drive down rental prices and purchase prices, the developers have a very clear idea of what they are saving from these LNP policies, but we want the people of Brisbane to understand very clearly what that means for them. Housing is a human right. Well, it certainly should be, and we certainly should have Councillor ALLAN advocating on that path. So, what we say again is we supported this policy and we want to make sure that it actually results in what you say it will, and there must be a mechanism to measure that. </w:t>
      </w:r>
    </w:p>
    <w:p w14:paraId="426B7AD9" w14:textId="77777777" w:rsidR="00515216" w:rsidRPr="00515216" w:rsidRDefault="00515216" w:rsidP="00515216">
      <w:pPr>
        <w:spacing w:after="120"/>
        <w:ind w:left="2517" w:hanging="2517"/>
        <w:rPr>
          <w:rFonts w:eastAsia="Calibri"/>
          <w:color w:val="000000"/>
          <w:lang w:eastAsia="en-US"/>
        </w:rPr>
      </w:pPr>
      <w:r w:rsidRPr="00515216">
        <w:rPr>
          <w:rFonts w:eastAsia="Calibri"/>
          <w:color w:val="000000"/>
          <w:lang w:eastAsia="en-US"/>
        </w:rPr>
        <w:t>Deputy Chair:</w:t>
      </w:r>
      <w:r w:rsidRPr="00515216">
        <w:rPr>
          <w:rFonts w:eastAsia="Calibri"/>
          <w:color w:val="000000"/>
          <w:lang w:eastAsia="en-US"/>
        </w:rPr>
        <w:tab/>
        <w:t xml:space="preserve">Any further debate? </w:t>
      </w:r>
    </w:p>
    <w:p w14:paraId="3054BE3C"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Councillor ALLAN, right of reply. </w:t>
      </w:r>
    </w:p>
    <w:p w14:paraId="3E12D0C0" w14:textId="77777777" w:rsidR="00515216" w:rsidRPr="00515216" w:rsidRDefault="00515216" w:rsidP="00515216">
      <w:pPr>
        <w:spacing w:after="120"/>
        <w:ind w:left="2517" w:hanging="2517"/>
        <w:rPr>
          <w:rFonts w:eastAsia="Calibri"/>
          <w:color w:val="000000"/>
          <w:lang w:eastAsia="en-US"/>
        </w:rPr>
      </w:pPr>
      <w:r w:rsidRPr="00515216">
        <w:rPr>
          <w:rFonts w:eastAsia="Calibri"/>
          <w:color w:val="000000"/>
          <w:lang w:eastAsia="en-US"/>
        </w:rPr>
        <w:t>Councillor ALLAN:</w:t>
      </w:r>
      <w:r w:rsidRPr="00515216">
        <w:rPr>
          <w:rFonts w:eastAsia="Calibri"/>
          <w:color w:val="000000"/>
          <w:lang w:eastAsia="en-US"/>
        </w:rPr>
        <w:tab/>
        <w:t xml:space="preserve">Thank you, Mr Acting Chair. Well, I was very pleased to hear Councillor STRUNK weigh in with his very strong pro-car debate. I guess living out in Forest Lake, that’s probably a choice you can make and that probably makes sense, but I’m not sure that that pro-car position will sit comfortably with his coalition of chaos partner, the Greens, but nonetheless, he’s out there now with his pro-car agenda. </w:t>
      </w:r>
    </w:p>
    <w:p w14:paraId="72DF1E21" w14:textId="58C4516A"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The other thing I did want to point out was that, if we weren’t to bring about this car parking change, one thing we can definitely guarantee is that prices would continue to be higher. So, the incentive will definitely give rise to a downward pressure on prices. If we’d left it in place, that was definitely going to lead to increasing prices on apartments. So, you can’t have it both ways. Now, the other </w:t>
      </w:r>
      <w:r w:rsidRPr="00515216">
        <w:rPr>
          <w:rFonts w:eastAsia="Calibri"/>
          <w:color w:val="000000"/>
          <w:lang w:eastAsia="en-US"/>
        </w:rPr>
        <w:lastRenderedPageBreak/>
        <w:t xml:space="preserve">thing too is there are market forces involved in any pricing of any product, whether it’s eggs or an apartment, so that needs to be taken into consideration. Ultimately, residents’ housing choices will be a function of what they need to do around transport and cars. I’m not expecting my son who’s a tradie with a ute and a trailer to suddenly want to live in Newstead. It’s not the place for him. He can’t accommodate his vehicle requirements. So, that needs to be taken into consideration. </w:t>
      </w:r>
    </w:p>
    <w:p w14:paraId="7493C3A8"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 xml:space="preserve">To Councillor CASSIDY’s point, I’m very glad that the Labor Party supported this last week, but the reality is people need to be able to make choices. They don’t want to pay for car parks they don’t need. Lots of people are making decisions that they don’t want cars anymore. The most recent census indicated that more and more people are choosing not to own a vehicle, and so why should they pay for a car park? Now, the incentives that we’ve brought in over probably the last year-and-a-half to 2 years are all designed to drive down prices and also to increase supply. It’s no secret, as I pointed out earlier, we’re continuing to approve developments and approve that latent supply in the market, but if it doesn’t get built, it’s no good to anyone, and so our incentives are designed to get these buildings out of the ground. </w:t>
      </w:r>
    </w:p>
    <w:p w14:paraId="63C604FB" w14:textId="77777777" w:rsidR="00515216" w:rsidRPr="00515216" w:rsidRDefault="00515216" w:rsidP="00515216">
      <w:pPr>
        <w:spacing w:after="120"/>
        <w:ind w:left="2517"/>
        <w:rPr>
          <w:rFonts w:eastAsia="Calibri"/>
          <w:color w:val="000000"/>
          <w:lang w:eastAsia="en-US"/>
        </w:rPr>
      </w:pPr>
      <w:r w:rsidRPr="00515216">
        <w:rPr>
          <w:rFonts w:eastAsia="Calibri"/>
          <w:color w:val="000000"/>
          <w:lang w:eastAsia="en-US"/>
        </w:rPr>
        <w:t>Councillor CASSIDY referenced a presentation in Committee this morning. That site, that site, has been a vacant site for 16 years, and I would like to think that the incentives that we’ve put out there in the marketplace have contributed to this building being developed. Now, as he touched, there are 3 towers there, 750-odd units. Two-thirds of them are build-to-rent, and they’re also studio, one and 2</w:t>
      </w:r>
      <w:r w:rsidRPr="00515216">
        <w:rPr>
          <w:rFonts w:eastAsia="Calibri"/>
          <w:color w:val="000000"/>
          <w:lang w:eastAsia="en-US"/>
        </w:rPr>
        <w:noBreakHyphen/>
        <w:t xml:space="preserve">bedroom apartments, primarily. So, this is clearly aimed at providing product that’s in the cheaper end of the spectrum. They’re not 3 and 4-bedders, they are at the cheaper end of the spectrum, and there’s a build-to-rent option there. So, ultimately, we are very, very confident that this is the right way to go, that we are seeing products that will be developed, that they’ll be built. The challenge for us as an Administration is to continue to pull the levers we’ve got, and that’s exactly what we’re doing. </w:t>
      </w:r>
    </w:p>
    <w:p w14:paraId="3EBA0240" w14:textId="77777777" w:rsidR="00515216" w:rsidRPr="00515216" w:rsidRDefault="00515216" w:rsidP="00515216">
      <w:pPr>
        <w:ind w:left="2517" w:hanging="2517"/>
        <w:rPr>
          <w:rFonts w:eastAsia="Calibri"/>
          <w:color w:val="000000"/>
          <w:lang w:eastAsia="en-US"/>
        </w:rPr>
      </w:pPr>
      <w:r w:rsidRPr="00515216">
        <w:rPr>
          <w:rFonts w:eastAsia="Calibri"/>
          <w:color w:val="000000"/>
          <w:lang w:eastAsia="en-US"/>
        </w:rPr>
        <w:t>Deputy Chair:</w:t>
      </w:r>
      <w:r w:rsidRPr="00515216">
        <w:rPr>
          <w:rFonts w:eastAsia="Calibri"/>
          <w:color w:val="000000"/>
          <w:lang w:eastAsia="en-US"/>
        </w:rPr>
        <w:tab/>
        <w:t xml:space="preserve">I’ll now put item A of the City Planning and Suburban Renewal Committee report to the vote. </w:t>
      </w:r>
    </w:p>
    <w:p w14:paraId="2BEB49CF" w14:textId="77777777" w:rsidR="008D508C" w:rsidRDefault="008D508C" w:rsidP="008D508C"/>
    <w:p w14:paraId="4A6416DB" w14:textId="29A29421" w:rsidR="00C32463" w:rsidRPr="00AA222F" w:rsidRDefault="00C32463" w:rsidP="00C32463">
      <w:pPr>
        <w:widowControl w:val="0"/>
        <w:rPr>
          <w:b/>
          <w:snapToGrid w:val="0"/>
          <w:lang w:eastAsia="en-US"/>
        </w:rPr>
      </w:pPr>
      <w:r>
        <w:rPr>
          <w:b/>
          <w:snapToGrid w:val="0"/>
          <w:lang w:eastAsia="en-US"/>
        </w:rPr>
        <w:t>CLAUSE A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2463" w:rsidRPr="008F23B9" w14:paraId="7A0512EC" w14:textId="77777777" w:rsidTr="00737415">
        <w:trPr>
          <w:trHeight w:val="359"/>
        </w:trPr>
        <w:tc>
          <w:tcPr>
            <w:tcW w:w="9133" w:type="dxa"/>
            <w:tcBorders>
              <w:bottom w:val="single" w:sz="4" w:space="0" w:color="auto"/>
            </w:tcBorders>
          </w:tcPr>
          <w:p w14:paraId="7CCDB0D0" w14:textId="47C56C58" w:rsidR="00C32463" w:rsidRPr="008F23B9" w:rsidRDefault="00C32463" w:rsidP="00737415">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City Planning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tbl>
    <w:p w14:paraId="250A21AF" w14:textId="77777777" w:rsidR="008D508C" w:rsidRDefault="008D508C" w:rsidP="008D508C"/>
    <w:p w14:paraId="1154809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Deputy Chair:</w:t>
      </w:r>
      <w:r w:rsidRPr="003B1744">
        <w:rPr>
          <w:rFonts w:eastAsia="Calibri"/>
          <w:color w:val="000000"/>
          <w:lang w:eastAsia="en-US"/>
        </w:rPr>
        <w:tab/>
        <w:t xml:space="preserve">Councillor ALLAN, item B of the report, please. </w:t>
      </w:r>
    </w:p>
    <w:p w14:paraId="71D519AF" w14:textId="7E743EB3"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ALLAN:</w:t>
      </w:r>
      <w:r w:rsidRPr="003B1744">
        <w:rPr>
          <w:rFonts w:eastAsia="Calibri"/>
          <w:color w:val="000000"/>
          <w:lang w:eastAsia="en-US"/>
        </w:rPr>
        <w:tab/>
        <w:t xml:space="preserve">Thank you, Mr Deputy Chair. Item B was 2 petitions requesting Council remove the heritage protection from Our Lady of Fatima Catholic College Hall, located at 350 Mortimer Road, Acacia Ridge. The church hall was erected around 1948 and comprises 3 relocated World War II army huts. The building served as the church for the Acacia Ridge Catholic community until the new church was built in 1966. It also served as a temporary school for approximately 100 children, taught by Sisters of St Joseph from St Joseph’s of Moorooka, until the new school was built in 1971. The church hall was added to the Heritage overlay in the City Plan in July 2002, as the building meets the cultural heritage significance criteria through its historical and social associations with the local area and the Catholic community, and through rarity as a surviving example of repurposed World War II military huts. </w:t>
      </w:r>
    </w:p>
    <w:p w14:paraId="174734B4" w14:textId="4C964825"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There have been multiple points of contact to Council by parish representatives since 2022 on the issues in these petitions. Correspondence to the parish in 2022, 2023 and 2024 has provided consistent, detailed advice regarding the types of information required to support any Council consideration of the parish request to demolish the hall. Although a complete removal of the Heritage overlay is not supported, local heritage protections do allow for and support an adaptive reuse of the hall. The church may wish to consider applying for an adaptive reuse of the </w:t>
      </w:r>
      <w:r w:rsidRPr="003B1744">
        <w:rPr>
          <w:rFonts w:eastAsia="Calibri"/>
          <w:color w:val="000000"/>
          <w:lang w:eastAsia="en-US"/>
        </w:rPr>
        <w:lastRenderedPageBreak/>
        <w:t xml:space="preserve">building and site, including potential relocation of the building elsewhere on the property to create more usable space. Council may also reduce the mapped curtilage of the local heritage place on the overlay. However, this would also require a major amendment to City Plan. </w:t>
      </w:r>
    </w:p>
    <w:p w14:paraId="21BDA70C"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Mr Deputy Chair, I’m pleased to update the Chamber that officers have reached out to both the local Councillor and members of the church to arrange a meeting to further discuss their options with regards to the local heritage listing. I’ll leave further debate to the Chamber. </w:t>
      </w:r>
    </w:p>
    <w:p w14:paraId="03BE400B"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Deputy Chair:</w:t>
      </w:r>
      <w:r w:rsidRPr="003B1744">
        <w:rPr>
          <w:rFonts w:eastAsia="Calibri"/>
          <w:color w:val="000000"/>
          <w:lang w:eastAsia="en-US"/>
        </w:rPr>
        <w:tab/>
        <w:t xml:space="preserve">Any further debate? </w:t>
      </w:r>
    </w:p>
    <w:p w14:paraId="2E66C470" w14:textId="6259B666" w:rsidR="00C32463" w:rsidRDefault="003B1744" w:rsidP="00532A8B">
      <w:pPr>
        <w:ind w:left="2517"/>
        <w:rPr>
          <w:rFonts w:eastAsia="Calibri"/>
          <w:color w:val="000000"/>
          <w:lang w:eastAsia="en-US"/>
        </w:rPr>
      </w:pPr>
      <w:r w:rsidRPr="003B1744">
        <w:rPr>
          <w:rFonts w:eastAsia="Calibri"/>
          <w:color w:val="000000"/>
          <w:lang w:eastAsia="en-US"/>
        </w:rPr>
        <w:t xml:space="preserve">Councillor GRIFFITHS. </w:t>
      </w:r>
    </w:p>
    <w:p w14:paraId="32E3FB99" w14:textId="77777777" w:rsidR="00532A8B" w:rsidRPr="003B1744" w:rsidRDefault="00532A8B" w:rsidP="008E54C3">
      <w:pPr>
        <w:rPr>
          <w:rFonts w:eastAsia="Calibri"/>
          <w:color w:val="000000"/>
          <w:lang w:eastAsia="en-US"/>
        </w:rPr>
      </w:pPr>
    </w:p>
    <w:p w14:paraId="4885E348" w14:textId="2663ACDE" w:rsidR="00D2436E" w:rsidRPr="00D2436E" w:rsidRDefault="00D2436E" w:rsidP="00D2436E">
      <w:pPr>
        <w:rPr>
          <w:i/>
        </w:rPr>
      </w:pPr>
      <w:r w:rsidRPr="00D2436E">
        <w:rPr>
          <w:i/>
        </w:rPr>
        <w:t xml:space="preserve">At that time, </w:t>
      </w:r>
      <w:r>
        <w:rPr>
          <w:i/>
        </w:rPr>
        <w:t>4.39pm</w:t>
      </w:r>
      <w:r w:rsidRPr="00D2436E">
        <w:rPr>
          <w:i/>
        </w:rPr>
        <w:t>, the Chair resumed the Chair.</w:t>
      </w:r>
    </w:p>
    <w:p w14:paraId="0D611739" w14:textId="77777777" w:rsidR="004A044F" w:rsidRDefault="004A044F" w:rsidP="008D508C"/>
    <w:p w14:paraId="38EB44B6" w14:textId="3C5A9BAB"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Oh, wow. It just gets better and better. Wow, so that was from Councillor ALLAN. For anyone who’s following out there, Councillor ALLAN is the Planning Chairperson for the city. I think one of his most famous quotes is, think of the poor developers. He tells us to think of the poor developers. He’s certainly very pro</w:t>
      </w:r>
      <w:r w:rsidRPr="003B1744">
        <w:rPr>
          <w:rFonts w:eastAsia="Calibri"/>
          <w:color w:val="000000"/>
          <w:lang w:eastAsia="en-US"/>
        </w:rPr>
        <w:noBreakHyphen/>
        <w:t xml:space="preserve">development. So, let’s have a look at this issue. It is right. I didn’t support this petition as it stands here because of the information contained in this petition. In fact, before I got this petition, I had an email reaching out from the officers, from the executive, saying, actually, Councillor, we can meet with you and the church community about this issue. So, I had one piece of correspondence from our executive team giving me one bit of information, and I shared that with the Catholic community out there, Our Lady of Fatima. Then I received this petition, which doesn’t include that information. </w:t>
      </w:r>
    </w:p>
    <w:p w14:paraId="34B7BAA2"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This is not uncommon in this Council. I keep finding this happening all the time where I’m given incorrect, wrong information. There is one huge communication problem up there in the bureaucracy, in the executive team, and I just find it astounding that I get this petition that gives me a different direction to what they’re offering. Can I just say, if you’re going to do that, put it in the petition. Include it in the petition, just like you had to add it onto the end of your speech rather than have it go through the petition, Councillor ALLAN. Just astounding that we have such a well-paid bureaucracy who can’t competently give us correct information, as happens time and time and time again, particularly for Opposition Councillors. I hope that gets resolved at some point. </w:t>
      </w:r>
    </w:p>
    <w:p w14:paraId="077F9B64"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In relation to this, the community came to me, the Catholic community came to me. Let’s look at Acacia Ridge, because I know that the Planning Chair hasn’t been out there. I know the LORD MAYOR never goes out there. I know no LNP Councillors go out there. I know no planning staff go out there. It’s left alone. We cut the bus services to it—thanks, Councillor MURPHY—but we actually don’t go out there. Now, what we’ve got here is a building that is literally falling apart. You walk in it, it’s condemned. It’s propped up with bits of wood holding the sides on. The guttering is all falling off. You can fall through the floor. You can fall through the stairs as you go up. It is condemned. </w:t>
      </w:r>
    </w:p>
    <w:p w14:paraId="45790A31" w14:textId="18C30D6A"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This is a no-brainer to take the Heritage overlay off this. It is a no-brainer. I support it, 369 members of the community support it, the Catholic community supports it. This is not a rich, inner-city, yuppie church. This is a church that’s serving the multicultural community, serving the Indigenous community. It is not a wealthy inner-city organisation. What they’re looking at doing is helping to run their school and helping to provide some community services. So, what they’re saying is realistic. It should happen. We need to use the common sense and remove the Heritage overlay off this, just like we were forced to do with the war workers’ homes. Yes, tick, that was a win for the community, and tick, it was a bloody hard fight against the LNP. </w:t>
      </w:r>
    </w:p>
    <w:p w14:paraId="4F88E2DA"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lastRenderedPageBreak/>
        <w:t>This obviously is going to be another damn hard fight, and we’ll have it and we’ll shine a spotlight on the stupidity that is Brisbane City Council and the way this organisation is run and the stupidity—</w:t>
      </w:r>
    </w:p>
    <w:p w14:paraId="517391FF"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ADAMS:</w:t>
      </w:r>
      <w:r w:rsidRPr="003B1744">
        <w:rPr>
          <w:rFonts w:eastAsia="Calibri"/>
          <w:color w:val="000000"/>
          <w:lang w:eastAsia="en-US"/>
        </w:rPr>
        <w:tab/>
        <w:t>Point of order, Madam Chair.</w:t>
      </w:r>
    </w:p>
    <w:p w14:paraId="59B4C47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Point of order, Councillor ADAMS.</w:t>
      </w:r>
    </w:p>
    <w:p w14:paraId="06E116F8"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ADAMS:</w:t>
      </w:r>
      <w:r w:rsidRPr="003B1744">
        <w:rPr>
          <w:rFonts w:eastAsia="Calibri"/>
          <w:color w:val="000000"/>
          <w:lang w:eastAsia="en-US"/>
        </w:rPr>
        <w:tab/>
        <w:t xml:space="preserve">Again, Councillor GRIFFITHS can say what he likes about the LNP Administration, but to impugn motive on the bureaucracy who works so hard for us, I ask he withdraws the stupidity of the bureaucracy, please. </w:t>
      </w:r>
    </w:p>
    <w:p w14:paraId="043ADB8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I think some people in bureaucracy certainly are at that level. I maintain this is a really crazy, stupid decision, and I don’t support it and—</w:t>
      </w:r>
    </w:p>
    <w:p w14:paraId="610361D7"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GRIFFITHS, your time has expired. </w:t>
      </w:r>
    </w:p>
    <w:p w14:paraId="59CD529D"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ab/>
        <w:t xml:space="preserve">Are there any further speakers? </w:t>
      </w:r>
    </w:p>
    <w:p w14:paraId="34E7454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—I will be working with the community to highlight this stupidity.</w:t>
      </w:r>
    </w:p>
    <w:p w14:paraId="27587787"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Any further speakers? </w:t>
      </w:r>
    </w:p>
    <w:p w14:paraId="07EE3044"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Councillor STRUNK. </w:t>
      </w:r>
    </w:p>
    <w:p w14:paraId="57BE5959"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 xml:space="preserve">Thank you. Thank you, Madam Chair. Listen, I listened very intently to Councillor GRIFFITHS, and sometimes common sense should prevail, sometimes. Now, I am a great advocate personally for character and heritage listing. I wish I had some in my ward. I haven’t got any, and I would just love it. I’m so jealous when I go out to a number of wards, especially when you come into the city and just see those heritage listed buildings that continue to be there all those years later, after I arrived. I go up and down the street and I just see some of those buildings that are still there, and I just think, we are getting some of it right. We are getting some of it right, but sometimes we don’t get it right. I mean, the Bellevue Hotel is a good example. </w:t>
      </w:r>
    </w:p>
    <w:p w14:paraId="3C769176" w14:textId="77777777" w:rsidR="003B1744" w:rsidRPr="003B1744" w:rsidRDefault="003B1744" w:rsidP="003B1744">
      <w:pPr>
        <w:spacing w:after="120"/>
        <w:ind w:left="2517" w:hanging="2517"/>
        <w:rPr>
          <w:rFonts w:eastAsia="Calibri"/>
          <w:i/>
          <w:iCs/>
          <w:color w:val="000000"/>
          <w:lang w:eastAsia="en-US"/>
        </w:rPr>
      </w:pPr>
      <w:r w:rsidRPr="003B1744">
        <w:rPr>
          <w:rFonts w:eastAsia="Calibri"/>
          <w:i/>
          <w:iCs/>
          <w:color w:val="000000"/>
          <w:lang w:eastAsia="en-US"/>
        </w:rPr>
        <w:t>Councillor interjecting.</w:t>
      </w:r>
    </w:p>
    <w:p w14:paraId="2BB72573"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Yes, it was a beautiful old thing. Anyways, you know, sometimes if a building is so far gone and the cost of restoration, it would be really hard for that to be funded by struggling—and listen, most of our churches are really struggling for maintenance, keeping that—the first thing is the roof, of course, the roofing fund. They really are struggling, especially out in those lower socioeconomic areas. I know you could say the Catholic Church is very rich and all the rest of it, but—</w:t>
      </w:r>
    </w:p>
    <w:p w14:paraId="2C246E7E" w14:textId="77777777" w:rsidR="003B1744" w:rsidRPr="003B1744" w:rsidRDefault="003B1744" w:rsidP="003B1744">
      <w:pPr>
        <w:spacing w:after="120"/>
        <w:ind w:left="2517" w:hanging="2517"/>
        <w:rPr>
          <w:rFonts w:eastAsia="Calibri"/>
          <w:i/>
          <w:iCs/>
          <w:color w:val="000000"/>
          <w:lang w:eastAsia="en-US"/>
        </w:rPr>
      </w:pPr>
      <w:r w:rsidRPr="003B1744">
        <w:rPr>
          <w:rFonts w:eastAsia="Calibri"/>
          <w:i/>
          <w:iCs/>
          <w:color w:val="000000"/>
          <w:lang w:eastAsia="en-US"/>
        </w:rPr>
        <w:t>Councillor interjecting.</w:t>
      </w:r>
    </w:p>
    <w:p w14:paraId="0CAF96B7"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 xml:space="preserve">No, but we’ve only had one new Catholic church since 1956 built in Brisbane, and that was out at Flint Street, Richlands, the Vietnamese Catholic Church, because they could afford to fundraise to help the archdiocese out. They have a congregation of 2,500 parishioners and growing. So, they needed something that was almost cathedral seating, which they did. Now, a lot of our established churches, of course, are built in an era which lends us to beautiful immensity. Unfortunately, timber isn’t usually one of the building materials, but really, it’s still character. It’s still character. It’s still character. </w:t>
      </w:r>
    </w:p>
    <w:p w14:paraId="4735B423"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I was really sad to think about that potentially going, but I could see the common sense. I just wish the recommendation reflected that, as Councillor GRIFFITHS said so eloquently. I just wish I had some of that in my ward, I really do, but I don’t have anything that’s pre-1947 by a few years, couple of years, anyways. It’s just sad that that may no longer be </w:t>
      </w:r>
      <w:r w:rsidRPr="000514E7">
        <w:rPr>
          <w:rFonts w:eastAsia="Calibri"/>
          <w:i/>
          <w:iCs/>
          <w:color w:val="000000"/>
          <w:lang w:eastAsia="en-US"/>
        </w:rPr>
        <w:t>in situ</w:t>
      </w:r>
      <w:r w:rsidRPr="003B1744">
        <w:rPr>
          <w:rFonts w:eastAsia="Calibri"/>
          <w:color w:val="000000"/>
          <w:lang w:eastAsia="en-US"/>
        </w:rPr>
        <w:t xml:space="preserve"> there. I hope maybe they’ll move it somewhere else and maybe someone else will do it up, who knows? </w:t>
      </w:r>
    </w:p>
    <w:p w14:paraId="724C6B64" w14:textId="77777777" w:rsidR="003B1744" w:rsidRPr="003B1744" w:rsidRDefault="003B1744" w:rsidP="003B1744">
      <w:pPr>
        <w:spacing w:after="120"/>
        <w:ind w:left="2517" w:hanging="2517"/>
        <w:rPr>
          <w:rFonts w:eastAsia="Calibri"/>
          <w:i/>
          <w:iCs/>
          <w:color w:val="000000"/>
          <w:lang w:eastAsia="en-US"/>
        </w:rPr>
      </w:pPr>
      <w:r w:rsidRPr="003B1744">
        <w:rPr>
          <w:rFonts w:eastAsia="Calibri"/>
          <w:i/>
          <w:iCs/>
          <w:color w:val="000000"/>
          <w:lang w:eastAsia="en-US"/>
        </w:rPr>
        <w:t>Councillor interjecting.</w:t>
      </w:r>
    </w:p>
    <w:p w14:paraId="78C0E2DF" w14:textId="3CB9C223"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 xml:space="preserve">Well, that would be a great project for Council. We need more Council facilities. We had a meeting with some Men’s Shed people today—thank you, Councillor HOWARD—I’m sure they’d love something like that, because I know something </w:t>
      </w:r>
      <w:r w:rsidRPr="003B1744">
        <w:rPr>
          <w:rFonts w:eastAsia="Calibri"/>
          <w:color w:val="000000"/>
          <w:lang w:eastAsia="en-US"/>
        </w:rPr>
        <w:lastRenderedPageBreak/>
        <w:t>like that exists in other areas. Anyways, I just wanted to lend my voice or lend a few thoughts on this important petition. I hope the Fatima congregation gets to go forward to what they’re wanting to do, even though heritage listing is an important issue. Right from the time I became Councillor, we’ve been fighting over pre</w:t>
      </w:r>
      <w:r w:rsidRPr="003B1744">
        <w:rPr>
          <w:rFonts w:eastAsia="Calibri"/>
          <w:color w:val="000000"/>
          <w:lang w:eastAsia="en-US"/>
        </w:rPr>
        <w:noBreakHyphen/>
        <w:t>1911, pre</w:t>
      </w:r>
      <w:r w:rsidRPr="003B1744">
        <w:rPr>
          <w:rFonts w:eastAsia="Calibri"/>
          <w:color w:val="000000"/>
          <w:lang w:eastAsia="en-US"/>
        </w:rPr>
        <w:noBreakHyphen/>
        <w:t xml:space="preserve">1947 audits and things like that, so it’s important. I commend the Catholic Church for wanting to move forward and look after their parishioners. Thank you, Chair. </w:t>
      </w:r>
    </w:p>
    <w:p w14:paraId="1ACC757B"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Further speakers? No further speakers. </w:t>
      </w:r>
    </w:p>
    <w:p w14:paraId="30C3BBE3"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Councillor ALLAN, right of reply. </w:t>
      </w:r>
    </w:p>
    <w:p w14:paraId="600BC2E3"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ALLAN:</w:t>
      </w:r>
      <w:r w:rsidRPr="003B1744">
        <w:rPr>
          <w:rFonts w:eastAsia="Calibri"/>
          <w:color w:val="000000"/>
          <w:lang w:eastAsia="en-US"/>
        </w:rPr>
        <w:tab/>
        <w:t>Thank you, Madam Chair, and thank you to the Opposition Councillors for their contribution on this particular item. I must say that Councillor GRIFFITHS has mixed form on heritage. Those in the Chamber might remember his contribution to the Moorooka War Workers’ Housing Estate debate, where when it first came to the Chamber, he was fully in support, voted with us. Yes, it’s all good. Then, within months, he’d flip-flopped and it wasn’t good anymore. He decided that that wasn’t a line that he wanted to support. Now, we have a situation where we’ve got a building that’s genuine heritage—</w:t>
      </w:r>
    </w:p>
    <w:p w14:paraId="3E406CFC"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Point of order.</w:t>
      </w:r>
    </w:p>
    <w:p w14:paraId="48A1D65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Councillor GRIFFITHS.</w:t>
      </w:r>
    </w:p>
    <w:p w14:paraId="03A7A1F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Claim to be misrepresented. </w:t>
      </w:r>
    </w:p>
    <w:p w14:paraId="50FC5D16"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I note your claim.</w:t>
      </w:r>
    </w:p>
    <w:p w14:paraId="7C8BFA38" w14:textId="3D5984EB"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ALLAN:</w:t>
      </w:r>
      <w:r w:rsidRPr="003B1744">
        <w:rPr>
          <w:rFonts w:eastAsia="Calibri"/>
          <w:color w:val="000000"/>
          <w:lang w:eastAsia="en-US"/>
        </w:rPr>
        <w:tab/>
        <w:t xml:space="preserve">That we’ve got a building that’s got genuine heritage. It went onto the register over 20 years ago. The owner of a heritage property has a responsibility to maintain it, but what Councillor GRIFFITHS is suggesting is, oh look, the owners can just neglect it and then in time, they’ll get a demolition order to remove it. Thank you very much to Councillor STRUNK for introducing the Bellevue Hotel, because if we follow the Labor Party’s line on this, just let it fall down, any heritage building in the city, you can just let it deteriorate and fall down, and then somehow you’ll get an approval to demolish it. That’s, in essence, what they’re saying. </w:t>
      </w:r>
    </w:p>
    <w:p w14:paraId="210B1F65" w14:textId="2E4CFACC"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So, this particular building, it’s been on the Heritage Register for over 20 years. We are looking to work with the owners to try and get an outcome here, but just the fact that a building’s old or it’s deteriorating doesn’t extinguish the fact that it is a heritage-listed building and the owners have an obligation to maintain it. I think I’ll leave it at that, but we have considered this closely. We are happy to work with the owners, but this notion that just because the building has got old and because it hasn’t been maintained by the owners, doesn’t mean you can just barrel in with the bulldozers and knock it over. </w:t>
      </w:r>
    </w:p>
    <w:p w14:paraId="42C032A5"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GRIFFITHS, your point of misrepresentation. </w:t>
      </w:r>
    </w:p>
    <w:p w14:paraId="6263AC5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Yes. I agreed with the Council, the building is old, but I certainly supported the community’s efforts to remove heritage on this. </w:t>
      </w:r>
    </w:p>
    <w:p w14:paraId="24D6B177" w14:textId="77777777" w:rsidR="003B1744" w:rsidRPr="003B1744" w:rsidRDefault="003B1744" w:rsidP="000514E7">
      <w:pPr>
        <w:ind w:left="2517" w:hanging="2517"/>
        <w:rPr>
          <w:rFonts w:eastAsia="Calibri"/>
          <w:color w:val="000000"/>
        </w:rPr>
      </w:pPr>
      <w:r w:rsidRPr="003B1744">
        <w:rPr>
          <w:rFonts w:eastAsia="Calibri"/>
          <w:color w:val="000000"/>
          <w:lang w:eastAsia="en-US"/>
        </w:rPr>
        <w:t>Chair:</w:t>
      </w:r>
      <w:r w:rsidRPr="003B1744">
        <w:rPr>
          <w:rFonts w:eastAsia="Calibri"/>
          <w:color w:val="000000"/>
          <w:lang w:eastAsia="en-US"/>
        </w:rPr>
        <w:tab/>
        <w:t xml:space="preserve">Thank you. I’ll now put item B to the vote. </w:t>
      </w:r>
    </w:p>
    <w:p w14:paraId="70E2BE4A" w14:textId="77777777" w:rsidR="004A044F" w:rsidRDefault="004A044F" w:rsidP="008D508C"/>
    <w:p w14:paraId="5AB1CAFD" w14:textId="2DF63FD4" w:rsidR="00C32463" w:rsidRPr="00AA222F" w:rsidRDefault="00C32463" w:rsidP="00C32463">
      <w:pPr>
        <w:widowControl w:val="0"/>
        <w:rPr>
          <w:b/>
          <w:snapToGrid w:val="0"/>
          <w:lang w:eastAsia="en-US"/>
        </w:rPr>
      </w:pPr>
      <w:bookmarkStart w:id="35" w:name="_Hlk190253680"/>
      <w:r>
        <w:rPr>
          <w:b/>
          <w:snapToGrid w:val="0"/>
          <w:lang w:eastAsia="en-US"/>
        </w:rPr>
        <w:t>CLAUSE B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2463" w:rsidRPr="008F23B9" w14:paraId="338B0552" w14:textId="77777777" w:rsidTr="00737415">
        <w:trPr>
          <w:trHeight w:val="359"/>
        </w:trPr>
        <w:tc>
          <w:tcPr>
            <w:tcW w:w="9133" w:type="dxa"/>
            <w:tcBorders>
              <w:bottom w:val="single" w:sz="4" w:space="0" w:color="auto"/>
            </w:tcBorders>
          </w:tcPr>
          <w:p w14:paraId="71C5278B" w14:textId="3EEF1F3F" w:rsidR="00C32463" w:rsidRPr="008F23B9" w:rsidRDefault="00C32463" w:rsidP="00737415">
            <w:pPr>
              <w:widowControl w:val="0"/>
              <w:rPr>
                <w:rFonts w:ascii="Arial" w:hAnsi="Arial"/>
                <w:b/>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City Planning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tc>
      </w:tr>
      <w:bookmarkEnd w:id="35"/>
    </w:tbl>
    <w:p w14:paraId="00808325" w14:textId="77777777" w:rsidR="00C32463" w:rsidRDefault="00C32463" w:rsidP="008D508C"/>
    <w:p w14:paraId="2072AC03" w14:textId="58EB867B" w:rsidR="00C32463" w:rsidRPr="00E96F74" w:rsidRDefault="00C32463" w:rsidP="00C32463">
      <w:pPr>
        <w:widowControl w:val="0"/>
        <w:rPr>
          <w:snapToGrid w:val="0"/>
          <w:lang w:eastAsia="en-US"/>
        </w:rPr>
      </w:pPr>
      <w:bookmarkStart w:id="36" w:name="_Hlk190249933"/>
      <w:r w:rsidRPr="00E96F74">
        <w:rPr>
          <w:snapToGrid w:val="0"/>
          <w:lang w:eastAsia="en-US"/>
        </w:rPr>
        <w:t xml:space="preserve">Thereupon, Councillors </w:t>
      </w:r>
      <w:r>
        <w:rPr>
          <w:snapToGrid w:val="0"/>
          <w:lang w:val="en-US" w:eastAsia="en-US"/>
        </w:rPr>
        <w:t>Steve GRIFFITHS</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00070C26">
        <w:rPr>
          <w:b/>
          <w:snapToGrid w:val="0"/>
          <w:lang w:eastAsia="en-US"/>
        </w:rPr>
        <w:t>carried</w:t>
      </w:r>
      <w:r w:rsidRPr="005A3662">
        <w:rPr>
          <w:bCs/>
          <w:snapToGrid w:val="0"/>
          <w:lang w:eastAsia="en-US"/>
        </w:rPr>
        <w:t>.</w:t>
      </w:r>
    </w:p>
    <w:p w14:paraId="6A3DC5B4" w14:textId="77777777" w:rsidR="00C32463" w:rsidRPr="00E96F74" w:rsidRDefault="00C32463" w:rsidP="00C32463">
      <w:pPr>
        <w:widowControl w:val="0"/>
        <w:rPr>
          <w:snapToGrid w:val="0"/>
          <w:lang w:eastAsia="en-US"/>
        </w:rPr>
      </w:pPr>
    </w:p>
    <w:p w14:paraId="5ED689B1" w14:textId="77777777" w:rsidR="00C32463" w:rsidRPr="00E96F74" w:rsidRDefault="00C32463" w:rsidP="00C32463">
      <w:pPr>
        <w:widowControl w:val="0"/>
        <w:rPr>
          <w:snapToGrid w:val="0"/>
          <w:lang w:eastAsia="en-US"/>
        </w:rPr>
      </w:pPr>
      <w:r w:rsidRPr="00E96F74">
        <w:rPr>
          <w:snapToGrid w:val="0"/>
          <w:lang w:eastAsia="en-US"/>
        </w:rPr>
        <w:t>The voting was as follows:</w:t>
      </w:r>
    </w:p>
    <w:p w14:paraId="676D3C71" w14:textId="77777777" w:rsidR="00C32463" w:rsidRPr="00E96F74" w:rsidRDefault="00C32463" w:rsidP="00C32463">
      <w:pPr>
        <w:widowControl w:val="0"/>
        <w:tabs>
          <w:tab w:val="left" w:pos="-1440"/>
        </w:tabs>
        <w:rPr>
          <w:snapToGrid w:val="0"/>
          <w:lang w:eastAsia="en-US"/>
        </w:rPr>
      </w:pPr>
    </w:p>
    <w:bookmarkEnd w:id="36"/>
    <w:p w14:paraId="50282AAF" w14:textId="142778C3" w:rsidR="00C32463" w:rsidRDefault="00C32463" w:rsidP="00C32463">
      <w:pPr>
        <w:keepNext/>
        <w:widowControl w:val="0"/>
        <w:ind w:left="2160" w:hanging="2160"/>
        <w:rPr>
          <w:snapToGrid w:val="0"/>
          <w:lang w:eastAsia="en-US"/>
        </w:rPr>
      </w:pPr>
      <w:r w:rsidRPr="00F5738F">
        <w:rPr>
          <w:snapToGrid w:val="0"/>
          <w:lang w:eastAsia="en-US"/>
        </w:rPr>
        <w:t xml:space="preserve">AYES: </w:t>
      </w:r>
      <w:r w:rsidR="000D7C00">
        <w:rPr>
          <w:snapToGrid w:val="0"/>
          <w:lang w:eastAsia="en-US"/>
        </w:rPr>
        <w:t>18</w:t>
      </w:r>
      <w:r w:rsidR="000D7C00" w:rsidRPr="00F5738F">
        <w:rPr>
          <w:snapToGrid w:val="0"/>
          <w:lang w:eastAsia="en-US"/>
        </w:rPr>
        <w:t xml:space="preserve"> </w:t>
      </w:r>
      <w:r w:rsidRPr="00F5738F">
        <w:rPr>
          <w:snapToGrid w:val="0"/>
          <w:lang w:eastAsia="en-US"/>
        </w:rPr>
        <w:t>-</w:t>
      </w:r>
      <w:r w:rsidRPr="00F5738F">
        <w:rPr>
          <w:snapToGrid w:val="0"/>
          <w:lang w:eastAsia="en-US"/>
        </w:rPr>
        <w:tab/>
        <w:t xml:space="preserve">The ACTING MAYOR, Councillor Fiona CUNNINGHAM, and Councillors Krista ADAMS, Greg ADERMANN, Adam ALLAN, Lisa ATWOOD, </w:t>
      </w:r>
      <w:r w:rsidRPr="00F5738F">
        <w:rPr>
          <w:lang w:val="en-US"/>
        </w:rPr>
        <w:lastRenderedPageBreak/>
        <w:t xml:space="preserve">Tracy DAVIS, Alex GIVNEY, </w:t>
      </w:r>
      <w:r w:rsidRPr="00F5738F">
        <w:rPr>
          <w:snapToGrid w:val="0"/>
          <w:lang w:eastAsia="en-US"/>
        </w:rPr>
        <w:t>Vicki HOWARD, Steven HUANG, Sarah HUTTON, Sandy LANDERS, Kim MARX, Ryan MURPHY, Danita PARRY, Steven TOOMEY, Andrew WINES</w:t>
      </w:r>
      <w:r w:rsidR="00F5738F" w:rsidRPr="00F5738F">
        <w:rPr>
          <w:snapToGrid w:val="0"/>
          <w:lang w:eastAsia="en-US"/>
        </w:rPr>
        <w:t xml:space="preserve">, </w:t>
      </w:r>
      <w:r w:rsidRPr="00F5738F">
        <w:rPr>
          <w:snapToGrid w:val="0"/>
          <w:lang w:eastAsia="en-US"/>
        </w:rPr>
        <w:t>Penny WOLFF</w:t>
      </w:r>
      <w:r w:rsidR="00F5738F" w:rsidRPr="00F5738F">
        <w:rPr>
          <w:snapToGrid w:val="0"/>
          <w:lang w:eastAsia="en-US"/>
        </w:rPr>
        <w:t xml:space="preserve"> and Seal CHONG WAH</w:t>
      </w:r>
      <w:r w:rsidRPr="00F5738F">
        <w:rPr>
          <w:snapToGrid w:val="0"/>
          <w:lang w:eastAsia="en-US"/>
        </w:rPr>
        <w:t>.</w:t>
      </w:r>
    </w:p>
    <w:p w14:paraId="2FFA6BD1" w14:textId="77777777" w:rsidR="00C32463" w:rsidRPr="00E96F74" w:rsidRDefault="00C32463" w:rsidP="00C32463">
      <w:pPr>
        <w:keepNext/>
        <w:widowControl w:val="0"/>
        <w:ind w:left="2160" w:hanging="2160"/>
        <w:rPr>
          <w:snapToGrid w:val="0"/>
          <w:lang w:eastAsia="en-US"/>
        </w:rPr>
      </w:pPr>
    </w:p>
    <w:p w14:paraId="35070E83" w14:textId="53ECC7F1" w:rsidR="00C32463" w:rsidRDefault="00C32463" w:rsidP="00C32463">
      <w:pPr>
        <w:keepNext/>
        <w:widowControl w:val="0"/>
        <w:tabs>
          <w:tab w:val="left" w:pos="-1440"/>
        </w:tabs>
        <w:ind w:left="2160" w:hanging="2160"/>
        <w:rPr>
          <w:snapToGrid w:val="0"/>
          <w:lang w:eastAsia="en-US"/>
        </w:rPr>
      </w:pPr>
      <w:r w:rsidRPr="00F5738F">
        <w:rPr>
          <w:snapToGrid w:val="0"/>
          <w:lang w:eastAsia="en-US"/>
        </w:rPr>
        <w:t xml:space="preserve">NOES: </w:t>
      </w:r>
      <w:r w:rsidR="00F5738F" w:rsidRPr="00F5738F">
        <w:rPr>
          <w:snapToGrid w:val="0"/>
          <w:lang w:eastAsia="en-US"/>
        </w:rPr>
        <w:t>4</w:t>
      </w:r>
      <w:r w:rsidRPr="00F5738F">
        <w:rPr>
          <w:snapToGrid w:val="0"/>
          <w:lang w:eastAsia="en-US"/>
        </w:rPr>
        <w:t xml:space="preserve"> -</w:t>
      </w:r>
      <w:r w:rsidRPr="00F5738F">
        <w:rPr>
          <w:snapToGrid w:val="0"/>
          <w:lang w:eastAsia="en-US"/>
        </w:rPr>
        <w:tab/>
        <w:t>Councillors Lucy COLLIER, Steve GRIFFITHS, Emily KIM</w:t>
      </w:r>
      <w:r w:rsidR="00F5738F" w:rsidRPr="00F5738F">
        <w:rPr>
          <w:snapToGrid w:val="0"/>
          <w:lang w:eastAsia="en-US"/>
        </w:rPr>
        <w:t xml:space="preserve"> and </w:t>
      </w:r>
      <w:r w:rsidRPr="00F5738F">
        <w:rPr>
          <w:snapToGrid w:val="0"/>
          <w:lang w:eastAsia="en-US"/>
        </w:rPr>
        <w:t>Charles STRUNK.</w:t>
      </w:r>
    </w:p>
    <w:p w14:paraId="55337200" w14:textId="77777777" w:rsidR="00C32463" w:rsidRDefault="00C32463"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63D223DB" w14:textId="49508C8F" w:rsidR="000079FC" w:rsidRDefault="00A720EA" w:rsidP="000079FC">
      <w:r w:rsidRPr="00A720EA">
        <w:t>Councillor Adam Allan (Civic Cabinet Chair), Councillor Penny Wolff (Deputy Chair), and Councillors Jared</w:t>
      </w:r>
      <w:r w:rsidR="00EE2F69">
        <w:t> </w:t>
      </w:r>
      <w:r w:rsidRPr="00A720EA">
        <w:t>Cassidy, Seal Chong Wah, Steven Huang and Sandy Landers.</w:t>
      </w:r>
    </w:p>
    <w:p w14:paraId="0E094222" w14:textId="77777777" w:rsidR="00FD1E43" w:rsidRDefault="00FD1E43" w:rsidP="000079FC"/>
    <w:p w14:paraId="7487F318" w14:textId="5B188F96" w:rsidR="00D46E85" w:rsidRPr="00D52714" w:rsidRDefault="00D46E85" w:rsidP="00FD1E43">
      <w:pPr>
        <w:pStyle w:val="Heading4"/>
        <w:spacing w:before="0"/>
        <w:ind w:left="1440" w:hanging="720"/>
        <w:rPr>
          <w:u w:val="none"/>
        </w:rPr>
      </w:pPr>
      <w:bookmarkStart w:id="37" w:name="_Toc190701142"/>
      <w:r>
        <w:rPr>
          <w:u w:val="none"/>
        </w:rPr>
        <w:t>A</w:t>
      </w:r>
      <w:r w:rsidRPr="001904D2">
        <w:rPr>
          <w:u w:val="none"/>
        </w:rPr>
        <w:tab/>
      </w:r>
      <w:r w:rsidR="00A720EA" w:rsidRPr="00A720EA">
        <w:t xml:space="preserve">COMMITTEE PRESENTATION – TAILORED AMENDMENT TO </w:t>
      </w:r>
      <w:r w:rsidR="00A720EA" w:rsidRPr="00A720EA">
        <w:rPr>
          <w:i/>
          <w:iCs/>
        </w:rPr>
        <w:t>BRISBANE CITY PLAN 2014</w:t>
      </w:r>
      <w:r w:rsidR="00A720EA" w:rsidRPr="00A720EA">
        <w:t xml:space="preserve"> - INNER CITY AFFORDABILITY INITIATIVE (CAR PARKING)</w:t>
      </w:r>
      <w:bookmarkEnd w:id="37"/>
    </w:p>
    <w:p w14:paraId="1E85D5A9" w14:textId="10285B4E" w:rsidR="00D46E85" w:rsidRDefault="00EE7C7B" w:rsidP="00D46E85">
      <w:pPr>
        <w:tabs>
          <w:tab w:val="left" w:pos="-1440"/>
        </w:tabs>
        <w:spacing w:line="218" w:lineRule="auto"/>
        <w:jc w:val="right"/>
        <w:rPr>
          <w:rFonts w:ascii="Arial" w:hAnsi="Arial"/>
          <w:b/>
          <w:sz w:val="28"/>
        </w:rPr>
      </w:pPr>
      <w:r>
        <w:rPr>
          <w:rFonts w:ascii="Arial" w:hAnsi="Arial"/>
          <w:b/>
          <w:sz w:val="28"/>
        </w:rPr>
        <w:t>36</w:t>
      </w:r>
      <w:r w:rsidR="0016502B">
        <w:rPr>
          <w:rFonts w:ascii="Arial" w:hAnsi="Arial"/>
          <w:b/>
          <w:sz w:val="28"/>
        </w:rPr>
        <w:t>8</w:t>
      </w:r>
      <w:r w:rsidR="00DB2B57">
        <w:rPr>
          <w:rFonts w:ascii="Arial" w:hAnsi="Arial"/>
          <w:b/>
          <w:sz w:val="28"/>
        </w:rPr>
        <w:t>/2024-25</w:t>
      </w:r>
    </w:p>
    <w:p w14:paraId="5BCB8049" w14:textId="77777777" w:rsidR="00BD4AFE" w:rsidRPr="00D300A1" w:rsidRDefault="00BD4AFE" w:rsidP="00BD4AFE">
      <w:pPr>
        <w:ind w:left="720" w:hanging="720"/>
        <w:rPr>
          <w:snapToGrid w:val="0"/>
        </w:rPr>
      </w:pPr>
      <w:r w:rsidRPr="00D300A1">
        <w:rPr>
          <w:snapToGrid w:val="0"/>
        </w:rPr>
        <w:t>1.</w:t>
      </w:r>
      <w:r w:rsidRPr="00D300A1">
        <w:rPr>
          <w:snapToGrid w:val="0"/>
        </w:rPr>
        <w:tab/>
      </w:r>
      <w:r>
        <w:t>The General Manager, City Planning and Design, City Planning and Sustainability</w:t>
      </w:r>
      <w:r w:rsidRPr="00D300A1">
        <w:rPr>
          <w:bCs/>
          <w:snapToGrid w:val="0"/>
          <w:szCs w:val="24"/>
        </w:rPr>
        <w:t xml:space="preserve">, </w:t>
      </w:r>
      <w:r w:rsidRPr="00D300A1">
        <w:rPr>
          <w:snapToGrid w:val="0"/>
        </w:rPr>
        <w:t xml:space="preserve">attended the meeting </w:t>
      </w:r>
      <w:r w:rsidRPr="00425640">
        <w:rPr>
          <w:snapToGrid w:val="0"/>
        </w:rPr>
        <w:t>to provide an ov</w:t>
      </w:r>
      <w:r>
        <w:rPr>
          <w:snapToGrid w:val="0"/>
        </w:rPr>
        <w:t>erview of the</w:t>
      </w:r>
      <w:r w:rsidRPr="00D300A1">
        <w:rPr>
          <w:snapToGrid w:val="0"/>
        </w:rPr>
        <w:t xml:space="preserve"> </w:t>
      </w:r>
      <w:r w:rsidRPr="00BE7F54">
        <w:rPr>
          <w:bCs/>
          <w:snapToGrid w:val="0"/>
          <w:szCs w:val="24"/>
        </w:rPr>
        <w:t xml:space="preserve">Tailored amendment to </w:t>
      </w:r>
      <w:r w:rsidRPr="00BE7F54">
        <w:rPr>
          <w:bCs/>
          <w:i/>
          <w:iCs/>
          <w:snapToGrid w:val="0"/>
          <w:szCs w:val="24"/>
        </w:rPr>
        <w:t>Brisbane City Plan 2014</w:t>
      </w:r>
      <w:r w:rsidRPr="00BE7F54">
        <w:rPr>
          <w:bCs/>
          <w:snapToGrid w:val="0"/>
          <w:szCs w:val="24"/>
        </w:rPr>
        <w:t xml:space="preserve"> - Inner City Affordability Initiative (Car parking)</w:t>
      </w:r>
      <w:r>
        <w:rPr>
          <w:bCs/>
          <w:snapToGrid w:val="0"/>
          <w:szCs w:val="24"/>
        </w:rPr>
        <w:t xml:space="preserve"> (the proposed amendment)</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905474A" w14:textId="77777777" w:rsidR="00BD4AFE" w:rsidRPr="00D300A1" w:rsidRDefault="00BD4AFE" w:rsidP="00BD4AFE">
      <w:pPr>
        <w:ind w:left="720" w:hanging="720"/>
        <w:rPr>
          <w:snapToGrid w:val="0"/>
        </w:rPr>
      </w:pPr>
    </w:p>
    <w:p w14:paraId="4A8CA265" w14:textId="77777777" w:rsidR="00BD4AFE" w:rsidRDefault="00BD4AFE" w:rsidP="00BD4AFE">
      <w:pPr>
        <w:ind w:left="720" w:hanging="720"/>
        <w:rPr>
          <w:snapToGrid w:val="0"/>
        </w:rPr>
      </w:pPr>
      <w:r w:rsidRPr="00D300A1">
        <w:rPr>
          <w:snapToGrid w:val="0"/>
        </w:rPr>
        <w:t>2.</w:t>
      </w:r>
      <w:r w:rsidRPr="00D300A1">
        <w:rPr>
          <w:snapToGrid w:val="0"/>
        </w:rPr>
        <w:tab/>
      </w:r>
      <w:r w:rsidRPr="00734DC1">
        <w:rPr>
          <w:snapToGrid w:val="0"/>
        </w:rPr>
        <w:t xml:space="preserve">The </w:t>
      </w:r>
      <w:r>
        <w:rPr>
          <w:snapToGrid w:val="0"/>
        </w:rPr>
        <w:t xml:space="preserve">proposed </w:t>
      </w:r>
      <w:r w:rsidRPr="00734DC1">
        <w:rPr>
          <w:snapToGrid w:val="0"/>
        </w:rPr>
        <w:t>amendment is a tailored amendment to</w:t>
      </w:r>
      <w:r>
        <w:rPr>
          <w:snapToGrid w:val="0"/>
        </w:rPr>
        <w:t xml:space="preserve"> </w:t>
      </w:r>
      <w:r w:rsidRPr="00734DC1">
        <w:rPr>
          <w:i/>
          <w:iCs/>
          <w:snapToGrid w:val="0"/>
        </w:rPr>
        <w:t>Brisbane City Plan 2014</w:t>
      </w:r>
      <w:r>
        <w:rPr>
          <w:i/>
          <w:iCs/>
          <w:snapToGrid w:val="0"/>
        </w:rPr>
        <w:t xml:space="preserve"> </w:t>
      </w:r>
      <w:r>
        <w:rPr>
          <w:snapToGrid w:val="0"/>
        </w:rPr>
        <w:t>(City Plan)</w:t>
      </w:r>
      <w:r w:rsidRPr="00734DC1">
        <w:rPr>
          <w:snapToGrid w:val="0"/>
        </w:rPr>
        <w:t xml:space="preserve">, enacting a key commitment of </w:t>
      </w:r>
      <w:r w:rsidRPr="00734DC1">
        <w:rPr>
          <w:i/>
          <w:iCs/>
          <w:snapToGrid w:val="0"/>
        </w:rPr>
        <w:t xml:space="preserve">Brisbane’s Housing Supply Action Plan </w:t>
      </w:r>
      <w:r w:rsidRPr="00734DC1">
        <w:rPr>
          <w:snapToGrid w:val="0"/>
        </w:rPr>
        <w:t xml:space="preserve">to progress options to lower car parking requirements for attached dwellings in </w:t>
      </w:r>
      <w:r>
        <w:rPr>
          <w:snapToGrid w:val="0"/>
        </w:rPr>
        <w:t>inner-city</w:t>
      </w:r>
      <w:r w:rsidRPr="00734DC1">
        <w:rPr>
          <w:snapToGrid w:val="0"/>
        </w:rPr>
        <w:t xml:space="preserve"> growth areas. Th</w:t>
      </w:r>
      <w:r>
        <w:rPr>
          <w:snapToGrid w:val="0"/>
        </w:rPr>
        <w:t>e</w:t>
      </w:r>
      <w:r w:rsidRPr="00734DC1">
        <w:rPr>
          <w:snapToGrid w:val="0"/>
        </w:rPr>
        <w:t xml:space="preserve"> </w:t>
      </w:r>
      <w:r>
        <w:rPr>
          <w:snapToGrid w:val="0"/>
        </w:rPr>
        <w:t xml:space="preserve">proposed </w:t>
      </w:r>
      <w:r w:rsidRPr="00734DC1">
        <w:rPr>
          <w:snapToGrid w:val="0"/>
        </w:rPr>
        <w:t xml:space="preserve">amendment is intended to contribute to reducing the cost </w:t>
      </w:r>
      <w:r>
        <w:rPr>
          <w:snapToGrid w:val="0"/>
        </w:rPr>
        <w:t>of</w:t>
      </w:r>
      <w:r w:rsidRPr="00734DC1">
        <w:rPr>
          <w:snapToGrid w:val="0"/>
        </w:rPr>
        <w:t xml:space="preserve"> build</w:t>
      </w:r>
      <w:r>
        <w:rPr>
          <w:snapToGrid w:val="0"/>
        </w:rPr>
        <w:t>ing</w:t>
      </w:r>
      <w:r w:rsidRPr="00734DC1">
        <w:rPr>
          <w:snapToGrid w:val="0"/>
        </w:rPr>
        <w:t xml:space="preserve"> new housing in well</w:t>
      </w:r>
      <w:r>
        <w:rPr>
          <w:snapToGrid w:val="0"/>
        </w:rPr>
        <w:t>-</w:t>
      </w:r>
      <w:r w:rsidRPr="00734DC1">
        <w:rPr>
          <w:snapToGrid w:val="0"/>
        </w:rPr>
        <w:t>serviced locations</w:t>
      </w:r>
      <w:r>
        <w:rPr>
          <w:snapToGrid w:val="0"/>
        </w:rPr>
        <w:t xml:space="preserve"> while</w:t>
      </w:r>
      <w:r w:rsidRPr="00734DC1">
        <w:rPr>
          <w:snapToGrid w:val="0"/>
        </w:rPr>
        <w:t xml:space="preserve"> supporting an increase in housing supply and improving housing affordability.</w:t>
      </w:r>
    </w:p>
    <w:p w14:paraId="103EE598" w14:textId="77777777" w:rsidR="00BD4AFE" w:rsidRPr="00D300A1" w:rsidRDefault="00BD4AFE" w:rsidP="00BD4AFE">
      <w:pPr>
        <w:rPr>
          <w:snapToGrid w:val="0"/>
        </w:rPr>
      </w:pPr>
    </w:p>
    <w:p w14:paraId="57FAB715" w14:textId="77777777" w:rsidR="00BD4AFE" w:rsidRDefault="00BD4AFE" w:rsidP="00BD4AFE">
      <w:pPr>
        <w:ind w:left="720" w:hanging="720"/>
        <w:rPr>
          <w:snapToGrid w:val="0"/>
        </w:rPr>
      </w:pPr>
      <w:r>
        <w:rPr>
          <w:snapToGrid w:val="0"/>
        </w:rPr>
        <w:t>3.</w:t>
      </w:r>
      <w:r>
        <w:rPr>
          <w:snapToGrid w:val="0"/>
        </w:rPr>
        <w:tab/>
      </w:r>
      <w:r w:rsidRPr="009F1678">
        <w:rPr>
          <w:snapToGrid w:val="0"/>
        </w:rPr>
        <w:t xml:space="preserve">The </w:t>
      </w:r>
      <w:r>
        <w:rPr>
          <w:snapToGrid w:val="0"/>
        </w:rPr>
        <w:t xml:space="preserve">proposed </w:t>
      </w:r>
      <w:r w:rsidRPr="009F1678">
        <w:rPr>
          <w:snapToGrid w:val="0"/>
        </w:rPr>
        <w:t>amendment propose</w:t>
      </w:r>
      <w:r>
        <w:rPr>
          <w:snapToGrid w:val="0"/>
        </w:rPr>
        <w:t>s</w:t>
      </w:r>
      <w:r w:rsidRPr="009F1678">
        <w:rPr>
          <w:snapToGrid w:val="0"/>
        </w:rPr>
        <w:t xml:space="preserve"> to expand the boundary for the City core, which applies maximum car parking rates for new development and to expand the boundary for the City frame, which applies minimum car parking rates for new development that are lower than other parts of the city.</w:t>
      </w:r>
      <w:r>
        <w:rPr>
          <w:snapToGrid w:val="0"/>
        </w:rPr>
        <w:t xml:space="preserve"> </w:t>
      </w:r>
    </w:p>
    <w:p w14:paraId="484E89AE" w14:textId="77777777" w:rsidR="00BD4AFE" w:rsidRDefault="00BD4AFE" w:rsidP="00BD4AFE">
      <w:pPr>
        <w:ind w:left="720" w:hanging="720"/>
        <w:rPr>
          <w:snapToGrid w:val="0"/>
        </w:rPr>
      </w:pPr>
    </w:p>
    <w:p w14:paraId="0804A504" w14:textId="77777777" w:rsidR="00BD4AFE" w:rsidRPr="00B60B1F" w:rsidRDefault="00BD4AFE" w:rsidP="00BD4AFE">
      <w:pPr>
        <w:ind w:left="720" w:hanging="720"/>
        <w:rPr>
          <w:snapToGrid w:val="0"/>
        </w:rPr>
      </w:pPr>
      <w:r>
        <w:rPr>
          <w:snapToGrid w:val="0"/>
        </w:rPr>
        <w:t>4.</w:t>
      </w:r>
      <w:r>
        <w:rPr>
          <w:snapToGrid w:val="0"/>
        </w:rPr>
        <w:tab/>
      </w:r>
      <w:r w:rsidRPr="00343167">
        <w:rPr>
          <w:snapToGrid w:val="0"/>
        </w:rPr>
        <w:t xml:space="preserve">The </w:t>
      </w:r>
      <w:r w:rsidRPr="0004016A">
        <w:rPr>
          <w:snapToGrid w:val="0"/>
        </w:rPr>
        <w:t>proposed change to the City core and frame boundaries have been prepared in response to growth across the city, incl</w:t>
      </w:r>
      <w:r w:rsidRPr="00343167">
        <w:rPr>
          <w:snapToGrid w:val="0"/>
        </w:rPr>
        <w:t>uding urban renewal and significant infrastructure investment in the expanded inner city.</w:t>
      </w:r>
      <w:r>
        <w:rPr>
          <w:snapToGrid w:val="0"/>
        </w:rPr>
        <w:t xml:space="preserve"> </w:t>
      </w:r>
      <w:r w:rsidRPr="00B60B1F">
        <w:rPr>
          <w:snapToGrid w:val="0"/>
        </w:rPr>
        <w:t xml:space="preserve">The </w:t>
      </w:r>
      <w:r>
        <w:rPr>
          <w:snapToGrid w:val="0"/>
        </w:rPr>
        <w:t xml:space="preserve">proposed </w:t>
      </w:r>
      <w:r w:rsidRPr="00B60B1F">
        <w:rPr>
          <w:snapToGrid w:val="0"/>
        </w:rPr>
        <w:t xml:space="preserve">amendment expands the: </w:t>
      </w:r>
    </w:p>
    <w:p w14:paraId="353B44E6" w14:textId="77777777" w:rsidR="00BD4AFE" w:rsidRPr="00B60B1F" w:rsidRDefault="00BD4AFE" w:rsidP="00BD4AFE">
      <w:pPr>
        <w:ind w:left="1440" w:hanging="720"/>
        <w:rPr>
          <w:snapToGrid w:val="0"/>
        </w:rPr>
      </w:pPr>
      <w:r>
        <w:rPr>
          <w:snapToGrid w:val="0"/>
        </w:rPr>
        <w:t>-</w:t>
      </w:r>
      <w:r>
        <w:rPr>
          <w:snapToGrid w:val="0"/>
        </w:rPr>
        <w:tab/>
      </w:r>
      <w:r w:rsidRPr="00B60B1F">
        <w:rPr>
          <w:snapToGrid w:val="0"/>
        </w:rPr>
        <w:t xml:space="preserve">City core to cover more </w:t>
      </w:r>
      <w:r>
        <w:rPr>
          <w:snapToGrid w:val="0"/>
        </w:rPr>
        <w:t>inner-city</w:t>
      </w:r>
      <w:r w:rsidRPr="00B60B1F">
        <w:rPr>
          <w:snapToGrid w:val="0"/>
        </w:rPr>
        <w:t xml:space="preserve"> suburbs outside of the traditional City </w:t>
      </w:r>
      <w:r>
        <w:rPr>
          <w:snapToGrid w:val="0"/>
        </w:rPr>
        <w:t>c</w:t>
      </w:r>
      <w:r w:rsidRPr="00B60B1F">
        <w:rPr>
          <w:snapToGrid w:val="0"/>
        </w:rPr>
        <w:t>entre and that were previously included in the City frame</w:t>
      </w:r>
    </w:p>
    <w:p w14:paraId="3DCEF91B" w14:textId="77777777" w:rsidR="00BD4AFE" w:rsidRDefault="00BD4AFE" w:rsidP="00BD4AFE">
      <w:pPr>
        <w:ind w:left="1440" w:hanging="720"/>
        <w:rPr>
          <w:snapToGrid w:val="0"/>
        </w:rPr>
      </w:pPr>
      <w:r>
        <w:rPr>
          <w:snapToGrid w:val="0"/>
        </w:rPr>
        <w:t>-</w:t>
      </w:r>
      <w:r>
        <w:rPr>
          <w:snapToGrid w:val="0"/>
        </w:rPr>
        <w:tab/>
      </w:r>
      <w:r w:rsidRPr="00B60B1F">
        <w:rPr>
          <w:snapToGrid w:val="0"/>
        </w:rPr>
        <w:t xml:space="preserve">City frame to cover parts of more </w:t>
      </w:r>
      <w:r>
        <w:rPr>
          <w:snapToGrid w:val="0"/>
        </w:rPr>
        <w:t>inner-city</w:t>
      </w:r>
      <w:r w:rsidRPr="00B60B1F">
        <w:rPr>
          <w:snapToGrid w:val="0"/>
        </w:rPr>
        <w:t xml:space="preserve"> suburbs at the edge of the original City frame</w:t>
      </w:r>
      <w:r>
        <w:rPr>
          <w:snapToGrid w:val="0"/>
        </w:rPr>
        <w:t>.</w:t>
      </w:r>
    </w:p>
    <w:p w14:paraId="48375A93" w14:textId="77777777" w:rsidR="00BD4AFE" w:rsidRDefault="00BD4AFE" w:rsidP="00BD4AFE">
      <w:pPr>
        <w:rPr>
          <w:snapToGrid w:val="0"/>
        </w:rPr>
      </w:pPr>
    </w:p>
    <w:p w14:paraId="0E9A841C" w14:textId="77777777" w:rsidR="00BD4AFE" w:rsidRDefault="00BD4AFE" w:rsidP="00BD4AFE">
      <w:pPr>
        <w:ind w:left="720" w:hanging="720"/>
        <w:rPr>
          <w:snapToGrid w:val="0"/>
        </w:rPr>
      </w:pPr>
      <w:r>
        <w:rPr>
          <w:snapToGrid w:val="0"/>
        </w:rPr>
        <w:t>5.</w:t>
      </w:r>
      <w:r>
        <w:rPr>
          <w:snapToGrid w:val="0"/>
        </w:rPr>
        <w:tab/>
      </w:r>
      <w:r w:rsidRPr="00194806">
        <w:rPr>
          <w:snapToGrid w:val="0"/>
        </w:rPr>
        <w:t xml:space="preserve">Consultation on the </w:t>
      </w:r>
      <w:r>
        <w:rPr>
          <w:snapToGrid w:val="0"/>
        </w:rPr>
        <w:t xml:space="preserve">proposed </w:t>
      </w:r>
      <w:r w:rsidRPr="00194806">
        <w:rPr>
          <w:snapToGrid w:val="0"/>
        </w:rPr>
        <w:t xml:space="preserve">amendment was open from 8 October </w:t>
      </w:r>
      <w:r>
        <w:rPr>
          <w:snapToGrid w:val="0"/>
        </w:rPr>
        <w:t xml:space="preserve">2024 </w:t>
      </w:r>
      <w:r w:rsidRPr="00194806">
        <w:rPr>
          <w:snapToGrid w:val="0"/>
        </w:rPr>
        <w:t>to 5 November 2024. During this time, 4 information sessions were held for the public to obtain more information about the proposed changes to the City core and frame and a total of 91 submissions were received.</w:t>
      </w:r>
      <w:r>
        <w:rPr>
          <w:snapToGrid w:val="0"/>
        </w:rPr>
        <w:t xml:space="preserve"> </w:t>
      </w:r>
      <w:r w:rsidRPr="00301762">
        <w:rPr>
          <w:snapToGrid w:val="0"/>
        </w:rPr>
        <w:t>In response to submissions, a range of changes are recommended to be made to the boundaries of the City core and frame in targeted locations.</w:t>
      </w:r>
    </w:p>
    <w:p w14:paraId="58CADD51" w14:textId="77777777" w:rsidR="00BD4AFE" w:rsidRDefault="00BD4AFE" w:rsidP="00BD4AFE">
      <w:pPr>
        <w:ind w:left="720" w:hanging="720"/>
        <w:rPr>
          <w:snapToGrid w:val="0"/>
        </w:rPr>
      </w:pPr>
    </w:p>
    <w:p w14:paraId="799960A3" w14:textId="77777777" w:rsidR="00BD4AFE" w:rsidRDefault="00BD4AFE" w:rsidP="00BD4AFE">
      <w:pPr>
        <w:ind w:left="720" w:hanging="720"/>
        <w:rPr>
          <w:snapToGrid w:val="0"/>
        </w:rPr>
      </w:pPr>
      <w:r>
        <w:rPr>
          <w:snapToGrid w:val="0"/>
        </w:rPr>
        <w:t>6.</w:t>
      </w:r>
      <w:r>
        <w:rPr>
          <w:snapToGrid w:val="0"/>
        </w:rPr>
        <w:tab/>
        <w:t>The Committee was shown a map of the existing, proposed under consultation and final boundaries for the City core and frame.</w:t>
      </w:r>
    </w:p>
    <w:p w14:paraId="0C1D42DB" w14:textId="77777777" w:rsidR="00BD4AFE" w:rsidRDefault="00BD4AFE" w:rsidP="00BD4AFE">
      <w:pPr>
        <w:ind w:left="720" w:hanging="720"/>
        <w:rPr>
          <w:snapToGrid w:val="0"/>
        </w:rPr>
      </w:pPr>
    </w:p>
    <w:p w14:paraId="599A85ED" w14:textId="77777777" w:rsidR="00BD4AFE" w:rsidRPr="00D03601" w:rsidRDefault="00BD4AFE" w:rsidP="00BD4AFE">
      <w:pPr>
        <w:ind w:left="720" w:hanging="720"/>
        <w:rPr>
          <w:snapToGrid w:val="0"/>
        </w:rPr>
      </w:pPr>
      <w:r>
        <w:rPr>
          <w:snapToGrid w:val="0"/>
        </w:rPr>
        <w:t>7.</w:t>
      </w:r>
      <w:r>
        <w:rPr>
          <w:snapToGrid w:val="0"/>
        </w:rPr>
        <w:tab/>
      </w:r>
      <w:r w:rsidRPr="00D03601">
        <w:rPr>
          <w:snapToGrid w:val="0"/>
          <w:lang w:val="en-US"/>
        </w:rPr>
        <w:t>The proposed amendment is anticipated to have a positive impact through increased active and public transport usage, reduced local road congestion due to fewer local vehicle trips, and further supporting declined car ownership of inner</w:t>
      </w:r>
      <w:r>
        <w:rPr>
          <w:snapToGrid w:val="0"/>
          <w:lang w:val="en-US"/>
        </w:rPr>
        <w:t>-</w:t>
      </w:r>
      <w:r w:rsidRPr="00D03601">
        <w:rPr>
          <w:snapToGrid w:val="0"/>
          <w:lang w:val="en-US"/>
        </w:rPr>
        <w:t>city households</w:t>
      </w:r>
    </w:p>
    <w:p w14:paraId="1810C20C" w14:textId="77777777" w:rsidR="00BD4AFE" w:rsidRDefault="00BD4AFE" w:rsidP="00BD4AFE">
      <w:pPr>
        <w:ind w:left="720" w:hanging="720"/>
        <w:rPr>
          <w:snapToGrid w:val="0"/>
        </w:rPr>
      </w:pPr>
    </w:p>
    <w:p w14:paraId="55F0FDE1" w14:textId="77777777" w:rsidR="00BD4AFE" w:rsidRPr="00D300A1" w:rsidRDefault="00BD4AFE" w:rsidP="00BD4AFE">
      <w:pPr>
        <w:ind w:left="720" w:hanging="720"/>
        <w:rPr>
          <w:snapToGrid w:val="0"/>
        </w:rPr>
      </w:pPr>
      <w:r>
        <w:rPr>
          <w:snapToGrid w:val="0"/>
        </w:rPr>
        <w:t>8.</w:t>
      </w:r>
      <w:r>
        <w:rPr>
          <w:snapToGrid w:val="0"/>
        </w:rPr>
        <w:tab/>
      </w:r>
      <w:r w:rsidRPr="00D03601">
        <w:rPr>
          <w:snapToGrid w:val="0"/>
        </w:rPr>
        <w:t>In accordance with the tailored amendment process, Council will decide on the changes to the proposed amendment in response to submissions on 4 February</w:t>
      </w:r>
      <w:r>
        <w:rPr>
          <w:snapToGrid w:val="0"/>
        </w:rPr>
        <w:t xml:space="preserve"> 2025.</w:t>
      </w:r>
      <w:r w:rsidRPr="00D03601">
        <w:rPr>
          <w:snapToGrid w:val="0"/>
        </w:rPr>
        <w:t xml:space="preserve"> </w:t>
      </w:r>
      <w:r>
        <w:rPr>
          <w:snapToGrid w:val="0"/>
        </w:rPr>
        <w:t>I</w:t>
      </w:r>
      <w:r w:rsidRPr="00D03601">
        <w:rPr>
          <w:snapToGrid w:val="0"/>
        </w:rPr>
        <w:t>t will then be sent to the Queensland Government</w:t>
      </w:r>
      <w:r>
        <w:rPr>
          <w:snapToGrid w:val="0"/>
        </w:rPr>
        <w:t xml:space="preserve">’s </w:t>
      </w:r>
      <w:r>
        <w:t>Department of State Development, Infrastructure and Planning</w:t>
      </w:r>
      <w:r w:rsidRPr="00D03601">
        <w:rPr>
          <w:snapToGrid w:val="0"/>
        </w:rPr>
        <w:t xml:space="preserve"> to request the Minister’s approval </w:t>
      </w:r>
      <w:r>
        <w:rPr>
          <w:snapToGrid w:val="0"/>
        </w:rPr>
        <w:t xml:space="preserve">for Council </w:t>
      </w:r>
      <w:r w:rsidRPr="00D03601">
        <w:rPr>
          <w:snapToGrid w:val="0"/>
        </w:rPr>
        <w:t xml:space="preserve">to adopt. The proposed amendment will return to Council </w:t>
      </w:r>
      <w:r>
        <w:rPr>
          <w:snapToGrid w:val="0"/>
        </w:rPr>
        <w:t>for adoption,</w:t>
      </w:r>
      <w:r w:rsidRPr="00D03601">
        <w:rPr>
          <w:snapToGrid w:val="0"/>
        </w:rPr>
        <w:t xml:space="preserve"> which is anticipated to occur on 4 March</w:t>
      </w:r>
      <w:r>
        <w:rPr>
          <w:snapToGrid w:val="0"/>
        </w:rPr>
        <w:t xml:space="preserve"> 2025</w:t>
      </w:r>
      <w:r w:rsidRPr="00D03601">
        <w:rPr>
          <w:snapToGrid w:val="0"/>
        </w:rPr>
        <w:t>, to be effective in City Plan on 14 March</w:t>
      </w:r>
      <w:r>
        <w:rPr>
          <w:snapToGrid w:val="0"/>
        </w:rPr>
        <w:t xml:space="preserve"> 2025</w:t>
      </w:r>
      <w:r w:rsidRPr="00D03601">
        <w:rPr>
          <w:snapToGrid w:val="0"/>
        </w:rPr>
        <w:t xml:space="preserve">. </w:t>
      </w:r>
    </w:p>
    <w:p w14:paraId="1948916F" w14:textId="77777777" w:rsidR="00BD4AFE" w:rsidRPr="00D300A1" w:rsidRDefault="00BD4AFE" w:rsidP="00BD4AFE">
      <w:pPr>
        <w:rPr>
          <w:snapToGrid w:val="0"/>
        </w:rPr>
      </w:pPr>
    </w:p>
    <w:p w14:paraId="100009FF" w14:textId="77777777" w:rsidR="00BD4AFE" w:rsidRPr="00D300A1" w:rsidRDefault="00BD4AFE" w:rsidP="00BD4AFE">
      <w:pPr>
        <w:ind w:left="720" w:hanging="720"/>
        <w:rPr>
          <w:snapToGrid w:val="0"/>
        </w:rPr>
      </w:pPr>
      <w:r>
        <w:rPr>
          <w:snapToGrid w:val="0"/>
        </w:rPr>
        <w:t>9.</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C8C37BA" w14:textId="77777777" w:rsidR="00BD4AFE" w:rsidRPr="00D300A1" w:rsidRDefault="00BD4AFE" w:rsidP="00BD4AFE">
      <w:pPr>
        <w:rPr>
          <w:snapToGrid w:val="0"/>
        </w:rPr>
      </w:pPr>
    </w:p>
    <w:p w14:paraId="5A42CE55" w14:textId="77777777" w:rsidR="00BD4AFE" w:rsidRPr="00D300A1" w:rsidRDefault="00BD4AFE" w:rsidP="00BD4AFE">
      <w:pPr>
        <w:keepNext/>
        <w:keepLines/>
        <w:widowControl w:val="0"/>
        <w:ind w:left="720" w:hanging="720"/>
        <w:rPr>
          <w:snapToGrid w:val="0"/>
        </w:rPr>
      </w:pPr>
      <w:r>
        <w:rPr>
          <w:snapToGrid w:val="0"/>
        </w:rPr>
        <w:lastRenderedPageBreak/>
        <w:t>10</w:t>
      </w:r>
      <w:r w:rsidRPr="00D300A1">
        <w:rPr>
          <w:snapToGrid w:val="0"/>
        </w:rPr>
        <w:t>.</w:t>
      </w:r>
      <w:r w:rsidRPr="00D300A1">
        <w:rPr>
          <w:snapToGrid w:val="0"/>
        </w:rPr>
        <w:tab/>
      </w:r>
      <w:r w:rsidRPr="00D300A1">
        <w:rPr>
          <w:b/>
          <w:snapToGrid w:val="0"/>
        </w:rPr>
        <w:t>RECOMMENDATION:</w:t>
      </w:r>
    </w:p>
    <w:p w14:paraId="4FF28525" w14:textId="77777777" w:rsidR="00BD4AFE" w:rsidRPr="00D300A1" w:rsidRDefault="00BD4AFE" w:rsidP="00BD4AFE">
      <w:pPr>
        <w:keepNext/>
        <w:keepLines/>
        <w:widowControl w:val="0"/>
        <w:ind w:left="720" w:hanging="720"/>
        <w:rPr>
          <w:snapToGrid w:val="0"/>
        </w:rPr>
      </w:pPr>
    </w:p>
    <w:p w14:paraId="0F626447" w14:textId="5F929037" w:rsidR="00D46E85" w:rsidRPr="00BD4AFE" w:rsidRDefault="00BD4AFE" w:rsidP="00BD4AFE">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DF4E336" w14:textId="77777777" w:rsidR="00D46E85" w:rsidRDefault="00D46E85" w:rsidP="00D46E85">
      <w:pPr>
        <w:tabs>
          <w:tab w:val="left" w:pos="-1440"/>
        </w:tabs>
        <w:spacing w:line="218" w:lineRule="auto"/>
        <w:jc w:val="left"/>
        <w:rPr>
          <w:b/>
          <w:szCs w:val="24"/>
        </w:rPr>
      </w:pPr>
    </w:p>
    <w:p w14:paraId="2E2BA308" w14:textId="77777777" w:rsidR="00FD1E43" w:rsidRDefault="00FD1E43" w:rsidP="00D46E85">
      <w:pPr>
        <w:tabs>
          <w:tab w:val="left" w:pos="-1440"/>
        </w:tabs>
        <w:spacing w:line="218" w:lineRule="auto"/>
        <w:jc w:val="left"/>
        <w:rPr>
          <w:b/>
          <w:szCs w:val="24"/>
        </w:rPr>
      </w:pPr>
    </w:p>
    <w:p w14:paraId="76BD7138" w14:textId="58ACAF20" w:rsidR="00D46E85" w:rsidRPr="00D52714" w:rsidRDefault="00D46E85" w:rsidP="00FD1E43">
      <w:pPr>
        <w:pStyle w:val="Heading4"/>
        <w:spacing w:before="0"/>
        <w:ind w:left="1440" w:hanging="720"/>
        <w:rPr>
          <w:u w:val="none"/>
        </w:rPr>
      </w:pPr>
      <w:bookmarkStart w:id="38" w:name="_Toc190701143"/>
      <w:r>
        <w:rPr>
          <w:u w:val="none"/>
        </w:rPr>
        <w:t>B</w:t>
      </w:r>
      <w:r w:rsidRPr="001904D2">
        <w:rPr>
          <w:u w:val="none"/>
        </w:rPr>
        <w:tab/>
      </w:r>
      <w:r w:rsidR="00BD4AFE" w:rsidRPr="00BD4AFE">
        <w:t>PETITIONS – REQUESTING COUNCIL REMOVE HERITAGE PROTECTION FROM OUR LADY OF FATIMA CATHOLIC CHURCH HALL LOCATED AT 350</w:t>
      </w:r>
      <w:r w:rsidR="00BD4AFE">
        <w:t> </w:t>
      </w:r>
      <w:r w:rsidR="00BD4AFE" w:rsidRPr="00BD4AFE">
        <w:t>MORTIMER ROAD, ACACIA RIDGE</w:t>
      </w:r>
      <w:bookmarkEnd w:id="38"/>
    </w:p>
    <w:p w14:paraId="5CAD730B" w14:textId="65E4EC2C" w:rsidR="00D46E85" w:rsidRPr="001904D2" w:rsidRDefault="00D46E85" w:rsidP="00D46E85">
      <w:pPr>
        <w:rPr>
          <w:b/>
          <w:bCs/>
        </w:rPr>
      </w:pPr>
      <w:r>
        <w:tab/>
      </w:r>
      <w:r>
        <w:tab/>
      </w:r>
      <w:r w:rsidR="00BD4AFE" w:rsidRPr="00BD4AFE">
        <w:rPr>
          <w:b/>
          <w:bCs/>
        </w:rPr>
        <w:t>137/220/594/308 and 137/220/594/328</w:t>
      </w:r>
    </w:p>
    <w:p w14:paraId="05235706" w14:textId="5BBF9679" w:rsidR="00D46E85" w:rsidRDefault="00EE7C7B" w:rsidP="00D46E85">
      <w:pPr>
        <w:tabs>
          <w:tab w:val="left" w:pos="-1440"/>
        </w:tabs>
        <w:spacing w:line="218" w:lineRule="auto"/>
        <w:jc w:val="right"/>
        <w:rPr>
          <w:rFonts w:ascii="Arial" w:hAnsi="Arial"/>
          <w:b/>
          <w:sz w:val="28"/>
        </w:rPr>
      </w:pPr>
      <w:r>
        <w:rPr>
          <w:rFonts w:ascii="Arial" w:hAnsi="Arial"/>
          <w:b/>
          <w:sz w:val="28"/>
        </w:rPr>
        <w:t>3</w:t>
      </w:r>
      <w:r w:rsidR="0016502B">
        <w:rPr>
          <w:rFonts w:ascii="Arial" w:hAnsi="Arial"/>
          <w:b/>
          <w:sz w:val="28"/>
        </w:rPr>
        <w:t>69</w:t>
      </w:r>
      <w:r w:rsidR="00DB2B57">
        <w:rPr>
          <w:rFonts w:ascii="Arial" w:hAnsi="Arial"/>
          <w:b/>
          <w:sz w:val="28"/>
        </w:rPr>
        <w:t>/2024-25</w:t>
      </w:r>
    </w:p>
    <w:p w14:paraId="52950AD6" w14:textId="77777777" w:rsidR="00BD4AFE" w:rsidRDefault="00BD4AFE" w:rsidP="00BD4AFE">
      <w:pPr>
        <w:keepNext/>
        <w:keepLines/>
        <w:ind w:left="720" w:hanging="720"/>
        <w:rPr>
          <w:snapToGrid w:val="0"/>
          <w:lang w:val="en-US"/>
        </w:rPr>
      </w:pPr>
      <w:r>
        <w:rPr>
          <w:snapToGrid w:val="0"/>
          <w:lang w:val="en-US"/>
        </w:rPr>
        <w:t>11.</w:t>
      </w:r>
      <w:r>
        <w:rPr>
          <w:snapToGrid w:val="0"/>
          <w:lang w:val="en-US"/>
        </w:rPr>
        <w:tab/>
        <w:t>Two</w:t>
      </w:r>
      <w:r w:rsidRPr="00C14DB9">
        <w:rPr>
          <w:snapToGrid w:val="0"/>
          <w:lang w:val="en-US"/>
        </w:rPr>
        <w:t xml:space="preserve"> petition</w:t>
      </w:r>
      <w:r>
        <w:rPr>
          <w:snapToGrid w:val="0"/>
          <w:lang w:val="en-US"/>
        </w:rPr>
        <w:t>s</w:t>
      </w:r>
      <w:r w:rsidRPr="00C14DB9">
        <w:rPr>
          <w:snapToGrid w:val="0"/>
          <w:lang w:val="en-US"/>
        </w:rPr>
        <w:t xml:space="preserve"> requesting </w:t>
      </w:r>
      <w:r w:rsidRPr="003B3651">
        <w:rPr>
          <w:snapToGrid w:val="0"/>
          <w:lang w:val="en-US"/>
        </w:rPr>
        <w:t>Council remove the heritage protection from the hall at 350 Mortimer Road, Acacia Ridge, also known as Our Lady of Fatima Catholic Church Hall (the Hall)</w:t>
      </w:r>
      <w:r w:rsidRPr="00C14DB9">
        <w:rPr>
          <w:snapToGrid w:val="0"/>
          <w:lang w:val="en-US"/>
        </w:rPr>
        <w:t xml:space="preserve">, </w:t>
      </w:r>
      <w:r>
        <w:t>were received by Council</w:t>
      </w:r>
      <w:r w:rsidRPr="00FC0D88">
        <w:t xml:space="preserve"> </w:t>
      </w:r>
      <w:r>
        <w:t xml:space="preserve">at its meeting </w:t>
      </w:r>
      <w:r w:rsidRPr="00FC0D88">
        <w:t xml:space="preserve">on 7 May 2024 and </w:t>
      </w:r>
      <w:r>
        <w:t>during the Winter Recess 2024, respectively</w:t>
      </w:r>
      <w:r w:rsidRPr="00FC0D88">
        <w:t>.</w:t>
      </w:r>
    </w:p>
    <w:p w14:paraId="3ACD8258" w14:textId="77777777" w:rsidR="00BD4AFE" w:rsidRPr="00C14DB9" w:rsidRDefault="00BD4AFE" w:rsidP="00BD4AFE">
      <w:pPr>
        <w:ind w:left="720" w:hanging="720"/>
        <w:rPr>
          <w:snapToGrid w:val="0"/>
          <w:lang w:val="en-US"/>
        </w:rPr>
      </w:pPr>
    </w:p>
    <w:p w14:paraId="790E3232" w14:textId="77777777" w:rsidR="00BD4AFE" w:rsidRDefault="00BD4AFE" w:rsidP="00BD4AFE">
      <w:pPr>
        <w:ind w:left="720" w:hanging="720"/>
        <w:rPr>
          <w:snapToGrid w:val="0"/>
          <w:lang w:val="en-US"/>
        </w:rPr>
      </w:pPr>
      <w:r>
        <w:rPr>
          <w:snapToGrid w:val="0"/>
          <w:lang w:val="en-US"/>
        </w:rPr>
        <w:t>12.</w:t>
      </w:r>
      <w:r>
        <w:rPr>
          <w:snapToGrid w:val="0"/>
          <w:lang w:val="en-US"/>
        </w:rPr>
        <w:tab/>
      </w:r>
      <w:r w:rsidRPr="00C14DB9">
        <w:rPr>
          <w:snapToGrid w:val="0"/>
          <w:lang w:val="en-US"/>
        </w:rPr>
        <w:t xml:space="preserve">The </w:t>
      </w:r>
      <w:r w:rsidRPr="001F3DC2">
        <w:rPr>
          <w:snapToGrid w:val="0"/>
          <w:lang w:val="en-US"/>
        </w:rPr>
        <w:t>Divisional Manager, City Planning and Sustainability</w:t>
      </w:r>
      <w:r w:rsidRPr="00C14DB9">
        <w:rPr>
          <w:snapToGrid w:val="0"/>
          <w:lang w:val="en-US"/>
        </w:rPr>
        <w:t>, provided the following information.</w:t>
      </w:r>
    </w:p>
    <w:p w14:paraId="30A8AC44" w14:textId="77777777" w:rsidR="00BD4AFE" w:rsidRDefault="00BD4AFE" w:rsidP="00BD4AFE">
      <w:pPr>
        <w:ind w:left="720" w:hanging="720"/>
        <w:rPr>
          <w:snapToGrid w:val="0"/>
          <w:lang w:val="en-US"/>
        </w:rPr>
      </w:pPr>
    </w:p>
    <w:p w14:paraId="51E5692B" w14:textId="77777777" w:rsidR="00BD4AFE" w:rsidRDefault="00BD4AFE" w:rsidP="00BD4AFE">
      <w:pPr>
        <w:ind w:left="720" w:hanging="720"/>
        <w:rPr>
          <w:snapToGrid w:val="0"/>
          <w:lang w:val="en-US"/>
        </w:rPr>
      </w:pPr>
      <w:r>
        <w:rPr>
          <w:snapToGrid w:val="0"/>
          <w:lang w:val="en-US"/>
        </w:rPr>
        <w:t>13.</w:t>
      </w:r>
      <w:r>
        <w:rPr>
          <w:snapToGrid w:val="0"/>
          <w:lang w:val="en-US"/>
        </w:rPr>
        <w:tab/>
      </w:r>
      <w:r w:rsidRPr="00FC0D88">
        <w:t xml:space="preserve">The petitions contain a total of </w:t>
      </w:r>
      <w:r>
        <w:t>369</w:t>
      </w:r>
      <w:r w:rsidRPr="00FC0D88">
        <w:t xml:space="preserve"> signatures.</w:t>
      </w:r>
    </w:p>
    <w:p w14:paraId="690086DD" w14:textId="77777777" w:rsidR="00BD4AFE" w:rsidRDefault="00BD4AFE" w:rsidP="00BD4AFE">
      <w:pPr>
        <w:ind w:left="720" w:hanging="720"/>
        <w:rPr>
          <w:snapToGrid w:val="0"/>
          <w:lang w:val="en-US"/>
        </w:rPr>
      </w:pPr>
    </w:p>
    <w:p w14:paraId="5442A9DF" w14:textId="77777777" w:rsidR="00BD4AFE" w:rsidRPr="00FC0D88" w:rsidRDefault="00BD4AFE" w:rsidP="00BD4AFE">
      <w:pPr>
        <w:ind w:left="720" w:hanging="720"/>
      </w:pPr>
      <w:r>
        <w:rPr>
          <w:snapToGrid w:val="0"/>
          <w:lang w:val="en-US"/>
        </w:rPr>
        <w:t>14.</w:t>
      </w:r>
      <w:r>
        <w:rPr>
          <w:snapToGrid w:val="0"/>
          <w:lang w:val="en-US"/>
        </w:rPr>
        <w:tab/>
      </w:r>
      <w:r w:rsidRPr="00FC0D88">
        <w:t>The petition</w:t>
      </w:r>
      <w:r>
        <w:t>s</w:t>
      </w:r>
      <w:r w:rsidRPr="00FC0D88">
        <w:t xml:space="preserve"> state that the </w:t>
      </w:r>
      <w:r>
        <w:t xml:space="preserve">Hall is a Local heritage place under </w:t>
      </w:r>
      <w:r w:rsidRPr="00DB3A90">
        <w:rPr>
          <w:i/>
          <w:iCs/>
        </w:rPr>
        <w:t>Brisbane City Plan 2014</w:t>
      </w:r>
      <w:r>
        <w:t xml:space="preserve"> (City Plan), that the Hall </w:t>
      </w:r>
      <w:r w:rsidRPr="00FC0D88">
        <w:t xml:space="preserve">has recently been condemned </w:t>
      </w:r>
      <w:r>
        <w:t xml:space="preserve">and </w:t>
      </w:r>
      <w:r w:rsidRPr="00FC0D88">
        <w:t xml:space="preserve">that a Workplace Health and Safety audit has deemed the </w:t>
      </w:r>
      <w:r w:rsidRPr="00E90A63">
        <w:t>building</w:t>
      </w:r>
      <w:r w:rsidRPr="00FC0D88">
        <w:t xml:space="preserve"> unsafe due to asbestos, white ant damage and sinking stumps</w:t>
      </w:r>
      <w:r>
        <w:t>. Additionally</w:t>
      </w:r>
      <w:r w:rsidRPr="00FC0D88">
        <w:t xml:space="preserve">, </w:t>
      </w:r>
      <w:r>
        <w:t xml:space="preserve">the petitions state that </w:t>
      </w:r>
      <w:r w:rsidRPr="00FC0D88">
        <w:t xml:space="preserve">the </w:t>
      </w:r>
      <w:r>
        <w:t>building</w:t>
      </w:r>
      <w:r w:rsidRPr="00FC0D88">
        <w:t xml:space="preserve"> is no longer used</w:t>
      </w:r>
      <w:r>
        <w:t xml:space="preserve"> and </w:t>
      </w:r>
      <w:r w:rsidRPr="00FC0D88">
        <w:t xml:space="preserve">is an eyesore, </w:t>
      </w:r>
      <w:r>
        <w:t xml:space="preserve">that </w:t>
      </w:r>
      <w:r w:rsidRPr="00FC0D88">
        <w:t xml:space="preserve">the cost of repair is uneconomical and </w:t>
      </w:r>
      <w:r>
        <w:t>that it</w:t>
      </w:r>
      <w:r w:rsidRPr="00FC0D88">
        <w:t xml:space="preserve"> should be </w:t>
      </w:r>
      <w:r>
        <w:t>demolished</w:t>
      </w:r>
      <w:r w:rsidRPr="00FC0D88">
        <w:t>. There were no supporting documents attached to the petition</w:t>
      </w:r>
      <w:r>
        <w:t>s.</w:t>
      </w:r>
    </w:p>
    <w:p w14:paraId="1C7BA4D5" w14:textId="77777777" w:rsidR="00BD4AFE" w:rsidRPr="00FC0D88" w:rsidRDefault="00BD4AFE" w:rsidP="00BD4AFE">
      <w:pPr>
        <w:ind w:left="720"/>
      </w:pPr>
    </w:p>
    <w:p w14:paraId="4E6F4A88" w14:textId="77777777" w:rsidR="00BD4AFE" w:rsidRDefault="00BD4AFE" w:rsidP="00BD4AFE">
      <w:pPr>
        <w:ind w:left="720" w:hanging="720"/>
      </w:pPr>
      <w:bookmarkStart w:id="39" w:name="_Hlk170396056"/>
      <w:r>
        <w:t>15.</w:t>
      </w:r>
      <w:r>
        <w:tab/>
        <w:t xml:space="preserve">The Hall was added </w:t>
      </w:r>
      <w:r w:rsidRPr="00FC0D88">
        <w:t xml:space="preserve">to </w:t>
      </w:r>
      <w:r w:rsidRPr="00DB3A90">
        <w:rPr>
          <w:i/>
          <w:iCs/>
        </w:rPr>
        <w:t>Brisbane</w:t>
      </w:r>
      <w:r w:rsidRPr="00F1281D">
        <w:rPr>
          <w:i/>
          <w:iCs/>
        </w:rPr>
        <w:t xml:space="preserve"> City Plan </w:t>
      </w:r>
      <w:r w:rsidRPr="00DB3A90">
        <w:rPr>
          <w:i/>
          <w:iCs/>
        </w:rPr>
        <w:t>2000</w:t>
      </w:r>
      <w:r>
        <w:t xml:space="preserve"> as a Local heritage place</w:t>
      </w:r>
      <w:r w:rsidRPr="00FC0D88">
        <w:t xml:space="preserve"> </w:t>
      </w:r>
      <w:r w:rsidRPr="007C3783">
        <w:t>in</w:t>
      </w:r>
      <w:r w:rsidRPr="00FC0D88">
        <w:t xml:space="preserve"> July 2002</w:t>
      </w:r>
      <w:r>
        <w:t xml:space="preserve"> as it met the cultural heritage significance criteria through </w:t>
      </w:r>
      <w:r w:rsidRPr="002654C5">
        <w:t>its historical and social associations with the local area</w:t>
      </w:r>
      <w:r>
        <w:t xml:space="preserve"> and the </w:t>
      </w:r>
      <w:r w:rsidRPr="002654C5">
        <w:t>Catholic community</w:t>
      </w:r>
      <w:r>
        <w:t xml:space="preserve">. The Hall is also recognised for its </w:t>
      </w:r>
      <w:r w:rsidRPr="002654C5">
        <w:t>rarity as a surviving example of repurposed World War II military huts. Erected around 1948</w:t>
      </w:r>
      <w:r>
        <w:t>, the Hall</w:t>
      </w:r>
      <w:r w:rsidRPr="002654C5">
        <w:t xml:space="preserve"> compris</w:t>
      </w:r>
      <w:r>
        <w:t>es 3 </w:t>
      </w:r>
      <w:r w:rsidRPr="002654C5">
        <w:t>relocated World War II army huts</w:t>
      </w:r>
      <w:r>
        <w:t>, and</w:t>
      </w:r>
      <w:r w:rsidRPr="002654C5">
        <w:t xml:space="preserve"> served as the church for the Acacia Ridge Catholic community until </w:t>
      </w:r>
      <w:r>
        <w:t>a</w:t>
      </w:r>
      <w:r w:rsidRPr="002654C5">
        <w:t xml:space="preserve"> new church was built in 1966</w:t>
      </w:r>
      <w:r>
        <w:t xml:space="preserve">. It also </w:t>
      </w:r>
      <w:r w:rsidRPr="002654C5">
        <w:t xml:space="preserve">served as a temporary school for </w:t>
      </w:r>
      <w:r>
        <w:t xml:space="preserve">approximately </w:t>
      </w:r>
      <w:r w:rsidRPr="002654C5">
        <w:t>100 children until the new school was built in 1971.</w:t>
      </w:r>
    </w:p>
    <w:p w14:paraId="1E8B245E" w14:textId="77777777" w:rsidR="00BD4AFE" w:rsidRDefault="00BD4AFE" w:rsidP="00BD4AFE">
      <w:pPr>
        <w:ind w:left="720"/>
      </w:pPr>
    </w:p>
    <w:p w14:paraId="5AFEDF45" w14:textId="77777777" w:rsidR="00BD4AFE" w:rsidRPr="002654C5" w:rsidRDefault="00BD4AFE" w:rsidP="00BD4AFE">
      <w:pPr>
        <w:ind w:left="720" w:hanging="720"/>
      </w:pPr>
      <w:r>
        <w:t>16.</w:t>
      </w:r>
      <w:r>
        <w:tab/>
        <w:t>The reasons for the building’s heritage listing have not changed and disrepair is not sufficient reason to remove a property from the Heritage overlay in City Plan. However, it is noted that i</w:t>
      </w:r>
      <w:r w:rsidRPr="00B27B66">
        <w:t>t is the property owner’s responsibility to maintain their property.</w:t>
      </w:r>
    </w:p>
    <w:p w14:paraId="7EC851F3" w14:textId="77777777" w:rsidR="00BD4AFE" w:rsidRPr="002654C5" w:rsidRDefault="00BD4AFE" w:rsidP="00BD4AFE">
      <w:pPr>
        <w:ind w:left="720"/>
      </w:pPr>
    </w:p>
    <w:p w14:paraId="65FCC917" w14:textId="77777777" w:rsidR="00BD4AFE" w:rsidRDefault="00BD4AFE" w:rsidP="00BD4AFE">
      <w:pPr>
        <w:autoSpaceDE w:val="0"/>
        <w:autoSpaceDN w:val="0"/>
        <w:adjustRightInd w:val="0"/>
        <w:ind w:left="720" w:hanging="720"/>
      </w:pPr>
      <w:r>
        <w:t>17.</w:t>
      </w:r>
      <w:r>
        <w:tab/>
        <w:t>As such, there</w:t>
      </w:r>
      <w:r w:rsidRPr="002654C5">
        <w:t xml:space="preserve"> have been multiple points of contact </w:t>
      </w:r>
      <w:r>
        <w:t xml:space="preserve">to Council </w:t>
      </w:r>
      <w:r w:rsidRPr="002654C5">
        <w:t>by</w:t>
      </w:r>
      <w:r>
        <w:t xml:space="preserve"> </w:t>
      </w:r>
      <w:r w:rsidRPr="00B50F23">
        <w:t xml:space="preserve">Our Lady of Fatima Catholic </w:t>
      </w:r>
      <w:r>
        <w:t>Parish</w:t>
      </w:r>
      <w:r w:rsidRPr="002654C5">
        <w:t xml:space="preserve"> </w:t>
      </w:r>
      <w:r>
        <w:t xml:space="preserve">(the Church) </w:t>
      </w:r>
      <w:r w:rsidRPr="002654C5">
        <w:t xml:space="preserve">representatives </w:t>
      </w:r>
      <w:r>
        <w:t xml:space="preserve">since 2022 </w:t>
      </w:r>
      <w:r w:rsidRPr="00513D66">
        <w:t>on the issues</w:t>
      </w:r>
      <w:r>
        <w:t xml:space="preserve"> raised</w:t>
      </w:r>
      <w:r w:rsidRPr="00513D66">
        <w:t xml:space="preserve"> in these petitions.</w:t>
      </w:r>
      <w:r>
        <w:t xml:space="preserve"> Correspondence to the Church in 2022, 2023 and 2024 has provided consistent detailed advice regarding the types of information required to support any Council consideration of the Church’s request to demolish the Hall.</w:t>
      </w:r>
    </w:p>
    <w:p w14:paraId="2DBB7443" w14:textId="77777777" w:rsidR="00BD4AFE" w:rsidRPr="00513D66" w:rsidRDefault="00BD4AFE" w:rsidP="00BD4AFE">
      <w:pPr>
        <w:autoSpaceDE w:val="0"/>
        <w:autoSpaceDN w:val="0"/>
        <w:adjustRightInd w:val="0"/>
        <w:ind w:left="720"/>
      </w:pPr>
    </w:p>
    <w:p w14:paraId="0B680051" w14:textId="77777777" w:rsidR="00BD4AFE" w:rsidRDefault="00BD4AFE" w:rsidP="00BD4AFE">
      <w:pPr>
        <w:autoSpaceDE w:val="0"/>
        <w:autoSpaceDN w:val="0"/>
        <w:adjustRightInd w:val="0"/>
        <w:ind w:left="720" w:hanging="720"/>
      </w:pPr>
      <w:r>
        <w:t>18.</w:t>
      </w:r>
      <w:r>
        <w:tab/>
      </w:r>
      <w:r w:rsidRPr="00B27B66">
        <w:t xml:space="preserve">Practical building conservation advice </w:t>
      </w:r>
      <w:r>
        <w:t>has also been</w:t>
      </w:r>
      <w:r w:rsidRPr="00B27B66">
        <w:t xml:space="preserve"> provided, specifically addressing asbestos removal and suitable alternatives for replacement, restumping and relevelling, reinforcement of structural elements, termite control and mitigation. Potential solutions were </w:t>
      </w:r>
      <w:r>
        <w:t xml:space="preserve">also </w:t>
      </w:r>
      <w:r w:rsidRPr="00B27B66">
        <w:t>provided in line with best practice heritage conservation.</w:t>
      </w:r>
      <w:r>
        <w:t xml:space="preserve"> Furthermore, m</w:t>
      </w:r>
      <w:r w:rsidRPr="00B27B66">
        <w:t xml:space="preserve">any minor works </w:t>
      </w:r>
      <w:r>
        <w:t xml:space="preserve">such as these </w:t>
      </w:r>
      <w:r w:rsidRPr="00B27B66">
        <w:t xml:space="preserve">can </w:t>
      </w:r>
      <w:r>
        <w:t xml:space="preserve">also </w:t>
      </w:r>
      <w:r w:rsidRPr="00B27B66">
        <w:t>be undertaken under the General Exemption Certificate</w:t>
      </w:r>
      <w:r>
        <w:t>:</w:t>
      </w:r>
      <w:r w:rsidRPr="00B27B66">
        <w:t xml:space="preserve"> Local heritage places (GEC)</w:t>
      </w:r>
      <w:r>
        <w:t xml:space="preserve"> and </w:t>
      </w:r>
      <w:r w:rsidRPr="00B27B66">
        <w:t xml:space="preserve">do not require an application or fee to Council. </w:t>
      </w:r>
      <w:r>
        <w:t>A</w:t>
      </w:r>
      <w:r w:rsidRPr="00E90A63">
        <w:t xml:space="preserve">dditional guidance </w:t>
      </w:r>
      <w:r>
        <w:t>is provided to heritage place owners on Council’s website.</w:t>
      </w:r>
    </w:p>
    <w:p w14:paraId="2FE0CBF7" w14:textId="77777777" w:rsidR="00BD4AFE" w:rsidRPr="00513D66" w:rsidRDefault="00BD4AFE" w:rsidP="00BD4AFE">
      <w:pPr>
        <w:autoSpaceDE w:val="0"/>
        <w:autoSpaceDN w:val="0"/>
        <w:adjustRightInd w:val="0"/>
        <w:ind w:left="720"/>
      </w:pPr>
    </w:p>
    <w:p w14:paraId="5DFD8078" w14:textId="77777777" w:rsidR="00BD4AFE" w:rsidRPr="00B27B66" w:rsidRDefault="00BD4AFE" w:rsidP="00BD4AFE">
      <w:pPr>
        <w:keepNext/>
        <w:keepLines/>
        <w:ind w:left="720" w:hanging="720"/>
      </w:pPr>
      <w:r>
        <w:t>19.</w:t>
      </w:r>
      <w:r>
        <w:tab/>
        <w:t>Additionally, t</w:t>
      </w:r>
      <w:r w:rsidRPr="00B27B66">
        <w:t xml:space="preserve">here are established lawful mechanisms within </w:t>
      </w:r>
      <w:r>
        <w:t>City Plan</w:t>
      </w:r>
      <w:r w:rsidRPr="00B27B66">
        <w:t xml:space="preserve"> to apply for demolition</w:t>
      </w:r>
      <w:r>
        <w:t>, r</w:t>
      </w:r>
      <w:r w:rsidRPr="00B27B66">
        <w:t xml:space="preserve">emoval </w:t>
      </w:r>
      <w:r>
        <w:t xml:space="preserve">or partial demolition </w:t>
      </w:r>
      <w:r w:rsidRPr="00B27B66">
        <w:t xml:space="preserve">of Local heritage places </w:t>
      </w:r>
      <w:r>
        <w:t>via an impact assessable d</w:t>
      </w:r>
      <w:r w:rsidRPr="00B27B66">
        <w:t xml:space="preserve">evelopment </w:t>
      </w:r>
      <w:r>
        <w:t>a</w:t>
      </w:r>
      <w:r w:rsidRPr="00B27B66">
        <w:t>pplication</w:t>
      </w:r>
      <w:r>
        <w:t xml:space="preserve"> (including public notification)</w:t>
      </w:r>
      <w:r w:rsidRPr="00B27B66">
        <w:t xml:space="preserve">. </w:t>
      </w:r>
      <w:r>
        <w:t>A</w:t>
      </w:r>
      <w:r w:rsidRPr="00B27B66">
        <w:t xml:space="preserve">ssessment is subject to the Heritage overlay code in </w:t>
      </w:r>
      <w:r>
        <w:t>City Plan</w:t>
      </w:r>
      <w:r w:rsidRPr="00B27B66">
        <w:t xml:space="preserve"> and </w:t>
      </w:r>
      <w:r w:rsidRPr="00DD0899">
        <w:t xml:space="preserve">would require a detailed assessment report prepared by an appropriately qualified Heritage Consultant </w:t>
      </w:r>
      <w:r>
        <w:t>to</w:t>
      </w:r>
      <w:r w:rsidRPr="00DD0899">
        <w:t xml:space="preserve"> demonstrate what other options to demolition have been investigated and why there is no alternative. The assessment report should be supported by technical assessments from suitably qualified consultants, as appropriate, for example</w:t>
      </w:r>
      <w:r>
        <w:t>,</w:t>
      </w:r>
      <w:r w:rsidRPr="00DD0899">
        <w:t xml:space="preserve"> an engineering report by a Registered Professional Engineer Queensland</w:t>
      </w:r>
      <w:r>
        <w:t xml:space="preserve">. </w:t>
      </w:r>
    </w:p>
    <w:p w14:paraId="61366F35" w14:textId="77777777" w:rsidR="00BD4AFE" w:rsidRDefault="00BD4AFE" w:rsidP="00BD4AFE">
      <w:pPr>
        <w:keepNext/>
        <w:keepLines/>
        <w:ind w:left="720"/>
      </w:pPr>
    </w:p>
    <w:bookmarkEnd w:id="39"/>
    <w:p w14:paraId="00552883" w14:textId="77777777" w:rsidR="00BD4AFE" w:rsidRDefault="00BD4AFE" w:rsidP="00BD4AFE">
      <w:pPr>
        <w:ind w:left="720" w:hanging="720"/>
      </w:pPr>
      <w:r>
        <w:t>20.</w:t>
      </w:r>
      <w:r>
        <w:tab/>
        <w:t>Noting the options above,</w:t>
      </w:r>
      <w:r w:rsidRPr="00B27B66">
        <w:t xml:space="preserve"> </w:t>
      </w:r>
      <w:r>
        <w:t xml:space="preserve">available evidence and previous advice provided by Council, it is unlikely that an application to remove the heritage listing could be satisfied. Therefore, Council is unable to support removing the heritage protection at this time. </w:t>
      </w:r>
    </w:p>
    <w:p w14:paraId="5DFFDE6A" w14:textId="77777777" w:rsidR="00BD4AFE" w:rsidRDefault="00BD4AFE" w:rsidP="00BD4AFE">
      <w:pPr>
        <w:ind w:left="720"/>
      </w:pPr>
    </w:p>
    <w:p w14:paraId="3C046486" w14:textId="77777777" w:rsidR="00BD4AFE" w:rsidRDefault="00BD4AFE" w:rsidP="00BD4AFE">
      <w:pPr>
        <w:keepNext/>
        <w:keepLines/>
        <w:ind w:left="720" w:hanging="720"/>
      </w:pPr>
      <w:r>
        <w:t>21.</w:t>
      </w:r>
      <w:r>
        <w:tab/>
        <w:t>Local heritage protections allow for and support an adaptive re-use of the Hall. T</w:t>
      </w:r>
      <w:r w:rsidRPr="00DB3A90">
        <w:t xml:space="preserve">he Church may wish to consider </w:t>
      </w:r>
      <w:r>
        <w:t xml:space="preserve">applying for an </w:t>
      </w:r>
      <w:r w:rsidRPr="00DB3A90">
        <w:t>adaptive re</w:t>
      </w:r>
      <w:r>
        <w:t>-</w:t>
      </w:r>
      <w:r w:rsidRPr="00DB3A90">
        <w:t xml:space="preserve">use of the </w:t>
      </w:r>
      <w:r>
        <w:t xml:space="preserve">building and </w:t>
      </w:r>
      <w:r w:rsidRPr="00DB3A90">
        <w:t>site</w:t>
      </w:r>
      <w:r>
        <w:t xml:space="preserve"> including potential </w:t>
      </w:r>
      <w:r w:rsidRPr="00BC55D5">
        <w:t>relocation of the building elsewhere on the property to create more usable space</w:t>
      </w:r>
      <w:r>
        <w:t xml:space="preserve">. </w:t>
      </w:r>
      <w:r w:rsidRPr="00DB3A90">
        <w:t xml:space="preserve">Council </w:t>
      </w:r>
      <w:r>
        <w:t xml:space="preserve">may </w:t>
      </w:r>
      <w:r w:rsidRPr="00DB3A90">
        <w:t xml:space="preserve">consider reducing the </w:t>
      </w:r>
      <w:r>
        <w:t xml:space="preserve">mapped </w:t>
      </w:r>
      <w:r w:rsidRPr="00DB3A90">
        <w:t xml:space="preserve">curtilage of the </w:t>
      </w:r>
      <w:r>
        <w:t>Local h</w:t>
      </w:r>
      <w:r w:rsidRPr="00DB3A90">
        <w:t>eritage</w:t>
      </w:r>
      <w:r>
        <w:t xml:space="preserve"> place on the</w:t>
      </w:r>
      <w:r w:rsidRPr="00DB3A90">
        <w:t xml:space="preserve"> </w:t>
      </w:r>
      <w:r>
        <w:t>overlay, however,</w:t>
      </w:r>
      <w:r w:rsidRPr="00DB3A90">
        <w:t xml:space="preserve"> </w:t>
      </w:r>
      <w:r>
        <w:t>this</w:t>
      </w:r>
      <w:r w:rsidRPr="00DB3A90">
        <w:t xml:space="preserve"> would be a major amendment to </w:t>
      </w:r>
      <w:r>
        <w:t>City Plan.</w:t>
      </w:r>
      <w:r w:rsidRPr="00DB3A90">
        <w:t xml:space="preserve"> </w:t>
      </w:r>
      <w:r>
        <w:t xml:space="preserve">Should the Church wish to pursue any of these options, </w:t>
      </w:r>
      <w:r w:rsidRPr="00DB3A90">
        <w:t>Council officers</w:t>
      </w:r>
      <w:r>
        <w:t xml:space="preserve"> are able</w:t>
      </w:r>
      <w:r w:rsidRPr="00DB3A90">
        <w:t xml:space="preserve"> to provide advice on th</w:t>
      </w:r>
      <w:r>
        <w:t>e</w:t>
      </w:r>
      <w:r w:rsidRPr="00DB3A90">
        <w:t xml:space="preserve"> process.</w:t>
      </w:r>
    </w:p>
    <w:p w14:paraId="0F912CA5" w14:textId="77777777" w:rsidR="00BD4AFE" w:rsidRPr="00C14DB9" w:rsidRDefault="00BD4AFE" w:rsidP="00BD4AFE">
      <w:pPr>
        <w:ind w:left="720" w:hanging="720"/>
        <w:rPr>
          <w:snapToGrid w:val="0"/>
          <w:lang w:val="en-US"/>
        </w:rPr>
      </w:pPr>
    </w:p>
    <w:p w14:paraId="4F6A5FC0" w14:textId="77777777" w:rsidR="00BD4AFE" w:rsidRDefault="00BD4AFE" w:rsidP="00BD4AFE">
      <w:pPr>
        <w:keepNext/>
        <w:keepLines/>
        <w:ind w:firstLine="720"/>
        <w:rPr>
          <w:u w:val="single"/>
        </w:rPr>
      </w:pPr>
      <w:r>
        <w:rPr>
          <w:u w:val="single"/>
        </w:rPr>
        <w:t>Consultation</w:t>
      </w:r>
    </w:p>
    <w:p w14:paraId="3EE8303A" w14:textId="77777777" w:rsidR="00BD4AFE" w:rsidRDefault="00BD4AFE" w:rsidP="00BD4AFE">
      <w:pPr>
        <w:keepNext/>
        <w:keepLines/>
        <w:rPr>
          <w:snapToGrid w:val="0"/>
        </w:rPr>
      </w:pPr>
    </w:p>
    <w:p w14:paraId="6C8EF4FD" w14:textId="77777777" w:rsidR="00BD4AFE" w:rsidRPr="00FC0D88" w:rsidRDefault="00BD4AFE" w:rsidP="00BD4AFE">
      <w:pPr>
        <w:ind w:left="720" w:hanging="720"/>
        <w:rPr>
          <w:highlight w:val="yellow"/>
        </w:rPr>
      </w:pPr>
      <w:r>
        <w:t>22.</w:t>
      </w:r>
      <w:r>
        <w:tab/>
      </w:r>
      <w:r w:rsidRPr="00FC0D88">
        <w:t xml:space="preserve">Councillor Steve Griffiths, Councillor for Moorooka Ward, has been consulted and </w:t>
      </w:r>
      <w:r w:rsidRPr="00283295">
        <w:t>does not support</w:t>
      </w:r>
      <w:r w:rsidRPr="00FC0D88">
        <w:t xml:space="preserve"> the recommendation.</w:t>
      </w:r>
    </w:p>
    <w:p w14:paraId="43597889" w14:textId="77777777" w:rsidR="00BD4AFE" w:rsidRPr="008E505B" w:rsidRDefault="00BD4AFE" w:rsidP="00BD4AFE">
      <w:pPr>
        <w:keepNext/>
        <w:keepLines/>
        <w:ind w:left="720" w:hanging="720"/>
        <w:rPr>
          <w:snapToGrid w:val="0"/>
        </w:rPr>
      </w:pPr>
    </w:p>
    <w:p w14:paraId="5A71E587" w14:textId="77777777" w:rsidR="00BD4AFE" w:rsidRPr="005D26FF" w:rsidRDefault="00BD4AFE" w:rsidP="00BD4AFE">
      <w:pPr>
        <w:keepNext/>
        <w:keepLines/>
        <w:ind w:firstLine="720"/>
        <w:rPr>
          <w:u w:val="single"/>
        </w:rPr>
      </w:pPr>
      <w:r w:rsidRPr="005D26FF">
        <w:rPr>
          <w:u w:val="single"/>
        </w:rPr>
        <w:t>Customer impact</w:t>
      </w:r>
    </w:p>
    <w:p w14:paraId="5E7F4A00" w14:textId="77777777" w:rsidR="00BD4AFE" w:rsidRDefault="00BD4AFE" w:rsidP="00BD4AFE">
      <w:pPr>
        <w:keepNext/>
        <w:keepLines/>
        <w:rPr>
          <w:snapToGrid w:val="0"/>
        </w:rPr>
      </w:pPr>
    </w:p>
    <w:p w14:paraId="5446D9A9" w14:textId="77777777" w:rsidR="00BD4AFE" w:rsidRPr="00FC0D88" w:rsidRDefault="00BD4AFE" w:rsidP="00BD4AFE">
      <w:r>
        <w:rPr>
          <w:snapToGrid w:val="0"/>
        </w:rPr>
        <w:t>23.</w:t>
      </w:r>
      <w:r>
        <w:rPr>
          <w:snapToGrid w:val="0"/>
        </w:rPr>
        <w:tab/>
      </w:r>
      <w:r w:rsidRPr="00FC0D88">
        <w:t>The submission will respond to the petitioners’ concerns.</w:t>
      </w:r>
    </w:p>
    <w:p w14:paraId="3D19054E" w14:textId="77777777" w:rsidR="00BD4AFE" w:rsidRPr="00D921A7" w:rsidRDefault="00BD4AFE" w:rsidP="00BD4AFE">
      <w:pPr>
        <w:widowControl w:val="0"/>
        <w:rPr>
          <w:snapToGrid w:val="0"/>
        </w:rPr>
      </w:pPr>
    </w:p>
    <w:p w14:paraId="03ED642C" w14:textId="322D1ADF" w:rsidR="00BD4AFE" w:rsidRPr="00C14DB9" w:rsidRDefault="00BD4AFE" w:rsidP="00BD4AFE">
      <w:pPr>
        <w:widowControl w:val="0"/>
        <w:ind w:left="720" w:hanging="720"/>
        <w:rPr>
          <w:snapToGrid w:val="0"/>
          <w:lang w:val="en-US"/>
        </w:rPr>
      </w:pPr>
      <w:bookmarkStart w:id="40" w:name="_Hlk21938734"/>
      <w:r>
        <w:rPr>
          <w:snapToGrid w:val="0"/>
          <w:lang w:val="en-US"/>
        </w:rPr>
        <w:t>24.</w:t>
      </w:r>
      <w:r>
        <w:rPr>
          <w:snapToGrid w:val="0"/>
          <w:lang w:val="en-US"/>
        </w:rPr>
        <w:tab/>
      </w:r>
      <w:r w:rsidRPr="00C14DB9">
        <w:rPr>
          <w:snapToGrid w:val="0"/>
          <w:lang w:val="en-US"/>
        </w:rPr>
        <w:t xml:space="preserve">The </w:t>
      </w:r>
      <w:r w:rsidRPr="00076030">
        <w:rPr>
          <w:snapToGrid w:val="0"/>
          <w:lang w:val="en-US"/>
        </w:rPr>
        <w:t>Divisional Manager re</w:t>
      </w:r>
      <w:r w:rsidRPr="00C14DB9">
        <w:rPr>
          <w:snapToGrid w:val="0"/>
          <w:lang w:val="en-US"/>
        </w:rPr>
        <w:t>commended as follows and the Committee agreed</w:t>
      </w:r>
      <w:r>
        <w:rPr>
          <w:snapToGrid w:val="0"/>
          <w:lang w:val="en-US"/>
        </w:rPr>
        <w:t xml:space="preserve">, </w:t>
      </w:r>
      <w:r w:rsidRPr="00E471F6">
        <w:rPr>
          <w:snapToGrid w:val="0"/>
          <w:lang w:val="en-US"/>
        </w:rPr>
        <w:t xml:space="preserve">with Councillor </w:t>
      </w:r>
      <w:r>
        <w:rPr>
          <w:bCs/>
          <w:snapToGrid w:val="0"/>
          <w:szCs w:val="24"/>
        </w:rPr>
        <w:t>Jared</w:t>
      </w:r>
      <w:r w:rsidR="00920A0E">
        <w:rPr>
          <w:bCs/>
          <w:snapToGrid w:val="0"/>
          <w:szCs w:val="24"/>
        </w:rPr>
        <w:t> </w:t>
      </w:r>
      <w:r>
        <w:rPr>
          <w:bCs/>
          <w:snapToGrid w:val="0"/>
          <w:szCs w:val="24"/>
        </w:rPr>
        <w:t>Cassidy</w:t>
      </w:r>
      <w:r w:rsidRPr="00E471F6">
        <w:rPr>
          <w:snapToGrid w:val="0"/>
          <w:lang w:val="en-US"/>
        </w:rPr>
        <w:t xml:space="preserve"> dissenting</w:t>
      </w:r>
      <w:r>
        <w:rPr>
          <w:snapToGrid w:val="0"/>
          <w:lang w:val="en-US"/>
        </w:rPr>
        <w:t xml:space="preserve"> and Councillor Seal Chong Wah </w:t>
      </w:r>
      <w:r w:rsidRPr="00E471F6">
        <w:rPr>
          <w:snapToGrid w:val="0"/>
          <w:lang w:val="en-US"/>
        </w:rPr>
        <w:t>abstaining</w:t>
      </w:r>
      <w:bookmarkStart w:id="41" w:name="_Hlk124239477"/>
      <w:bookmarkStart w:id="42" w:name="_Hlk124239459"/>
      <w:r w:rsidRPr="00E471F6">
        <w:rPr>
          <w:snapToGrid w:val="0"/>
          <w:lang w:val="en-US"/>
        </w:rPr>
        <w:t>.</w:t>
      </w:r>
      <w:bookmarkEnd w:id="40"/>
      <w:bookmarkEnd w:id="41"/>
    </w:p>
    <w:bookmarkEnd w:id="42"/>
    <w:p w14:paraId="45288F80" w14:textId="77777777" w:rsidR="00BD4AFE" w:rsidRPr="00C14DB9" w:rsidRDefault="00BD4AFE" w:rsidP="00BD4AFE">
      <w:pPr>
        <w:ind w:left="720" w:hanging="720"/>
        <w:rPr>
          <w:snapToGrid w:val="0"/>
          <w:lang w:val="en-US"/>
        </w:rPr>
      </w:pPr>
    </w:p>
    <w:p w14:paraId="4015FF16" w14:textId="77777777" w:rsidR="00BD4AFE" w:rsidRPr="00C14DB9" w:rsidRDefault="00BD4AFE" w:rsidP="00BD4AFE">
      <w:pPr>
        <w:keepNext/>
        <w:keepLines/>
        <w:ind w:left="720" w:hanging="720"/>
        <w:rPr>
          <w:b/>
          <w:bCs/>
          <w:snapToGrid w:val="0"/>
          <w:lang w:val="en-US"/>
        </w:rPr>
      </w:pPr>
      <w:r>
        <w:rPr>
          <w:snapToGrid w:val="0"/>
          <w:lang w:val="en-US"/>
        </w:rPr>
        <w:t>25.</w:t>
      </w:r>
      <w:r>
        <w:rPr>
          <w:snapToGrid w:val="0"/>
          <w:lang w:val="en-US"/>
        </w:rPr>
        <w:tab/>
      </w:r>
      <w:r w:rsidRPr="00C14DB9">
        <w:rPr>
          <w:b/>
          <w:bCs/>
          <w:snapToGrid w:val="0"/>
          <w:lang w:val="en-US"/>
        </w:rPr>
        <w:t>RECOMMENDATION:</w:t>
      </w:r>
    </w:p>
    <w:p w14:paraId="26E7C3D0" w14:textId="77777777" w:rsidR="00BD4AFE" w:rsidRPr="00D921A7" w:rsidRDefault="00BD4AFE" w:rsidP="00BD4AFE">
      <w:pPr>
        <w:keepNext/>
        <w:keepLines/>
        <w:ind w:left="720" w:hanging="720"/>
        <w:rPr>
          <w:b/>
          <w:snapToGrid w:val="0"/>
          <w:lang w:val="en-US"/>
        </w:rPr>
      </w:pPr>
    </w:p>
    <w:p w14:paraId="244FCDB8" w14:textId="77777777" w:rsidR="00BD4AFE" w:rsidRPr="00D921A7" w:rsidRDefault="00BD4AFE" w:rsidP="00BD4AFE">
      <w:pPr>
        <w:keepNext/>
        <w:keepLines/>
        <w:ind w:left="720"/>
        <w:rPr>
          <w:b/>
          <w:snapToGrid w:val="0"/>
          <w:lang w:val="en-US"/>
        </w:rPr>
      </w:pPr>
      <w:r w:rsidRPr="00425640">
        <w:rPr>
          <w:b/>
          <w:snapToGrid w:val="0"/>
          <w:lang w:val="en-US"/>
        </w:rPr>
        <w:t>THAT T</w:t>
      </w:r>
      <w:r w:rsidRPr="00642C65">
        <w:rPr>
          <w:b/>
          <w:snapToGrid w:val="0"/>
          <w:lang w:val="en-US"/>
        </w:rPr>
        <w:t xml:space="preserve">HE INFORMATION IN THIS SUBMISSION BE NOTED AND THE DRAFT RESPONSE, AS SET OUT IN ATTACHMENT A, </w:t>
      </w:r>
      <w:r>
        <w:rPr>
          <w:bCs/>
          <w:snapToGrid w:val="0"/>
          <w:lang w:val="en-US"/>
        </w:rPr>
        <w:t xml:space="preserve">hereunder, </w:t>
      </w:r>
      <w:r w:rsidRPr="00642C65">
        <w:rPr>
          <w:b/>
          <w:snapToGrid w:val="0"/>
          <w:lang w:val="en-US"/>
        </w:rPr>
        <w:t>BE SENT TO THE HEAD PETITIONER.</w:t>
      </w:r>
    </w:p>
    <w:p w14:paraId="2493C671" w14:textId="77777777" w:rsidR="00BD4AFE" w:rsidRDefault="00BD4AFE" w:rsidP="00BD4AFE">
      <w:pPr>
        <w:rPr>
          <w:b/>
          <w:snapToGrid w:val="0"/>
          <w:lang w:val="en-US"/>
        </w:rPr>
      </w:pPr>
    </w:p>
    <w:p w14:paraId="5430922D" w14:textId="77777777" w:rsidR="00BD4AFE" w:rsidRPr="005D26FF" w:rsidRDefault="00BD4AFE" w:rsidP="00BD4AFE">
      <w:pPr>
        <w:keepNext/>
        <w:keepLines/>
        <w:ind w:firstLine="720"/>
        <w:jc w:val="center"/>
        <w:rPr>
          <w:b/>
          <w:bCs/>
          <w:u w:val="single"/>
        </w:rPr>
      </w:pPr>
      <w:r w:rsidRPr="005D26FF">
        <w:rPr>
          <w:b/>
          <w:bCs/>
          <w:u w:val="single"/>
        </w:rPr>
        <w:t>Attachment A</w:t>
      </w:r>
    </w:p>
    <w:p w14:paraId="666499DE" w14:textId="77777777" w:rsidR="00BD4AFE" w:rsidRPr="005B1184" w:rsidRDefault="00BD4AFE" w:rsidP="00BD4AFE">
      <w:pPr>
        <w:keepNext/>
        <w:keepLines/>
        <w:ind w:firstLine="720"/>
        <w:jc w:val="center"/>
        <w:rPr>
          <w:snapToGrid w:val="0"/>
          <w:lang w:val="en-US"/>
        </w:rPr>
      </w:pPr>
      <w:r w:rsidRPr="005B1184">
        <w:rPr>
          <w:b/>
          <w:snapToGrid w:val="0"/>
          <w:lang w:val="en-US"/>
        </w:rPr>
        <w:t>Draft Response</w:t>
      </w:r>
    </w:p>
    <w:p w14:paraId="3C6FCB77" w14:textId="77777777" w:rsidR="00BD4AFE" w:rsidRPr="005B1184" w:rsidRDefault="00BD4AFE" w:rsidP="00BD4AFE">
      <w:pPr>
        <w:keepNext/>
        <w:keepLines/>
        <w:rPr>
          <w:snapToGrid w:val="0"/>
          <w:lang w:val="en-US"/>
        </w:rPr>
      </w:pPr>
    </w:p>
    <w:p w14:paraId="27DD6AB3" w14:textId="77777777" w:rsidR="00BD4AFE" w:rsidRPr="005B1184" w:rsidRDefault="00BD4AFE" w:rsidP="00BD4AFE">
      <w:pPr>
        <w:keepNext/>
        <w:keepLines/>
        <w:ind w:left="720"/>
        <w:rPr>
          <w:b/>
          <w:snapToGrid w:val="0"/>
          <w:lang w:val="en-US"/>
        </w:rPr>
      </w:pPr>
      <w:r w:rsidRPr="005B1184">
        <w:rPr>
          <w:b/>
          <w:snapToGrid w:val="0"/>
          <w:u w:val="single"/>
          <w:lang w:val="en-US"/>
        </w:rPr>
        <w:t>Petition Reference</w:t>
      </w:r>
      <w:r>
        <w:rPr>
          <w:b/>
          <w:snapToGrid w:val="0"/>
          <w:u w:val="single"/>
          <w:lang w:val="en-US"/>
        </w:rPr>
        <w:t>s</w:t>
      </w:r>
      <w:r w:rsidRPr="005B1184">
        <w:rPr>
          <w:b/>
          <w:snapToGrid w:val="0"/>
          <w:lang w:val="en-US"/>
        </w:rPr>
        <w:t xml:space="preserve">: </w:t>
      </w:r>
      <w:r w:rsidRPr="00FC0D88">
        <w:t>137/220/594/308 and 137/220/594/</w:t>
      </w:r>
      <w:r>
        <w:t>328</w:t>
      </w:r>
    </w:p>
    <w:p w14:paraId="74532007" w14:textId="77777777" w:rsidR="00BD4AFE" w:rsidRDefault="00BD4AFE" w:rsidP="00BD4AFE">
      <w:pPr>
        <w:keepNext/>
        <w:keepLines/>
        <w:ind w:left="720"/>
        <w:rPr>
          <w:b/>
          <w:snapToGrid w:val="0"/>
          <w:lang w:val="en-US"/>
        </w:rPr>
      </w:pPr>
    </w:p>
    <w:p w14:paraId="3400A5EE" w14:textId="77777777" w:rsidR="00BD4AFE" w:rsidRPr="00FC0D88" w:rsidRDefault="00BD4AFE" w:rsidP="00BD4AFE">
      <w:pPr>
        <w:ind w:left="709"/>
        <w:rPr>
          <w:rFonts w:eastAsia="Calibri"/>
        </w:rPr>
      </w:pPr>
      <w:r w:rsidRPr="00FC0D88">
        <w:rPr>
          <w:rFonts w:eastAsia="Calibri"/>
        </w:rPr>
        <w:t>Thank you for your petition</w:t>
      </w:r>
      <w:r>
        <w:rPr>
          <w:rFonts w:eastAsia="Calibri"/>
        </w:rPr>
        <w:t>s</w:t>
      </w:r>
      <w:r w:rsidRPr="00FC0D88">
        <w:rPr>
          <w:rFonts w:eastAsia="Calibri"/>
        </w:rPr>
        <w:t xml:space="preserve"> requesting </w:t>
      </w:r>
      <w:r>
        <w:rPr>
          <w:rFonts w:eastAsia="Calibri"/>
        </w:rPr>
        <w:t>Council</w:t>
      </w:r>
      <w:r w:rsidRPr="00FC0D88">
        <w:rPr>
          <w:rFonts w:eastAsia="Calibri"/>
        </w:rPr>
        <w:t xml:space="preserve"> </w:t>
      </w:r>
      <w:r w:rsidRPr="00FC0D88">
        <w:t>remove heritage protection from</w:t>
      </w:r>
      <w:r>
        <w:t xml:space="preserve"> the hall at 350 Mortimer Road, Acacia Ridge, also known as Our Lady of Fatima Catholic Church Hall (the Hall).</w:t>
      </w:r>
    </w:p>
    <w:p w14:paraId="17EA58D4" w14:textId="77777777" w:rsidR="00BD4AFE" w:rsidRDefault="00BD4AFE" w:rsidP="00BD4AFE">
      <w:pPr>
        <w:ind w:left="709"/>
      </w:pPr>
    </w:p>
    <w:p w14:paraId="145E8DCB" w14:textId="77777777" w:rsidR="00BD4AFE" w:rsidRPr="00FC0D88" w:rsidRDefault="00BD4AFE" w:rsidP="00BD4AFE">
      <w:pPr>
        <w:ind w:left="709"/>
      </w:pPr>
      <w:r w:rsidRPr="00FC0D88">
        <w:t>The petition</w:t>
      </w:r>
      <w:r>
        <w:t>s</w:t>
      </w:r>
      <w:r w:rsidRPr="00FC0D88">
        <w:t xml:space="preserve"> state that the </w:t>
      </w:r>
      <w:r>
        <w:t xml:space="preserve">Hall is a Local heritage place under </w:t>
      </w:r>
      <w:r w:rsidRPr="00DB3A90">
        <w:rPr>
          <w:i/>
          <w:iCs/>
        </w:rPr>
        <w:t>Brisbane City Plan 2014</w:t>
      </w:r>
      <w:r>
        <w:t xml:space="preserve"> (City Plan), that the Hall </w:t>
      </w:r>
      <w:r w:rsidRPr="00FC0D88">
        <w:t xml:space="preserve">has recently been condemned </w:t>
      </w:r>
      <w:r>
        <w:t xml:space="preserve">and </w:t>
      </w:r>
      <w:r w:rsidRPr="00FC0D88">
        <w:t xml:space="preserve">that a Workplace Health and Safety audit has deemed the </w:t>
      </w:r>
      <w:r w:rsidRPr="00E90A63">
        <w:t>building</w:t>
      </w:r>
      <w:r w:rsidRPr="00FC0D88">
        <w:t xml:space="preserve"> unsafe due to asbestos, white ant damage and sinking stumps</w:t>
      </w:r>
      <w:r>
        <w:t>. Additionally</w:t>
      </w:r>
      <w:r w:rsidRPr="00FC0D88">
        <w:t xml:space="preserve">, </w:t>
      </w:r>
      <w:r>
        <w:t xml:space="preserve">the petitions state that </w:t>
      </w:r>
      <w:r w:rsidRPr="00FC0D88">
        <w:t xml:space="preserve">the </w:t>
      </w:r>
      <w:r>
        <w:t>building</w:t>
      </w:r>
      <w:r w:rsidRPr="00FC0D88">
        <w:t xml:space="preserve"> is no longer used</w:t>
      </w:r>
      <w:r>
        <w:t xml:space="preserve"> and </w:t>
      </w:r>
      <w:r w:rsidRPr="00FC0D88">
        <w:t xml:space="preserve">is an eyesore, </w:t>
      </w:r>
      <w:r>
        <w:t xml:space="preserve">that </w:t>
      </w:r>
      <w:r w:rsidRPr="00FC0D88">
        <w:t xml:space="preserve">the cost of repair is uneconomical and </w:t>
      </w:r>
      <w:r>
        <w:t>that it</w:t>
      </w:r>
      <w:r w:rsidRPr="00FC0D88">
        <w:t xml:space="preserve"> should be </w:t>
      </w:r>
      <w:r>
        <w:t>demolished</w:t>
      </w:r>
      <w:r w:rsidRPr="00FC0D88">
        <w:t xml:space="preserve">. </w:t>
      </w:r>
    </w:p>
    <w:p w14:paraId="0A7250E2" w14:textId="77777777" w:rsidR="00BD4AFE" w:rsidRPr="00FC0D88" w:rsidRDefault="00BD4AFE" w:rsidP="00BD4AFE">
      <w:pPr>
        <w:ind w:left="709"/>
      </w:pPr>
    </w:p>
    <w:p w14:paraId="5E95A10D" w14:textId="77777777" w:rsidR="00BD4AFE" w:rsidRDefault="00BD4AFE" w:rsidP="00BD4AFE">
      <w:pPr>
        <w:ind w:left="709"/>
      </w:pPr>
      <w:r>
        <w:t xml:space="preserve">The Hall was added </w:t>
      </w:r>
      <w:r w:rsidRPr="00FC0D88">
        <w:t>to the</w:t>
      </w:r>
      <w:r>
        <w:t xml:space="preserve"> </w:t>
      </w:r>
      <w:r w:rsidRPr="00DB3A90">
        <w:rPr>
          <w:i/>
          <w:iCs/>
        </w:rPr>
        <w:t>Brisbane City Plan 2000</w:t>
      </w:r>
      <w:r>
        <w:t xml:space="preserve"> as a Local heritage place</w:t>
      </w:r>
      <w:r w:rsidRPr="00FC0D88">
        <w:t xml:space="preserve"> </w:t>
      </w:r>
      <w:r w:rsidRPr="007C3783">
        <w:t>in</w:t>
      </w:r>
      <w:r w:rsidRPr="00FC0D88">
        <w:t xml:space="preserve"> July 2002</w:t>
      </w:r>
      <w:r>
        <w:t xml:space="preserve"> as it met the cultural heritage significance criteria through </w:t>
      </w:r>
      <w:r w:rsidRPr="002654C5">
        <w:t>its historical and social associations with the local area</w:t>
      </w:r>
      <w:r>
        <w:t xml:space="preserve"> and the </w:t>
      </w:r>
      <w:r w:rsidRPr="002654C5">
        <w:t>Catholic community</w:t>
      </w:r>
      <w:r>
        <w:t xml:space="preserve">. The Hall is also recognised for its </w:t>
      </w:r>
      <w:r w:rsidRPr="002654C5">
        <w:t>rarity as a surviving example of repurposed World War II military huts. Erected around 1948</w:t>
      </w:r>
      <w:r>
        <w:t xml:space="preserve">, the Hall </w:t>
      </w:r>
      <w:r w:rsidRPr="002654C5">
        <w:t>compris</w:t>
      </w:r>
      <w:r>
        <w:t>es 3</w:t>
      </w:r>
      <w:r w:rsidRPr="002654C5">
        <w:t xml:space="preserve"> relocated World War II army huts</w:t>
      </w:r>
      <w:r>
        <w:t xml:space="preserve"> and</w:t>
      </w:r>
      <w:r w:rsidRPr="002654C5">
        <w:t xml:space="preserve"> served as the church for the Acacia Ridge Catholic community until </w:t>
      </w:r>
      <w:r>
        <w:t>a</w:t>
      </w:r>
      <w:r w:rsidRPr="002654C5">
        <w:t xml:space="preserve"> new church was built in 1966</w:t>
      </w:r>
      <w:r>
        <w:t xml:space="preserve">. It also </w:t>
      </w:r>
      <w:r w:rsidRPr="002654C5">
        <w:t xml:space="preserve">served as a temporary school for </w:t>
      </w:r>
      <w:r>
        <w:t xml:space="preserve">approximately </w:t>
      </w:r>
      <w:r w:rsidRPr="002654C5">
        <w:t>100 children until the new school was built in 1971.</w:t>
      </w:r>
    </w:p>
    <w:p w14:paraId="2D505D58" w14:textId="77777777" w:rsidR="00BD4AFE" w:rsidRDefault="00BD4AFE" w:rsidP="00BD4AFE">
      <w:pPr>
        <w:ind w:left="709"/>
      </w:pPr>
    </w:p>
    <w:p w14:paraId="7F19C8D7" w14:textId="77777777" w:rsidR="00BD4AFE" w:rsidRPr="002654C5" w:rsidRDefault="00BD4AFE" w:rsidP="00BD4AFE">
      <w:pPr>
        <w:ind w:left="709"/>
      </w:pPr>
      <w:r>
        <w:t>The reasons for the building’s heritage listing have not changed and disrepair is not sufficient reason to remove a property from the Heritage overlay in City Plan. However, it is noted that i</w:t>
      </w:r>
      <w:r w:rsidRPr="00B27B66">
        <w:t>t is the property owner’s responsibility to maintain their property.</w:t>
      </w:r>
    </w:p>
    <w:p w14:paraId="1B3AD213" w14:textId="77777777" w:rsidR="00BD4AFE" w:rsidRPr="002654C5" w:rsidRDefault="00BD4AFE" w:rsidP="00BD4AFE">
      <w:pPr>
        <w:ind w:left="709"/>
      </w:pPr>
    </w:p>
    <w:p w14:paraId="3A99E105" w14:textId="77777777" w:rsidR="00BD4AFE" w:rsidRDefault="00BD4AFE" w:rsidP="00BD4AFE">
      <w:pPr>
        <w:autoSpaceDE w:val="0"/>
        <w:autoSpaceDN w:val="0"/>
        <w:adjustRightInd w:val="0"/>
        <w:ind w:left="709"/>
      </w:pPr>
      <w:r>
        <w:t>As such, there</w:t>
      </w:r>
      <w:r w:rsidRPr="002654C5">
        <w:t xml:space="preserve"> have been multiple points of contact </w:t>
      </w:r>
      <w:r>
        <w:t xml:space="preserve">to Council </w:t>
      </w:r>
      <w:r w:rsidRPr="002654C5">
        <w:t>by</w:t>
      </w:r>
      <w:r>
        <w:t xml:space="preserve"> </w:t>
      </w:r>
      <w:r w:rsidRPr="00B50F23">
        <w:t xml:space="preserve">Our Lady of Fatima Catholic </w:t>
      </w:r>
      <w:r>
        <w:t>Parish</w:t>
      </w:r>
      <w:r w:rsidRPr="002654C5">
        <w:t xml:space="preserve"> </w:t>
      </w:r>
      <w:r>
        <w:t xml:space="preserve">(the Church) </w:t>
      </w:r>
      <w:r w:rsidRPr="002654C5">
        <w:t xml:space="preserve">representatives </w:t>
      </w:r>
      <w:r>
        <w:t xml:space="preserve">since 2022 </w:t>
      </w:r>
      <w:r w:rsidRPr="00513D66">
        <w:t>on the issues</w:t>
      </w:r>
      <w:r>
        <w:t xml:space="preserve"> raised</w:t>
      </w:r>
      <w:r w:rsidRPr="00513D66">
        <w:t xml:space="preserve"> in these petitions.</w:t>
      </w:r>
      <w:r>
        <w:t xml:space="preserve"> Correspondence to the Church in 2022, 2023 and 2024 has provided consistent detailed advice regarding the types of information required to support any Council consideration of the Church’s request to demolish the Hall.</w:t>
      </w:r>
    </w:p>
    <w:p w14:paraId="3C5A468C" w14:textId="77777777" w:rsidR="00BD4AFE" w:rsidRPr="00513D66" w:rsidRDefault="00BD4AFE" w:rsidP="00BD4AFE">
      <w:pPr>
        <w:autoSpaceDE w:val="0"/>
        <w:autoSpaceDN w:val="0"/>
        <w:adjustRightInd w:val="0"/>
        <w:ind w:left="709"/>
      </w:pPr>
    </w:p>
    <w:p w14:paraId="6E513881" w14:textId="77777777" w:rsidR="00BD4AFE" w:rsidRDefault="00BD4AFE" w:rsidP="00BD4AFE">
      <w:pPr>
        <w:autoSpaceDE w:val="0"/>
        <w:autoSpaceDN w:val="0"/>
        <w:adjustRightInd w:val="0"/>
        <w:ind w:left="709"/>
      </w:pPr>
      <w:r w:rsidRPr="00B27B66">
        <w:t xml:space="preserve">Practical building conservation advice </w:t>
      </w:r>
      <w:r>
        <w:t>has also been</w:t>
      </w:r>
      <w:r w:rsidRPr="00B27B66">
        <w:t xml:space="preserve"> provided, specifically addressing asbestos removal and suitable alternatives for replacement, restumping and relevelling, reinforcement of structural elements, termite control and mitigation. Potential solutions were provided in line with best practice </w:t>
      </w:r>
      <w:r w:rsidRPr="00B27B66">
        <w:lastRenderedPageBreak/>
        <w:t>heritage conservation.</w:t>
      </w:r>
      <w:r>
        <w:t xml:space="preserve"> Furthermore, m</w:t>
      </w:r>
      <w:r w:rsidRPr="00B27B66">
        <w:t xml:space="preserve">any minor works </w:t>
      </w:r>
      <w:r>
        <w:t xml:space="preserve">such as these </w:t>
      </w:r>
      <w:r w:rsidRPr="00B27B66">
        <w:t xml:space="preserve">can </w:t>
      </w:r>
      <w:r>
        <w:t xml:space="preserve">also </w:t>
      </w:r>
      <w:r w:rsidRPr="00B27B66">
        <w:t>be undertaken under the General Exemption Certificate</w:t>
      </w:r>
      <w:r>
        <w:t>:</w:t>
      </w:r>
      <w:r w:rsidRPr="00B27B66">
        <w:t xml:space="preserve"> Local heritage places (GEC)</w:t>
      </w:r>
      <w:r>
        <w:t xml:space="preserve"> and </w:t>
      </w:r>
      <w:r w:rsidRPr="00B27B66">
        <w:t xml:space="preserve">do not require an application or fee to Council. </w:t>
      </w:r>
      <w:r>
        <w:t>A</w:t>
      </w:r>
      <w:r w:rsidRPr="00E90A63">
        <w:t xml:space="preserve">dditional guidance </w:t>
      </w:r>
      <w:r>
        <w:t>is provided to heritage place owners on Council’s website.</w:t>
      </w:r>
    </w:p>
    <w:p w14:paraId="3CF1B04A" w14:textId="77777777" w:rsidR="00BD4AFE" w:rsidRDefault="00BD4AFE" w:rsidP="00BD4AFE">
      <w:pPr>
        <w:autoSpaceDE w:val="0"/>
        <w:autoSpaceDN w:val="0"/>
        <w:adjustRightInd w:val="0"/>
        <w:ind w:left="709"/>
      </w:pPr>
    </w:p>
    <w:p w14:paraId="1F04D170" w14:textId="77777777" w:rsidR="00BD4AFE" w:rsidRPr="00B27B66" w:rsidRDefault="00BD4AFE" w:rsidP="00BD4AFE">
      <w:pPr>
        <w:autoSpaceDE w:val="0"/>
        <w:autoSpaceDN w:val="0"/>
        <w:adjustRightInd w:val="0"/>
        <w:ind w:left="709"/>
      </w:pPr>
      <w:r>
        <w:t>Additionally, t</w:t>
      </w:r>
      <w:r w:rsidRPr="00B27B66">
        <w:t xml:space="preserve">here are established lawful mechanisms within </w:t>
      </w:r>
      <w:r>
        <w:t>City Plan</w:t>
      </w:r>
      <w:r w:rsidRPr="00B27B66">
        <w:t xml:space="preserve"> to apply for demolition</w:t>
      </w:r>
      <w:r>
        <w:t>, r</w:t>
      </w:r>
      <w:r w:rsidRPr="00B27B66">
        <w:t xml:space="preserve">emoval </w:t>
      </w:r>
      <w:r>
        <w:t xml:space="preserve">or partial demolition </w:t>
      </w:r>
      <w:r w:rsidRPr="00B27B66">
        <w:t xml:space="preserve">of Local heritage places </w:t>
      </w:r>
      <w:r>
        <w:t>via an impact assessable d</w:t>
      </w:r>
      <w:r w:rsidRPr="00B27B66">
        <w:t xml:space="preserve">evelopment </w:t>
      </w:r>
      <w:r>
        <w:t>a</w:t>
      </w:r>
      <w:r w:rsidRPr="00B27B66">
        <w:t>pplication</w:t>
      </w:r>
      <w:r>
        <w:t xml:space="preserve"> (including public notification)</w:t>
      </w:r>
      <w:r w:rsidRPr="00B27B66">
        <w:t xml:space="preserve">. </w:t>
      </w:r>
      <w:r>
        <w:t>A</w:t>
      </w:r>
      <w:r w:rsidRPr="00B27B66">
        <w:t xml:space="preserve">ssessment is subject to the Heritage overlay code in </w:t>
      </w:r>
      <w:r>
        <w:t>City Plan</w:t>
      </w:r>
      <w:r w:rsidRPr="00B27B66">
        <w:t xml:space="preserve"> and </w:t>
      </w:r>
      <w:r w:rsidRPr="00DD0899">
        <w:t xml:space="preserve">would require a detailed assessment report prepared by an appropriately qualified Heritage Consultant </w:t>
      </w:r>
      <w:r>
        <w:t>to</w:t>
      </w:r>
      <w:r w:rsidRPr="00DD0899">
        <w:t xml:space="preserve"> demonstrate what other options to demolition have been investigated and why there is no alternative. The assessment report should be supported by technical assessments from suitably qualified consultants, as appropriate, for example an engineering report by a Registered Professional Engineer Queensland</w:t>
      </w:r>
      <w:r>
        <w:t xml:space="preserve">. </w:t>
      </w:r>
    </w:p>
    <w:p w14:paraId="16E38544" w14:textId="77777777" w:rsidR="00BD4AFE" w:rsidRDefault="00BD4AFE" w:rsidP="00BD4AFE">
      <w:pPr>
        <w:keepNext/>
        <w:keepLines/>
        <w:ind w:left="709"/>
      </w:pPr>
    </w:p>
    <w:p w14:paraId="317C316F" w14:textId="77777777" w:rsidR="00BD4AFE" w:rsidRDefault="00BD4AFE" w:rsidP="00BD4AFE">
      <w:pPr>
        <w:ind w:left="709"/>
      </w:pPr>
      <w:r>
        <w:t>Noting the options above,</w:t>
      </w:r>
      <w:r w:rsidRPr="00B27B66">
        <w:t xml:space="preserve"> </w:t>
      </w:r>
      <w:r>
        <w:t xml:space="preserve">available evidence and previous advice provided by Council, it is unlikely that an application to remove the heritage listing could be satisfied. Therefore, Council is unable to support removing the heritage protection at this time. </w:t>
      </w:r>
    </w:p>
    <w:p w14:paraId="04813DDA" w14:textId="77777777" w:rsidR="00BD4AFE" w:rsidRDefault="00BD4AFE" w:rsidP="00BD4AFE">
      <w:pPr>
        <w:ind w:left="709"/>
      </w:pPr>
    </w:p>
    <w:p w14:paraId="6D2E9575" w14:textId="77777777" w:rsidR="00BD4AFE" w:rsidRDefault="00BD4AFE" w:rsidP="00BD4AFE">
      <w:pPr>
        <w:keepLines/>
        <w:ind w:left="709"/>
      </w:pPr>
      <w:r>
        <w:t>Local heritage protections allow for and support an adaptive re-use of the Hall. T</w:t>
      </w:r>
      <w:r w:rsidRPr="00DB3A90">
        <w:t xml:space="preserve">he </w:t>
      </w:r>
      <w:r>
        <w:t>C</w:t>
      </w:r>
      <w:r w:rsidRPr="00DB3A90">
        <w:t xml:space="preserve">hurch may wish to consider </w:t>
      </w:r>
      <w:r>
        <w:t xml:space="preserve">applying for an </w:t>
      </w:r>
      <w:r w:rsidRPr="00DB3A90">
        <w:t xml:space="preserve">adaptive re-use of the </w:t>
      </w:r>
      <w:r>
        <w:t xml:space="preserve">building and </w:t>
      </w:r>
      <w:r w:rsidRPr="00DB3A90">
        <w:t>site</w:t>
      </w:r>
      <w:r>
        <w:t xml:space="preserve"> including potential </w:t>
      </w:r>
      <w:r w:rsidRPr="00BC55D5">
        <w:t>relocation of the building elsewhere on the property to create more usable space</w:t>
      </w:r>
      <w:r>
        <w:t xml:space="preserve">. </w:t>
      </w:r>
      <w:r w:rsidRPr="00DB3A90">
        <w:t xml:space="preserve">Council </w:t>
      </w:r>
      <w:r>
        <w:t xml:space="preserve">may </w:t>
      </w:r>
      <w:r w:rsidRPr="00DB3A90">
        <w:t xml:space="preserve">consider reducing the </w:t>
      </w:r>
      <w:r>
        <w:t xml:space="preserve">mapped </w:t>
      </w:r>
      <w:r w:rsidRPr="00DB3A90">
        <w:t xml:space="preserve">curtilage of the </w:t>
      </w:r>
      <w:r>
        <w:t>local h</w:t>
      </w:r>
      <w:r w:rsidRPr="00DB3A90">
        <w:t>eritage</w:t>
      </w:r>
      <w:r>
        <w:t xml:space="preserve"> place on the</w:t>
      </w:r>
      <w:r w:rsidRPr="00DB3A90">
        <w:t xml:space="preserve"> </w:t>
      </w:r>
      <w:r>
        <w:t>overlay, however, this</w:t>
      </w:r>
      <w:r w:rsidRPr="00DB3A90">
        <w:t xml:space="preserve"> would be a major amendment to </w:t>
      </w:r>
      <w:r>
        <w:t>City Plan.</w:t>
      </w:r>
      <w:r w:rsidRPr="00DB3A90">
        <w:t xml:space="preserve"> </w:t>
      </w:r>
      <w:r>
        <w:t xml:space="preserve">Should the Church wish to pursue any of these options, </w:t>
      </w:r>
      <w:r w:rsidRPr="00DB3A90">
        <w:t>Council officers</w:t>
      </w:r>
      <w:r>
        <w:t xml:space="preserve"> are able</w:t>
      </w:r>
      <w:r w:rsidRPr="00DB3A90">
        <w:t xml:space="preserve"> to provide advice on th</w:t>
      </w:r>
      <w:r>
        <w:t>e</w:t>
      </w:r>
      <w:r w:rsidRPr="00DB3A90">
        <w:t xml:space="preserve"> process.</w:t>
      </w:r>
    </w:p>
    <w:p w14:paraId="2F288B5D" w14:textId="77777777" w:rsidR="00BD4AFE" w:rsidRPr="00FC0D88" w:rsidRDefault="00BD4AFE" w:rsidP="00BD4AFE">
      <w:pPr>
        <w:ind w:left="709"/>
      </w:pPr>
    </w:p>
    <w:p w14:paraId="41772AF4" w14:textId="77777777" w:rsidR="00BD4AFE" w:rsidRPr="00FC0D88" w:rsidRDefault="00BD4AFE" w:rsidP="00BD4AFE">
      <w:pPr>
        <w:autoSpaceDE w:val="0"/>
        <w:autoSpaceDN w:val="0"/>
        <w:adjustRightInd w:val="0"/>
        <w:ind w:left="709"/>
        <w:rPr>
          <w:rFonts w:eastAsia="Calibri"/>
        </w:rPr>
      </w:pPr>
      <w:r w:rsidRPr="00E5288A">
        <w:rPr>
          <w:rFonts w:eastAsia="Calibri"/>
        </w:rPr>
        <w:t>Please let the other petitioners know of this information</w:t>
      </w:r>
      <w:r>
        <w:rPr>
          <w:rFonts w:eastAsia="Calibri"/>
        </w:rPr>
        <w:t>.</w:t>
      </w:r>
      <w:r w:rsidRPr="009721E9">
        <w:rPr>
          <w:rFonts w:eastAsia="Calibri"/>
        </w:rPr>
        <w:t xml:space="preserve"> </w:t>
      </w:r>
    </w:p>
    <w:p w14:paraId="13B7A703" w14:textId="77777777" w:rsidR="00BD4AFE" w:rsidRDefault="00BD4AFE" w:rsidP="00BD4AFE">
      <w:pPr>
        <w:ind w:left="709"/>
        <w:rPr>
          <w:rFonts w:eastAsia="Calibri"/>
        </w:rPr>
      </w:pPr>
    </w:p>
    <w:p w14:paraId="078EE5CD" w14:textId="77777777" w:rsidR="00BD4AFE" w:rsidRPr="00FC0D88" w:rsidRDefault="00BD4AFE" w:rsidP="00BD4AFE">
      <w:pPr>
        <w:ind w:left="709"/>
        <w:rPr>
          <w:rFonts w:eastAsia="Calibri"/>
        </w:rPr>
      </w:pPr>
      <w:r w:rsidRPr="00FC0D88">
        <w:rPr>
          <w:rFonts w:eastAsia="Calibri"/>
        </w:rPr>
        <w:t xml:space="preserve">Should you wish to discuss this matter further, please contact Ms Anita Garton, Heritage Officer, Heritage Policy, City Planning and </w:t>
      </w:r>
      <w:r>
        <w:rPr>
          <w:rFonts w:eastAsia="Calibri"/>
        </w:rPr>
        <w:t>Design</w:t>
      </w:r>
      <w:r w:rsidRPr="00FC0D88">
        <w:rPr>
          <w:rFonts w:eastAsia="Calibri"/>
        </w:rPr>
        <w:t>, City Planning and Sustainability</w:t>
      </w:r>
      <w:r>
        <w:rPr>
          <w:rFonts w:eastAsia="Calibri"/>
        </w:rPr>
        <w:t>, on</w:t>
      </w:r>
      <w:r w:rsidRPr="00FC0D88">
        <w:rPr>
          <w:rFonts w:eastAsia="Calibri"/>
        </w:rPr>
        <w:t xml:space="preserve"> 3178</w:t>
      </w:r>
      <w:r>
        <w:rPr>
          <w:rFonts w:eastAsia="Calibri"/>
        </w:rPr>
        <w:t> </w:t>
      </w:r>
      <w:r w:rsidRPr="00FC0D88">
        <w:rPr>
          <w:rFonts w:eastAsia="Calibri"/>
        </w:rPr>
        <w:t>5480.</w:t>
      </w:r>
    </w:p>
    <w:p w14:paraId="1012966F" w14:textId="77777777" w:rsidR="00BD4AFE" w:rsidRPr="00FC0D88" w:rsidRDefault="00BD4AFE" w:rsidP="00BD4AFE">
      <w:pPr>
        <w:ind w:left="709"/>
        <w:rPr>
          <w:rFonts w:eastAsia="Calibri"/>
        </w:rPr>
      </w:pPr>
    </w:p>
    <w:p w14:paraId="37CE357B" w14:textId="56355337" w:rsidR="00D46E85" w:rsidRPr="00BD4AFE" w:rsidRDefault="00BD4AFE" w:rsidP="00BD4AFE">
      <w:pPr>
        <w:ind w:left="709"/>
        <w:rPr>
          <w:rFonts w:eastAsia="Calibri"/>
        </w:rPr>
      </w:pPr>
      <w:r w:rsidRPr="00FC0D88">
        <w:rPr>
          <w:rFonts w:eastAsia="Calibri"/>
        </w:rPr>
        <w:t>Thank you for raising this matter.</w:t>
      </w:r>
    </w:p>
    <w:p w14:paraId="7CE68147" w14:textId="77777777" w:rsidR="00D46E85" w:rsidRDefault="00D46E85" w:rsidP="00D46E85">
      <w:pPr>
        <w:jc w:val="right"/>
        <w:rPr>
          <w:rFonts w:ascii="Arial" w:hAnsi="Arial"/>
          <w:b/>
          <w:sz w:val="28"/>
        </w:rPr>
      </w:pPr>
      <w:r>
        <w:rPr>
          <w:rFonts w:ascii="Arial" w:hAnsi="Arial"/>
          <w:b/>
          <w:sz w:val="28"/>
        </w:rPr>
        <w:t>ADOPTED</w:t>
      </w:r>
    </w:p>
    <w:p w14:paraId="108137A7" w14:textId="77777777" w:rsidR="00BD4AFE" w:rsidRPr="005A3662" w:rsidRDefault="00BD4AFE" w:rsidP="005A3662">
      <w:pPr>
        <w:rPr>
          <w:bCs/>
        </w:rPr>
      </w:pPr>
    </w:p>
    <w:p w14:paraId="44B2D391" w14:textId="77777777" w:rsidR="008D508C" w:rsidRDefault="008D508C" w:rsidP="00885F63"/>
    <w:p w14:paraId="484CE4ED" w14:textId="77777777" w:rsidR="00885F63" w:rsidRDefault="00885F63" w:rsidP="00885F63">
      <w:pPr>
        <w:pStyle w:val="Heading3"/>
      </w:pPr>
      <w:bookmarkStart w:id="43" w:name="_Toc190701144"/>
      <w:r>
        <w:t>ENVIRONMENT, PARKS AND SUSTAINABILITY COMMITTEE</w:t>
      </w:r>
      <w:bookmarkEnd w:id="43"/>
    </w:p>
    <w:p w14:paraId="19691C76" w14:textId="77777777" w:rsidR="00E4051B" w:rsidRDefault="00E4051B" w:rsidP="00E4051B">
      <w:pPr>
        <w:tabs>
          <w:tab w:val="left" w:pos="-1440"/>
        </w:tabs>
        <w:spacing w:line="218" w:lineRule="auto"/>
        <w:jc w:val="left"/>
        <w:rPr>
          <w:highlight w:val="yellow"/>
        </w:rPr>
      </w:pPr>
    </w:p>
    <w:p w14:paraId="786C963A" w14:textId="77777777" w:rsidR="003B1744" w:rsidRDefault="003B1744" w:rsidP="00202706">
      <w:pPr>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DAVIS, Environment, Parks and Sustainability Committee. </w:t>
      </w:r>
    </w:p>
    <w:p w14:paraId="2CE41B77" w14:textId="77777777" w:rsidR="00202706" w:rsidRDefault="00202706" w:rsidP="008E54C3">
      <w:pPr>
        <w:ind w:left="2517" w:hanging="2517"/>
        <w:rPr>
          <w:rFonts w:eastAsia="Calibri"/>
          <w:color w:val="000000"/>
          <w:lang w:eastAsia="en-US"/>
        </w:rPr>
      </w:pPr>
    </w:p>
    <w:p w14:paraId="50FAB115" w14:textId="362BCB13" w:rsidR="003B1744" w:rsidRDefault="003B1744" w:rsidP="003B1744">
      <w:r>
        <w:t>Councillor Tracy DAVIS, Civic Cabinet Chair of the Environment, Parks and Sustainability Committee, moved, seconded by Councillor Kim MARX, that the report of the meeting of that Committee held on 4 February 2025, be adopted.</w:t>
      </w:r>
    </w:p>
    <w:p w14:paraId="176F998E" w14:textId="77777777" w:rsidR="003B1744" w:rsidRPr="003B1744" w:rsidRDefault="003B1744" w:rsidP="003B1744"/>
    <w:p w14:paraId="25DAE4E0" w14:textId="7EB3C0DC" w:rsid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Councillor DAVIS.</w:t>
      </w:r>
    </w:p>
    <w:p w14:paraId="143280EB" w14:textId="22B7D2D0"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 xml:space="preserve">Thank you, Madam Chair. Before I go to my Committee report, earlier in the meeting today, Councillor GRIFFITHS asserted that the $22 million Archerfield Wetlands </w:t>
      </w:r>
      <w:r w:rsidR="009C4F0D">
        <w:rPr>
          <w:rFonts w:eastAsia="Calibri"/>
          <w:color w:val="000000"/>
          <w:lang w:eastAsia="en-US"/>
        </w:rPr>
        <w:t>D</w:t>
      </w:r>
      <w:r w:rsidRPr="003B1744">
        <w:rPr>
          <w:rFonts w:eastAsia="Calibri"/>
          <w:color w:val="000000"/>
          <w:lang w:eastAsia="en-US"/>
        </w:rPr>
        <w:t xml:space="preserve">istrict </w:t>
      </w:r>
      <w:r w:rsidR="009C4F0D">
        <w:rPr>
          <w:rFonts w:eastAsia="Calibri"/>
          <w:color w:val="000000"/>
          <w:lang w:eastAsia="en-US"/>
        </w:rPr>
        <w:t>P</w:t>
      </w:r>
      <w:r w:rsidRPr="003B1744">
        <w:rPr>
          <w:rFonts w:eastAsia="Calibri"/>
          <w:color w:val="000000"/>
          <w:lang w:eastAsia="en-US"/>
        </w:rPr>
        <w:t xml:space="preserve">arkland project was wholly funded by the Bushland Preservation Levy, and that assumption is wrong. In fact, half of the funding for this world-class facility in his ward came from LGIP </w:t>
      </w:r>
      <w:r w:rsidR="00912F48">
        <w:rPr>
          <w:rFonts w:eastAsia="Calibri"/>
          <w:color w:val="000000"/>
          <w:lang w:eastAsia="en-US"/>
        </w:rPr>
        <w:t>(</w:t>
      </w:r>
      <w:r w:rsidR="00912F48" w:rsidRPr="00912F48">
        <w:rPr>
          <w:rFonts w:eastAsia="Calibri"/>
          <w:color w:val="000000"/>
          <w:lang w:eastAsia="en-US"/>
        </w:rPr>
        <w:t>Local Government Infrastructure Plan</w:t>
      </w:r>
      <w:r w:rsidR="00912F48">
        <w:rPr>
          <w:rFonts w:eastAsia="Calibri"/>
          <w:color w:val="000000"/>
          <w:lang w:eastAsia="en-US"/>
        </w:rPr>
        <w:t xml:space="preserve">) </w:t>
      </w:r>
      <w:r w:rsidRPr="003B1744">
        <w:rPr>
          <w:rFonts w:eastAsia="Calibri"/>
          <w:color w:val="000000"/>
          <w:lang w:eastAsia="en-US"/>
        </w:rPr>
        <w:t xml:space="preserve">funding. The rest was made up from the Oxley Creek Transformation project budget. Now, it is true, it is true that a contribution from the Bushland Preservation Levy is made each year to the Oxley Creek Transformation project, but I would note that the levy is also used to manage, maintain and restore the condition of bushland. So, some of the funding could be directed to the preservation of the Archerfield Parklands. </w:t>
      </w:r>
    </w:p>
    <w:p w14:paraId="708873B0" w14:textId="22B9597F"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Madam Chair, last week’s Committee presentation was on solar power on Council and community facilities. Rooftop solar is the most cost-effective source of electricity, and it’s a practical way to reduce our electricity consumption from the grid, while at the same time providing ongoing savings in future operating costs. This, in turn, also helps to reduce Council’s carbon footprint. We have been realising these opportunities by steadily increasing our rooftop solar capacity over the last decade. It now stands at over 8 megawatts spread across 330 sites. Council </w:t>
      </w:r>
      <w:r w:rsidRPr="003B1744">
        <w:rPr>
          <w:rFonts w:eastAsia="Calibri"/>
          <w:color w:val="000000"/>
          <w:lang w:eastAsia="en-US"/>
        </w:rPr>
        <w:lastRenderedPageBreak/>
        <w:t xml:space="preserve">has solar systems on all of its bus depots, all of its environment centres and all of its waste facilities. </w:t>
      </w:r>
    </w:p>
    <w:p w14:paraId="3DCB093E" w14:textId="6A5A6086"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Madam Chair, these 21,000 solar panels spread across the length and breadth of our city contribute to more than 13-gigawatt-hours a year of electricity being produced, which is equivalent to the consumption of 2,300 homes and around 9,500 tonnes of carbon emissions being saved annually, which is equivalent to 3,000 cars being taken off the road. An exciting and innovative new example, Madam Chair, is that of the Kangaroo Point Bridge. Some 40 kilowatts of solar power installed on the bridge have contributed to the excellent design rating from the Infrastructure Sustainability Council. The solar panels on the bridge provide both power for the bridge’s lighting at night and shade during the day. </w:t>
      </w:r>
    </w:p>
    <w:p w14:paraId="312E755A"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Madam Chair, from the resource recovery centres to the new Brisbane Metro depot, from libraries to sports clubs, the power from our solar arrays produces cost savings for both Council and community groups, and this investment is just another way that the Schrinner Council is working towards increasing our community to be clean and green, and also delivering savings. </w:t>
      </w:r>
    </w:p>
    <w:p w14:paraId="5E58D1C3"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Further speakers? </w:t>
      </w:r>
    </w:p>
    <w:p w14:paraId="10741E67"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Councillor GRIFFITHS.</w:t>
      </w:r>
    </w:p>
    <w:p w14:paraId="51BF12DC"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Yes, thank you, Madam Chair. I rise to speak on the presentation about solar, and it was very interesting. One of the issues I raised was, why don’t we have solar on the City Hall? Apparently it’s because the trees are overshadowing City Hall, and that’s why we can’t put solar on the roof, but I went out and had a look from the shaded area on King George Square, and there are no trees overshadowing this magnificent building. So, I’m not sure why the Administration can’t put solar panels on City Hall, let alone there’s a whole structure out there in the hottest part of Brisbane, the fry pan out in front of City Hall, that could have solar all over it. It has no solar on it, as well.</w:t>
      </w:r>
    </w:p>
    <w:p w14:paraId="2A4359AA" w14:textId="77777777" w:rsidR="003B1744" w:rsidRPr="003B1744" w:rsidRDefault="003B1744" w:rsidP="003B1744">
      <w:pPr>
        <w:spacing w:after="120"/>
        <w:ind w:left="2517" w:hanging="2517"/>
        <w:rPr>
          <w:rFonts w:eastAsia="Calibri"/>
          <w:i/>
          <w:iCs/>
          <w:color w:val="000000"/>
          <w:lang w:eastAsia="en-US"/>
        </w:rPr>
      </w:pPr>
      <w:r w:rsidRPr="003B1744">
        <w:rPr>
          <w:rFonts w:eastAsia="Calibri"/>
          <w:i/>
          <w:iCs/>
          <w:color w:val="000000"/>
          <w:lang w:eastAsia="en-US"/>
        </w:rPr>
        <w:t>Councillor interjecting.</w:t>
      </w:r>
    </w:p>
    <w:p w14:paraId="74D39D2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We have no solar on that deck area, so it’s amazing to get a presentation about what a great job we are doing. </w:t>
      </w:r>
    </w:p>
    <w:p w14:paraId="753FFB0A"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MARX:</w:t>
      </w:r>
      <w:r w:rsidRPr="003B1744">
        <w:rPr>
          <w:rFonts w:eastAsia="Calibri"/>
          <w:color w:val="000000"/>
          <w:lang w:eastAsia="en-US"/>
        </w:rPr>
        <w:tab/>
        <w:t xml:space="preserve">Point of order. </w:t>
      </w:r>
    </w:p>
    <w:p w14:paraId="328E98CF"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Point of order, Councillor MARX.</w:t>
      </w:r>
    </w:p>
    <w:p w14:paraId="2388FF83" w14:textId="2835D57D"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MARX:</w:t>
      </w:r>
      <w:r w:rsidRPr="003B1744">
        <w:rPr>
          <w:rFonts w:eastAsia="Calibri"/>
          <w:color w:val="000000"/>
          <w:lang w:eastAsia="en-US"/>
        </w:rPr>
        <w:tab/>
        <w:t>Councillor GRIFFITHS is misleading the Chamber.</w:t>
      </w:r>
    </w:p>
    <w:p w14:paraId="59BF14E9"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MARX, if you want to add to the debate, you can do so after Councillor GRIFFITHS sits down. </w:t>
      </w:r>
    </w:p>
    <w:p w14:paraId="1292240F"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Councillor GRIFFITHS.</w:t>
      </w:r>
    </w:p>
    <w:p w14:paraId="0B7E1F2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I look forward to that. I think it would be amazing to put solar on City Hall. Actually do it, not talk about it, not talk about what we’re doing here or at that library, but talk about doing it symbolically. Do it on City Hall and do it on the huge area out there that we’ve had to build because we ripped all the trees out, that huge, covered area out there because the LNP, Campbell Newman decided that the place looked better as a parade ground than as a subtropical city. Put some solar panels on that, as well. </w:t>
      </w:r>
    </w:p>
    <w:p w14:paraId="007CFA00" w14:textId="5F5B5C21"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In terms of what Councillor DAVIS said about the funding for that playground, what she has confirmed is $11 million of the Bushland Acquisition fund to buy bushland has been built on building a playground. She just confirmed of the $22 million, $11 million of the residents—when they see bushland acquisition, what you should be seeing is a playground, a con job. What we have is the LNP con job.</w:t>
      </w:r>
    </w:p>
    <w:p w14:paraId="558F90A4"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ADAMS:</w:t>
      </w:r>
      <w:r w:rsidRPr="003B1744">
        <w:rPr>
          <w:rFonts w:eastAsia="Calibri"/>
          <w:color w:val="000000"/>
          <w:lang w:eastAsia="en-US"/>
        </w:rPr>
        <w:tab/>
        <w:t xml:space="preserve">Point of order, Madam Chair. </w:t>
      </w:r>
    </w:p>
    <w:p w14:paraId="7FACB7B8"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Point of order, Councillor ADAMS.</w:t>
      </w:r>
    </w:p>
    <w:p w14:paraId="201118D7"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lastRenderedPageBreak/>
        <w:t>Councillor ADAMS:</w:t>
      </w:r>
      <w:r w:rsidRPr="003B1744">
        <w:rPr>
          <w:rFonts w:eastAsia="Calibri"/>
          <w:color w:val="000000"/>
          <w:lang w:eastAsia="en-US"/>
        </w:rPr>
        <w:tab/>
        <w:t xml:space="preserve">Relevancy to solar on Council facilities. </w:t>
      </w:r>
    </w:p>
    <w:p w14:paraId="4AF2A17C"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Thank you. Thank you, Councillor. Can you—</w:t>
      </w:r>
    </w:p>
    <w:p w14:paraId="5929E06C"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I will come back to solar, other than to say the challenges out there, what are you going to do for the LNP? How about doing something significant with the space out the front of King George Square, with City Hall, so they actually show that you’re really interested in solar for the city, not just talking about it? Thank you, Madam Chair. </w:t>
      </w:r>
    </w:p>
    <w:p w14:paraId="369368ED"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Further speakers? </w:t>
      </w:r>
    </w:p>
    <w:p w14:paraId="502D0FD5"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Councillor MARX. </w:t>
      </w:r>
    </w:p>
    <w:p w14:paraId="6BC5400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MARX:</w:t>
      </w:r>
      <w:r w:rsidRPr="003B1744">
        <w:rPr>
          <w:rFonts w:eastAsia="Calibri"/>
          <w:color w:val="000000"/>
          <w:lang w:eastAsia="en-US"/>
        </w:rPr>
        <w:tab/>
        <w:t>Thank you, Madam Chair. I just want to add to the debate here about the solar panels, firstly by saying that Council officers are doing an excellent job in this situation. All of our buildings and everything, they went through a process that determined whether a building was even suitable for solar panels. Situations change. The Chair quite clearly said that the reason there are no solar panels on City Hall was not only because of the trees, but there’s also a heritage issue and there’s also a great big dome on the top of this roof, which limits the space. Now, Councillor GRIFFITHS—through you, Mr Chair—he was misleading the Chamber because he said there are no solar panels in King George Square. Councillor STRUNK was very correct when he tried to interject to Councillor GRIFFITHS and tell him there are solar panels on the King George Square deck, and he was correct.</w:t>
      </w:r>
    </w:p>
    <w:p w14:paraId="0935809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Further speakers? </w:t>
      </w:r>
    </w:p>
    <w:p w14:paraId="64920D9F"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ab/>
        <w:t xml:space="preserve">Councillor STRUNK. </w:t>
      </w:r>
    </w:p>
    <w:p w14:paraId="52216986"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Thank you. Thank you, Madam Chair. Yes, I was up on the deck with Councillor GRIFFITHS today, and we were having a look at that situation about solar panels on City Hall. We can’t do it because of the trees. Well, there are only palm trees out there and they certainly don’t come even higher than the windows for the LORD MAYOR’s office. Anyways, that was a really lame excuse, I thought. Now the dome thing, but the dome only covers a portion of the building. Now, listen, they have solar panels—I think someone even said they have solar panels on the top of the White House. Jimmy Carter put them in, Ronald Reagan took them down, and I think they’re back up. They haven’t been taken down. Anyway, so with all the security issues with the White House, they could find place for solar panels, which I think is—</w:t>
      </w:r>
    </w:p>
    <w:p w14:paraId="66DA0E92" w14:textId="77777777" w:rsidR="003B1744" w:rsidRPr="003B1744" w:rsidRDefault="003B1744" w:rsidP="003B1744">
      <w:pPr>
        <w:spacing w:after="120"/>
        <w:ind w:left="2517" w:hanging="2517"/>
        <w:rPr>
          <w:rFonts w:eastAsia="Calibri"/>
          <w:i/>
          <w:iCs/>
          <w:color w:val="000000"/>
          <w:lang w:eastAsia="en-US"/>
        </w:rPr>
      </w:pPr>
      <w:r w:rsidRPr="003B1744">
        <w:rPr>
          <w:rFonts w:eastAsia="Calibri"/>
          <w:i/>
          <w:iCs/>
          <w:color w:val="000000"/>
          <w:lang w:eastAsia="en-US"/>
        </w:rPr>
        <w:t>Councillor interjecting.</w:t>
      </w:r>
    </w:p>
    <w:p w14:paraId="566DEF86"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STRUNK:</w:t>
      </w:r>
      <w:r w:rsidRPr="003B1744">
        <w:rPr>
          <w:rFonts w:eastAsia="Calibri"/>
          <w:color w:val="000000"/>
          <w:lang w:eastAsia="en-US"/>
        </w:rPr>
        <w:tab/>
        <w:t xml:space="preserve">We should be able to find them from here, but listen, in regards to solar panels on our buildings, where my office is, we have the Civic Hall. Now, it doesn’t have any solar panels, and the roof through the Civic Centre has just been renewed. So, there’s plenty of structural soundness up there for solar panels. Just looking at the write-up in regards to the presentation, only 4 libraries have solar, and we’ve got 33 libraries. Now, some of those libraries, of course, are in private property, so you’d have to get permission, but honestly, with a tenant like Brisbane City Council, I don’t think a lot of private owners would have an issue with Council saying, let us put up some solar. Let us do the right thing and put up some solar panels. </w:t>
      </w:r>
    </w:p>
    <w:p w14:paraId="528AC484"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Now, I know, as I say, we have enough—how many gigs, I can’t remember how many gigs, but I do remember the 23,000 homes. Even if you equate that into actually how much that is, really, I have about 23,000 properties or a bit less than that, about 20,000 properties in my ward. I’ve got a very small ward compared to, say, Moorooka and some of those other wards that are much larger in physical size, so that’s not a lot of Brisbane. That’s one suburb—well, sorry, 6 suburbs out of 180 or 200 suburbs, whatever it is in Brisbane. </w:t>
      </w:r>
    </w:p>
    <w:p w14:paraId="30A1D7D1"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Now, the other thing I thought was that there is only 2 of our pools currently have solar, and I thought it would be much higher than that. I can’t work that one out. I </w:t>
      </w:r>
      <w:r w:rsidRPr="003B1744">
        <w:rPr>
          <w:rFonts w:eastAsia="Calibri"/>
          <w:color w:val="000000"/>
          <w:lang w:eastAsia="en-US"/>
        </w:rPr>
        <w:lastRenderedPageBreak/>
        <w:t xml:space="preserve">mean, most people do some sort of a solar system to heat their pools in their backyards now when they’re building new ones. It costs a bit of money, but it saves you a bit of power, obviously. I just think we have to do more and more. I mean, I just put in some solar myself at my own house, about 12.5 kilowatts, 26 panels. Then, my service provider, electricity provider, cut the input tariff by half. I won’t mention who they are, but they cut it by half as soon as I put them up. I regretted that, of course, but I didn’t regret the fact that I made the decision to try to do the right thing by the environment, also my hip pocket, but it was really driven more about the environment, really, than my hip pocket. That was that was something that I factored in in the course of my decision. </w:t>
      </w:r>
    </w:p>
    <w:p w14:paraId="4BE13AED" w14:textId="4EEA4F0E"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The Council is very large, and we have, I’m sure, a number of buildings that could be solar powered, which gives us buying strength. People say, well, buy in bulk. Well, no, it just gives us the buying strength to go off to a provider or panel to set up a panel of providers—and I’m sure we probably already have that, anyways—to do a really good deal on most of our buildings that haven’t been solar powered. Now, a lot of the ones that haven’t been solar powered, they’re under lease by community groups and organisations, and they’re supposed to do this work. Well, I think we should do it. I don’t think the small community group—like the Wasps in my area, the small rugby union group that has a clubhouse that could benefit from solar—I don’t think that they should be forced to do the right thing and have to pay $12,000 or $15,000 or $20,000, depending on how many panels they can put up. </w:t>
      </w:r>
    </w:p>
    <w:p w14:paraId="1A9E7350"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So, I think there are a lot of organisations out there like that, that have clubhouses under lease that we are not going to do because they are responsible for the clubhouse and everything except the structure itself. </w:t>
      </w:r>
    </w:p>
    <w:p w14:paraId="4BBA760A"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STRUNK, your time has expired. </w:t>
      </w:r>
    </w:p>
    <w:p w14:paraId="4B4F3D64"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ab/>
        <w:t xml:space="preserve">Further speakers? </w:t>
      </w:r>
    </w:p>
    <w:p w14:paraId="39F3046A" w14:textId="77777777"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 xml:space="preserve">Councillor DAVIS, right of reply. </w:t>
      </w:r>
    </w:p>
    <w:p w14:paraId="3AFD1D3E"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 xml:space="preserve">Well, thank you, Madam Chair, and another interesting contribution by Councillor GRIFFITHS, who wants us to waste ratepayer money on solar panels that won’t work because it’s symbolic. That’s what we do now. We work out where we put our solar panels based on whether it’s symbolic or not. Councillor GRIFFITHS, there are also structural constraints on this building when it was investigated for solar panels. There are also very tall buildings around here which tend to stop the sunlight from coming directly down on our symbolic City Hall. </w:t>
      </w:r>
    </w:p>
    <w:p w14:paraId="1B5798FC"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ab/>
        <w:t xml:space="preserve">Councillor STRUNK, I think—now, I haven’t been to the White House, but I’m pretty sure there’s not 50-storey buildings around the outside of that, either. So, it’s probably okay that they have solar panels on it. </w:t>
      </w:r>
    </w:p>
    <w:p w14:paraId="0A94BDA3" w14:textId="0DE7A99A" w:rsidR="003B1744" w:rsidRPr="003B1744" w:rsidRDefault="003B1744" w:rsidP="003B1744">
      <w:pPr>
        <w:spacing w:after="120"/>
        <w:ind w:left="2517"/>
        <w:rPr>
          <w:rFonts w:eastAsia="Calibri"/>
          <w:color w:val="000000"/>
          <w:lang w:eastAsia="en-US"/>
        </w:rPr>
      </w:pPr>
      <w:r w:rsidRPr="003B1744">
        <w:rPr>
          <w:rFonts w:eastAsia="Calibri"/>
          <w:color w:val="000000"/>
          <w:lang w:eastAsia="en-US"/>
        </w:rPr>
        <w:t>Madam Chair, this is a great program that we run. It’s great that Program 3 works with other program areas on their projects to work out whether there’s a cost benefit to putting solar on new builds and other infrastructure projects, and we will continue to do that. I would finally say, though, to Councillor GRIFFITHS—through you, Madam Chair—that his ridiculous assertions when it comes to how the Archerfield Wetlands District Park was funded needs to stop now. He’s peddling mistruths. He is making stuff up. The man—</w:t>
      </w:r>
    </w:p>
    <w:p w14:paraId="073BD1A3"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Point of order.</w:t>
      </w:r>
    </w:p>
    <w:p w14:paraId="1CE60F44"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—is a great maker-upperer of stuff—</w:t>
      </w:r>
    </w:p>
    <w:p w14:paraId="40E46E4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One moment, please. </w:t>
      </w:r>
    </w:p>
    <w:p w14:paraId="1666A98E"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 xml:space="preserve">—and I’m bit over it. </w:t>
      </w:r>
    </w:p>
    <w:p w14:paraId="7B835C5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Thanks, Councillor DAVIS.</w:t>
      </w:r>
    </w:p>
    <w:p w14:paraId="79795DF3"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 xml:space="preserve">Thank you, Madam Chair. </w:t>
      </w:r>
    </w:p>
    <w:p w14:paraId="40161AE7"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Point of order. </w:t>
      </w:r>
    </w:p>
    <w:p w14:paraId="2B12F1DA"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lastRenderedPageBreak/>
        <w:t>Chair:</w:t>
      </w:r>
      <w:r w:rsidRPr="003B1744">
        <w:rPr>
          <w:rFonts w:eastAsia="Calibri"/>
          <w:color w:val="000000"/>
          <w:lang w:eastAsia="en-US"/>
        </w:rPr>
        <w:tab/>
        <w:t>Point of order, Councillor.</w:t>
      </w:r>
    </w:p>
    <w:p w14:paraId="10D4FB2F"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Claim to be misrepresented. </w:t>
      </w:r>
    </w:p>
    <w:p w14:paraId="55B4FC62"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Okay. You can tell us what your claim is now. </w:t>
      </w:r>
    </w:p>
    <w:p w14:paraId="1B43324A"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Yes. No, I just repeated the figures that Councillor DAVIS just gave the Chamber, that half the money was from the Bushland Acquisition program and the other half was from our infrastructure program. </w:t>
      </w:r>
    </w:p>
    <w:p w14:paraId="7BED0FEE"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Claim to be misrepresented.</w:t>
      </w:r>
    </w:p>
    <w:p w14:paraId="50890F8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GRIFFITHS:</w:t>
      </w:r>
      <w:r w:rsidRPr="003B1744">
        <w:rPr>
          <w:rFonts w:eastAsia="Calibri"/>
          <w:color w:val="000000"/>
          <w:lang w:eastAsia="en-US"/>
        </w:rPr>
        <w:tab/>
        <w:t xml:space="preserve">So, I’m just feeding back what Councillor DAVIS just said. </w:t>
      </w:r>
    </w:p>
    <w:p w14:paraId="35248D06"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 xml:space="preserve">Councillor DAVIS, your claim of misrepresentation. </w:t>
      </w:r>
    </w:p>
    <w:p w14:paraId="5642EBC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DAVIS:</w:t>
      </w:r>
      <w:r w:rsidRPr="003B1744">
        <w:rPr>
          <w:rFonts w:eastAsia="Calibri"/>
          <w:color w:val="000000"/>
          <w:lang w:eastAsia="en-US"/>
        </w:rPr>
        <w:tab/>
        <w:t xml:space="preserve">Oh point of order, sorry Chair. Oh, thank you. This is another assertion by Councillor GRIFFITHS. It’s not what I said. He needs to listen more carefully, and again, stop making stuff up. </w:t>
      </w:r>
    </w:p>
    <w:p w14:paraId="605B3D61" w14:textId="77777777" w:rsidR="003B1744" w:rsidRPr="003B1744" w:rsidRDefault="003B1744" w:rsidP="000514E7">
      <w:pPr>
        <w:ind w:left="2517" w:hanging="2517"/>
        <w:rPr>
          <w:rFonts w:eastAsia="Calibri"/>
          <w:color w:val="000000"/>
        </w:rPr>
      </w:pPr>
      <w:r w:rsidRPr="003B1744">
        <w:rPr>
          <w:rFonts w:eastAsia="Calibri"/>
          <w:color w:val="000000"/>
          <w:lang w:eastAsia="en-US"/>
        </w:rPr>
        <w:t>Chair:</w:t>
      </w:r>
      <w:r w:rsidRPr="003B1744">
        <w:rPr>
          <w:rFonts w:eastAsia="Calibri"/>
          <w:color w:val="000000"/>
          <w:lang w:eastAsia="en-US"/>
        </w:rPr>
        <w:tab/>
        <w:t xml:space="preserve">Thank you. We’ll now put the report to the vote.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083D201C" w14:textId="01531A02" w:rsidR="00F5738F" w:rsidRPr="0025005A" w:rsidRDefault="00F5738F" w:rsidP="00F5738F">
      <w:r w:rsidRPr="0025005A">
        <w:t xml:space="preserve">Thereupon, Councillors </w:t>
      </w:r>
      <w:r>
        <w:rPr>
          <w:snapToGrid w:val="0"/>
          <w:lang w:val="en-US" w:eastAsia="en-US"/>
        </w:rPr>
        <w:t>Charles STRUNK</w:t>
      </w:r>
      <w:r w:rsidRPr="0025005A">
        <w:t xml:space="preserve"> and </w:t>
      </w:r>
      <w:r>
        <w:rPr>
          <w:snapToGrid w:val="0"/>
          <w:lang w:val="en-US" w:eastAsia="en-US"/>
        </w:rPr>
        <w:t>Steve GRIFFITHS</w:t>
      </w:r>
      <w:r w:rsidRPr="0025005A">
        <w:t xml:space="preserve"> immediately rose and called for a division, which resulted in the motion being declared </w:t>
      </w:r>
      <w:r w:rsidRPr="0025005A">
        <w:rPr>
          <w:b/>
        </w:rPr>
        <w:t>carried</w:t>
      </w:r>
      <w:r w:rsidRPr="0025005A">
        <w:t>.</w:t>
      </w:r>
    </w:p>
    <w:p w14:paraId="2C057876" w14:textId="77777777" w:rsidR="00F5738F" w:rsidRPr="0025005A" w:rsidRDefault="00F5738F" w:rsidP="00F5738F"/>
    <w:p w14:paraId="68EB19BC" w14:textId="77777777" w:rsidR="00F5738F" w:rsidRPr="0025005A" w:rsidRDefault="00F5738F" w:rsidP="00F5738F">
      <w:r w:rsidRPr="0025005A">
        <w:t>The voting was as follows:</w:t>
      </w:r>
    </w:p>
    <w:p w14:paraId="1E473D75" w14:textId="77777777" w:rsidR="00F5738F" w:rsidRPr="0025005A" w:rsidRDefault="00F5738F" w:rsidP="00F5738F"/>
    <w:p w14:paraId="7F5202AA" w14:textId="16922577" w:rsidR="00F5738F" w:rsidRDefault="00F5738F" w:rsidP="005A3662">
      <w:pPr>
        <w:keepNext/>
        <w:widowControl w:val="0"/>
        <w:ind w:left="2160" w:hanging="2160"/>
      </w:pPr>
      <w:r w:rsidRPr="00F5738F">
        <w:t>AYES: 22 -</w:t>
      </w:r>
      <w:r w:rsidRPr="00F5738F">
        <w:tab/>
        <w:t xml:space="preserve">The </w:t>
      </w:r>
      <w:r w:rsidRPr="005A3662">
        <w:rPr>
          <w:snapToGrid w:val="0"/>
          <w:lang w:eastAsia="en-US"/>
        </w:rPr>
        <w:t>ACTING</w:t>
      </w:r>
      <w:r w:rsidRPr="00F5738F">
        <w:rPr>
          <w:snapToGrid w:val="0"/>
          <w:lang w:eastAsia="en-US"/>
        </w:rPr>
        <w:t xml:space="preserve"> MAYOR, Councillor Fiona CUNNINGHAM, and Councillors Krista ADAMS, Greg ADERMANN, Adam ALLAN, Lisa ATWOOD, </w:t>
      </w:r>
      <w:r w:rsidRPr="00F5738F">
        <w:rPr>
          <w:lang w:val="en-US"/>
        </w:rPr>
        <w:t xml:space="preserve">Tracy DAVIS, Alex GIVNEY, </w:t>
      </w:r>
      <w:r w:rsidRPr="00F5738F">
        <w:rPr>
          <w:snapToGrid w:val="0"/>
          <w:lang w:eastAsia="en-US"/>
        </w:rPr>
        <w:t>Vicki HOWARD, Steven HUANG, Sarah HUTTON, Sandy LANDERS, Kim MARX, Ryan MURPHY, Danita PARRY, Steven TOOMEY, Andrew WINES, Penny WOLFF</w:t>
      </w:r>
      <w:r w:rsidRPr="00F5738F">
        <w:t xml:space="preserve"> and Councillors </w:t>
      </w:r>
      <w:r w:rsidRPr="00F5738F">
        <w:rPr>
          <w:snapToGrid w:val="0"/>
          <w:lang w:eastAsia="en-US"/>
        </w:rPr>
        <w:t>Lucy COLLIER, Steve GRIFFITHS, Emily KIM</w:t>
      </w:r>
      <w:r w:rsidR="00525D05">
        <w:rPr>
          <w:snapToGrid w:val="0"/>
          <w:lang w:eastAsia="en-US"/>
        </w:rPr>
        <w:t>,</w:t>
      </w:r>
      <w:r w:rsidRPr="00F5738F">
        <w:rPr>
          <w:snapToGrid w:val="0"/>
          <w:lang w:eastAsia="en-US"/>
        </w:rPr>
        <w:t xml:space="preserve"> Charles STRUNK</w:t>
      </w:r>
      <w:r w:rsidR="00525D05">
        <w:rPr>
          <w:snapToGrid w:val="0"/>
          <w:lang w:eastAsia="en-US"/>
        </w:rPr>
        <w:t xml:space="preserve"> and Seal CHONG WAH</w:t>
      </w:r>
      <w:r w:rsidRPr="00F5738F">
        <w:t>.</w:t>
      </w:r>
    </w:p>
    <w:p w14:paraId="63C17463" w14:textId="77777777" w:rsidR="00F5738F" w:rsidRDefault="00F5738F" w:rsidP="00F5738F">
      <w:pPr>
        <w:ind w:left="1452" w:hanging="1452"/>
      </w:pPr>
    </w:p>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251E4F5A" w14:textId="3B2140AD" w:rsidR="00320925" w:rsidRDefault="00BD4AFE" w:rsidP="000079FC">
      <w:r w:rsidRPr="00BD4AFE">
        <w:t>Councillor Tracy Davis (Civic Cabinet Chair), Councillor Kim Marx (Deputy Chair), and Councillors Alex</w:t>
      </w:r>
      <w:r w:rsidR="0049036C">
        <w:t> </w:t>
      </w:r>
      <w:r w:rsidRPr="00BD4AFE">
        <w:t>Givney, Steve Griffiths, Trina Massey and Steven Toomey.</w:t>
      </w:r>
    </w:p>
    <w:p w14:paraId="7AFE69E8" w14:textId="77777777" w:rsidR="00BD4AFE" w:rsidRDefault="00BD4AFE" w:rsidP="000079FC"/>
    <w:p w14:paraId="0E57E09C" w14:textId="7A3F2D81" w:rsidR="00D46E85" w:rsidRPr="006B5A96" w:rsidRDefault="00D46E85" w:rsidP="00320925">
      <w:pPr>
        <w:pStyle w:val="Heading4"/>
        <w:spacing w:before="0"/>
        <w:ind w:left="1440" w:hanging="720"/>
        <w:rPr>
          <w:u w:val="none"/>
        </w:rPr>
      </w:pPr>
      <w:bookmarkStart w:id="44" w:name="_Toc190701145"/>
      <w:r>
        <w:rPr>
          <w:u w:val="none"/>
        </w:rPr>
        <w:t>A</w:t>
      </w:r>
      <w:r w:rsidRPr="001904D2">
        <w:rPr>
          <w:u w:val="none"/>
        </w:rPr>
        <w:tab/>
      </w:r>
      <w:r w:rsidR="00BD4AFE" w:rsidRPr="00BD4AFE">
        <w:t>COMMITTEE PRESENTATION – SOLAR ON COUNCIL FACILITIES</w:t>
      </w:r>
      <w:bookmarkEnd w:id="44"/>
    </w:p>
    <w:p w14:paraId="5C508275" w14:textId="2360DD88" w:rsidR="00D46E85" w:rsidRDefault="00EE7C7B" w:rsidP="00D46E85">
      <w:pPr>
        <w:tabs>
          <w:tab w:val="left" w:pos="-1440"/>
        </w:tabs>
        <w:spacing w:line="218" w:lineRule="auto"/>
        <w:jc w:val="right"/>
        <w:rPr>
          <w:rFonts w:ascii="Arial" w:hAnsi="Arial"/>
          <w:b/>
          <w:sz w:val="28"/>
        </w:rPr>
      </w:pPr>
      <w:r>
        <w:rPr>
          <w:rFonts w:ascii="Arial" w:hAnsi="Arial"/>
          <w:b/>
          <w:sz w:val="28"/>
        </w:rPr>
        <w:t>370</w:t>
      </w:r>
      <w:r w:rsidR="00DB2B57">
        <w:rPr>
          <w:rFonts w:ascii="Arial" w:hAnsi="Arial"/>
          <w:b/>
          <w:sz w:val="28"/>
        </w:rPr>
        <w:t>/2024-25</w:t>
      </w:r>
    </w:p>
    <w:p w14:paraId="4A389EF3" w14:textId="77777777" w:rsidR="00BD4AFE" w:rsidRPr="0049036C" w:rsidRDefault="00BD4AFE" w:rsidP="0049036C">
      <w:pPr>
        <w:ind w:left="720" w:hanging="720"/>
      </w:pPr>
      <w:r w:rsidRPr="0049036C">
        <w:rPr>
          <w:snapToGrid w:val="0"/>
        </w:rPr>
        <w:t>1.</w:t>
      </w:r>
      <w:r w:rsidRPr="0049036C">
        <w:rPr>
          <w:snapToGrid w:val="0"/>
        </w:rPr>
        <w:tab/>
      </w:r>
      <w:r w:rsidRPr="0049036C">
        <w:t>The Manager, Water, Energy and Environmental Systems, Natural Environment, Water and Sustainability, City Planning and Sustainability, attended the meeting to provide an update on the use of solar power systems on Council facilities. She provided the information below.</w:t>
      </w:r>
    </w:p>
    <w:p w14:paraId="7936A23F" w14:textId="77777777" w:rsidR="00BD4AFE" w:rsidRPr="0049036C" w:rsidRDefault="00BD4AFE" w:rsidP="0049036C">
      <w:pPr>
        <w:ind w:left="720" w:hanging="720"/>
        <w:rPr>
          <w:snapToGrid w:val="0"/>
        </w:rPr>
      </w:pPr>
    </w:p>
    <w:p w14:paraId="3FFB4026" w14:textId="05BAEE30" w:rsidR="00BD4AFE" w:rsidRPr="0049036C" w:rsidRDefault="00BD4AFE" w:rsidP="0049036C">
      <w:pPr>
        <w:ind w:left="720" w:hanging="720"/>
        <w:rPr>
          <w:snapToGrid w:val="0"/>
        </w:rPr>
      </w:pPr>
      <w:r w:rsidRPr="0049036C">
        <w:rPr>
          <w:snapToGrid w:val="0"/>
        </w:rPr>
        <w:t>2.</w:t>
      </w:r>
      <w:r w:rsidRPr="0049036C">
        <w:rPr>
          <w:snapToGrid w:val="0"/>
        </w:rPr>
        <w:tab/>
      </w:r>
      <w:r w:rsidRPr="0049036C">
        <w:t xml:space="preserve">Council continues to expand its use of solar to reduce energy grid consumption, save on operating costs and reduce its carbon footprint. In 2024-25, more than 8,000 kilowatts of solar power capacity was installed on Council-owned and leased buildings and facilities. This capacity has steadily increased as Council acknowledges solar as a cost-effective source of energy, with nearly one megawatt of rooftop solar installed every year for the past 7 years. </w:t>
      </w:r>
    </w:p>
    <w:p w14:paraId="24D8D5FC" w14:textId="77777777" w:rsidR="00BD4AFE" w:rsidRPr="0049036C" w:rsidRDefault="00BD4AFE" w:rsidP="0049036C">
      <w:pPr>
        <w:rPr>
          <w:snapToGrid w:val="0"/>
        </w:rPr>
      </w:pPr>
    </w:p>
    <w:p w14:paraId="2D95F8C5" w14:textId="77777777" w:rsidR="00BD4AFE" w:rsidRPr="0049036C" w:rsidRDefault="00BD4AFE" w:rsidP="0049036C">
      <w:pPr>
        <w:rPr>
          <w:snapToGrid w:val="0"/>
        </w:rPr>
      </w:pPr>
      <w:r w:rsidRPr="0049036C">
        <w:rPr>
          <w:snapToGrid w:val="0"/>
        </w:rPr>
        <w:t>3.</w:t>
      </w:r>
      <w:r w:rsidRPr="0049036C">
        <w:rPr>
          <w:snapToGrid w:val="0"/>
        </w:rPr>
        <w:tab/>
        <w:t xml:space="preserve">As a result of this effort, Council: </w:t>
      </w:r>
    </w:p>
    <w:p w14:paraId="6D755755" w14:textId="77777777" w:rsidR="00BD4AFE" w:rsidRPr="0049036C" w:rsidRDefault="00BD4AFE" w:rsidP="0049036C">
      <w:pPr>
        <w:ind w:left="1440" w:hanging="720"/>
        <w:rPr>
          <w:snapToGrid w:val="0"/>
        </w:rPr>
      </w:pPr>
      <w:r w:rsidRPr="0049036C">
        <w:rPr>
          <w:snapToGrid w:val="0"/>
        </w:rPr>
        <w:t xml:space="preserve">- </w:t>
      </w:r>
      <w:r w:rsidRPr="0049036C">
        <w:rPr>
          <w:snapToGrid w:val="0"/>
        </w:rPr>
        <w:tab/>
        <w:t xml:space="preserve">has more than 8 megawatts of rooftop solar installed across 330 sites, including all bus depots, environment centres and waste facilities </w:t>
      </w:r>
    </w:p>
    <w:p w14:paraId="49A459CE" w14:textId="77777777" w:rsidR="00BD4AFE" w:rsidRPr="0049036C" w:rsidRDefault="00BD4AFE" w:rsidP="0049036C">
      <w:pPr>
        <w:ind w:firstLine="720"/>
        <w:rPr>
          <w:snapToGrid w:val="0"/>
        </w:rPr>
      </w:pPr>
      <w:r w:rsidRPr="0049036C">
        <w:rPr>
          <w:snapToGrid w:val="0"/>
        </w:rPr>
        <w:t xml:space="preserve">- </w:t>
      </w:r>
      <w:r w:rsidRPr="0049036C">
        <w:rPr>
          <w:snapToGrid w:val="0"/>
        </w:rPr>
        <w:tab/>
        <w:t xml:space="preserve">produces more than 13 gigawatt-hours annually </w:t>
      </w:r>
    </w:p>
    <w:p w14:paraId="41160C7A" w14:textId="77777777" w:rsidR="00BD4AFE" w:rsidRPr="0049036C" w:rsidRDefault="00BD4AFE" w:rsidP="0049036C">
      <w:pPr>
        <w:ind w:firstLine="720"/>
        <w:rPr>
          <w:snapToGrid w:val="0"/>
        </w:rPr>
      </w:pPr>
      <w:r w:rsidRPr="0049036C">
        <w:rPr>
          <w:snapToGrid w:val="0"/>
        </w:rPr>
        <w:t xml:space="preserve">- </w:t>
      </w:r>
      <w:r w:rsidRPr="0049036C">
        <w:rPr>
          <w:snapToGrid w:val="0"/>
        </w:rPr>
        <w:tab/>
        <w:t>has saved approximately 9,500 tonnes of carbon emissions per year.</w:t>
      </w:r>
    </w:p>
    <w:p w14:paraId="05E97998" w14:textId="77777777" w:rsidR="00BD4AFE" w:rsidRPr="0049036C" w:rsidRDefault="00BD4AFE" w:rsidP="0049036C">
      <w:pPr>
        <w:rPr>
          <w:snapToGrid w:val="0"/>
        </w:rPr>
      </w:pPr>
    </w:p>
    <w:p w14:paraId="68EA6474" w14:textId="1CA36AE3" w:rsidR="00BD4AFE" w:rsidRPr="0049036C" w:rsidRDefault="00BD4AFE" w:rsidP="0049036C">
      <w:pPr>
        <w:ind w:left="720" w:hanging="720"/>
        <w:rPr>
          <w:snapToGrid w:val="0"/>
        </w:rPr>
      </w:pPr>
      <w:r w:rsidRPr="0049036C">
        <w:rPr>
          <w:snapToGrid w:val="0"/>
        </w:rPr>
        <w:lastRenderedPageBreak/>
        <w:t>4.</w:t>
      </w:r>
      <w:r w:rsidRPr="0049036C">
        <w:rPr>
          <w:snapToGrid w:val="0"/>
        </w:rPr>
        <w:tab/>
        <w:t>The benefits of solar have been realised across the full range of Council buildings and facilities, including State Emergency Services depots, cemeteries, Bracalba Quarry, Brisbane Botanic Gardens Mt Coot-tha and Riverstage. At each site, Council considers current and expected energy use trends, the structural and electrical conditions and any local shading issues.</w:t>
      </w:r>
    </w:p>
    <w:p w14:paraId="031CA4BD" w14:textId="77777777" w:rsidR="00BD4AFE" w:rsidRPr="0049036C" w:rsidRDefault="00BD4AFE" w:rsidP="0049036C">
      <w:pPr>
        <w:rPr>
          <w:snapToGrid w:val="0"/>
        </w:rPr>
      </w:pPr>
    </w:p>
    <w:p w14:paraId="7CE89E07" w14:textId="7AFB7AD0" w:rsidR="00BD4AFE" w:rsidRPr="0049036C" w:rsidRDefault="00BD4AFE" w:rsidP="0049036C">
      <w:pPr>
        <w:ind w:left="720" w:hanging="720"/>
      </w:pPr>
      <w:r w:rsidRPr="0049036C">
        <w:t>5.</w:t>
      </w:r>
      <w:r w:rsidRPr="0049036C">
        <w:tab/>
      </w:r>
      <w:r w:rsidRPr="0049036C">
        <w:rPr>
          <w:snapToGrid w:val="0"/>
        </w:rPr>
        <w:t>Council’s resource recovery centres operate almost every day of the year, providing strong opportunities for solar installation.</w:t>
      </w:r>
      <w:r w:rsidRPr="0049036C">
        <w:t xml:space="preserve"> Across the 4 facilities:</w:t>
      </w:r>
    </w:p>
    <w:p w14:paraId="03037BAB" w14:textId="77777777" w:rsidR="00BD4AFE" w:rsidRPr="0049036C" w:rsidRDefault="00BD4AFE" w:rsidP="0049036C">
      <w:pPr>
        <w:ind w:left="1440" w:hanging="720"/>
      </w:pPr>
      <w:r w:rsidRPr="0049036C">
        <w:t>-</w:t>
      </w:r>
      <w:r w:rsidRPr="0049036C">
        <w:tab/>
        <w:t>475 kilowatts of rooftop solar have been installed</w:t>
      </w:r>
    </w:p>
    <w:p w14:paraId="37AC02BF" w14:textId="77777777" w:rsidR="00BD4AFE" w:rsidRPr="0049036C" w:rsidRDefault="00BD4AFE" w:rsidP="0049036C">
      <w:pPr>
        <w:ind w:left="1440" w:hanging="720"/>
      </w:pPr>
      <w:r w:rsidRPr="0049036C">
        <w:t>-</w:t>
      </w:r>
      <w:r w:rsidRPr="0049036C">
        <w:tab/>
        <w:t>more than 1,500 solar panels have been installed</w:t>
      </w:r>
    </w:p>
    <w:p w14:paraId="5CF238FF" w14:textId="77777777" w:rsidR="00BD4AFE" w:rsidRPr="0049036C" w:rsidRDefault="00BD4AFE" w:rsidP="0049036C">
      <w:pPr>
        <w:ind w:left="1440" w:hanging="720"/>
      </w:pPr>
      <w:r w:rsidRPr="0049036C">
        <w:t>-</w:t>
      </w:r>
      <w:r w:rsidRPr="0049036C">
        <w:tab/>
        <w:t>more than 700 megawatt-hours are produced annually.</w:t>
      </w:r>
    </w:p>
    <w:p w14:paraId="538176C9" w14:textId="77777777" w:rsidR="00BD4AFE" w:rsidRPr="0049036C" w:rsidRDefault="00BD4AFE" w:rsidP="0049036C"/>
    <w:p w14:paraId="28B6E94B" w14:textId="6F5069E5" w:rsidR="00BD4AFE" w:rsidRPr="0049036C" w:rsidRDefault="00BD4AFE" w:rsidP="0049036C">
      <w:r w:rsidRPr="0049036C">
        <w:t>6.</w:t>
      </w:r>
      <w:r w:rsidRPr="0049036C">
        <w:tab/>
        <w:t>Solar power systems have also been installed on the following Council facilities:</w:t>
      </w:r>
    </w:p>
    <w:p w14:paraId="0C20A7C8" w14:textId="21FAA331" w:rsidR="00BD4AFE" w:rsidRPr="0049036C" w:rsidRDefault="00BD4AFE" w:rsidP="0049036C">
      <w:pPr>
        <w:pStyle w:val="Default"/>
        <w:ind w:firstLine="720"/>
        <w:jc w:val="both"/>
        <w:rPr>
          <w:sz w:val="20"/>
          <w:szCs w:val="20"/>
        </w:rPr>
      </w:pPr>
      <w:r w:rsidRPr="0049036C">
        <w:rPr>
          <w:sz w:val="20"/>
          <w:szCs w:val="20"/>
        </w:rPr>
        <w:t>-</w:t>
      </w:r>
      <w:r w:rsidRPr="0049036C">
        <w:rPr>
          <w:sz w:val="20"/>
          <w:szCs w:val="20"/>
        </w:rPr>
        <w:tab/>
        <w:t xml:space="preserve">bus depots: </w:t>
      </w:r>
    </w:p>
    <w:p w14:paraId="5BD16CB6" w14:textId="77F4D858" w:rsidR="00BD4AFE" w:rsidRPr="0049036C" w:rsidRDefault="00BD4AFE" w:rsidP="0049036C">
      <w:pPr>
        <w:pStyle w:val="Default"/>
        <w:ind w:left="720" w:firstLine="720"/>
        <w:jc w:val="both"/>
        <w:rPr>
          <w:sz w:val="20"/>
          <w:szCs w:val="20"/>
        </w:rPr>
      </w:pPr>
      <w:r w:rsidRPr="0049036C">
        <w:rPr>
          <w:sz w:val="20"/>
          <w:szCs w:val="20"/>
        </w:rPr>
        <w:t>-</w:t>
      </w:r>
      <w:r w:rsidRPr="0049036C">
        <w:rPr>
          <w:sz w:val="20"/>
          <w:szCs w:val="20"/>
        </w:rPr>
        <w:tab/>
        <w:t>895 kilowatts of rooftop solar</w:t>
      </w:r>
    </w:p>
    <w:p w14:paraId="0C445FC8" w14:textId="071C8D33" w:rsidR="00BD4AFE" w:rsidRPr="0049036C" w:rsidRDefault="00BD4AFE" w:rsidP="0049036C">
      <w:pPr>
        <w:pStyle w:val="Default"/>
        <w:ind w:left="720" w:firstLine="720"/>
        <w:jc w:val="both"/>
        <w:rPr>
          <w:sz w:val="20"/>
          <w:szCs w:val="20"/>
        </w:rPr>
      </w:pPr>
      <w:r w:rsidRPr="0049036C">
        <w:rPr>
          <w:sz w:val="20"/>
          <w:szCs w:val="20"/>
        </w:rPr>
        <w:t>-</w:t>
      </w:r>
      <w:r w:rsidRPr="0049036C">
        <w:rPr>
          <w:sz w:val="20"/>
          <w:szCs w:val="20"/>
        </w:rPr>
        <w:tab/>
        <w:t xml:space="preserve">more than 2,300 panels </w:t>
      </w:r>
    </w:p>
    <w:p w14:paraId="361B3115" w14:textId="6D61A049" w:rsidR="00BD4AFE" w:rsidRPr="0049036C" w:rsidRDefault="00BD4AFE" w:rsidP="0049036C">
      <w:pPr>
        <w:pStyle w:val="Default"/>
        <w:ind w:left="720" w:firstLine="720"/>
        <w:jc w:val="both"/>
        <w:rPr>
          <w:sz w:val="20"/>
          <w:szCs w:val="20"/>
        </w:rPr>
      </w:pPr>
      <w:r w:rsidRPr="0049036C">
        <w:rPr>
          <w:sz w:val="20"/>
          <w:szCs w:val="20"/>
        </w:rPr>
        <w:t>-</w:t>
      </w:r>
      <w:r w:rsidRPr="0049036C">
        <w:rPr>
          <w:sz w:val="20"/>
          <w:szCs w:val="20"/>
        </w:rPr>
        <w:tab/>
        <w:t xml:space="preserve">more than 1,300 megawatt-hours produced annually </w:t>
      </w:r>
    </w:p>
    <w:p w14:paraId="4C36B9A9" w14:textId="44483A8A" w:rsidR="00BD4AFE" w:rsidRPr="0049036C" w:rsidRDefault="00BD4AFE" w:rsidP="0049036C">
      <w:pPr>
        <w:pStyle w:val="Default"/>
        <w:keepNext/>
        <w:ind w:firstLine="720"/>
        <w:jc w:val="both"/>
        <w:rPr>
          <w:sz w:val="20"/>
          <w:szCs w:val="20"/>
        </w:rPr>
      </w:pPr>
      <w:r w:rsidRPr="0049036C">
        <w:rPr>
          <w:sz w:val="20"/>
          <w:szCs w:val="20"/>
        </w:rPr>
        <w:t>-</w:t>
      </w:r>
      <w:r w:rsidRPr="0049036C">
        <w:rPr>
          <w:sz w:val="20"/>
          <w:szCs w:val="20"/>
        </w:rPr>
        <w:tab/>
        <w:t xml:space="preserve">libraries: </w:t>
      </w:r>
    </w:p>
    <w:p w14:paraId="6A7D69B9" w14:textId="554F0AA7" w:rsidR="00BD4AFE" w:rsidRPr="0049036C" w:rsidRDefault="00BD4AFE" w:rsidP="0049036C">
      <w:pPr>
        <w:pStyle w:val="Default"/>
        <w:keepNext/>
        <w:ind w:left="720" w:firstLine="720"/>
        <w:jc w:val="both"/>
        <w:rPr>
          <w:sz w:val="20"/>
          <w:szCs w:val="20"/>
        </w:rPr>
      </w:pPr>
      <w:r w:rsidRPr="0049036C">
        <w:rPr>
          <w:sz w:val="20"/>
          <w:szCs w:val="20"/>
        </w:rPr>
        <w:t>-</w:t>
      </w:r>
      <w:r w:rsidRPr="0049036C">
        <w:rPr>
          <w:sz w:val="20"/>
          <w:szCs w:val="20"/>
        </w:rPr>
        <w:tab/>
        <w:t>474 kilowatts of rooftop solar</w:t>
      </w:r>
    </w:p>
    <w:p w14:paraId="684DDC89" w14:textId="54588581" w:rsidR="00BD4AFE" w:rsidRPr="0049036C" w:rsidRDefault="00BD4AFE" w:rsidP="0049036C">
      <w:pPr>
        <w:pStyle w:val="Default"/>
        <w:keepNext/>
        <w:ind w:left="720" w:firstLine="720"/>
        <w:jc w:val="both"/>
        <w:rPr>
          <w:sz w:val="20"/>
          <w:szCs w:val="20"/>
        </w:rPr>
      </w:pPr>
      <w:r w:rsidRPr="0049036C">
        <w:rPr>
          <w:sz w:val="20"/>
          <w:szCs w:val="20"/>
        </w:rPr>
        <w:t>-</w:t>
      </w:r>
      <w:r w:rsidRPr="0049036C">
        <w:rPr>
          <w:sz w:val="20"/>
          <w:szCs w:val="20"/>
        </w:rPr>
        <w:tab/>
        <w:t>more than 1,300 panels</w:t>
      </w:r>
    </w:p>
    <w:p w14:paraId="0E12570E" w14:textId="630681B9" w:rsidR="00BD4AFE" w:rsidRPr="0049036C" w:rsidRDefault="00BD4AFE" w:rsidP="0049036C">
      <w:pPr>
        <w:ind w:left="720" w:firstLine="720"/>
      </w:pPr>
      <w:r w:rsidRPr="0049036C">
        <w:t>-</w:t>
      </w:r>
      <w:r w:rsidRPr="0049036C">
        <w:tab/>
        <w:t>more than 700 megawatt-hours produced annually</w:t>
      </w:r>
    </w:p>
    <w:p w14:paraId="70A25B0C" w14:textId="77777777" w:rsidR="00BD4AFE" w:rsidRPr="0049036C" w:rsidRDefault="00BD4AFE" w:rsidP="0049036C">
      <w:r w:rsidRPr="0049036C">
        <w:tab/>
        <w:t>-</w:t>
      </w:r>
      <w:r w:rsidRPr="0049036C">
        <w:tab/>
        <w:t>aquatic centres:</w:t>
      </w:r>
    </w:p>
    <w:p w14:paraId="1F8BC696" w14:textId="77777777" w:rsidR="00BD4AFE" w:rsidRPr="0049036C" w:rsidRDefault="00BD4AFE" w:rsidP="0049036C">
      <w:r w:rsidRPr="0049036C">
        <w:tab/>
      </w:r>
      <w:r w:rsidRPr="0049036C">
        <w:tab/>
        <w:t>-</w:t>
      </w:r>
      <w:r w:rsidRPr="0049036C">
        <w:tab/>
        <w:t xml:space="preserve">more than 1,200 panels across 7 sites </w:t>
      </w:r>
    </w:p>
    <w:p w14:paraId="504E1945" w14:textId="77777777" w:rsidR="00BD4AFE" w:rsidRPr="0049036C" w:rsidRDefault="00BD4AFE" w:rsidP="0049036C">
      <w:r w:rsidRPr="0049036C">
        <w:tab/>
      </w:r>
      <w:r w:rsidRPr="0049036C">
        <w:tab/>
        <w:t>-</w:t>
      </w:r>
      <w:r w:rsidRPr="0049036C">
        <w:tab/>
        <w:t xml:space="preserve">more than 0.8 gigawatt-hours produced annually </w:t>
      </w:r>
    </w:p>
    <w:p w14:paraId="5F2C4F6B" w14:textId="77777777" w:rsidR="00BD4AFE" w:rsidRPr="0049036C" w:rsidRDefault="00BD4AFE" w:rsidP="0049036C">
      <w:r w:rsidRPr="0049036C">
        <w:tab/>
      </w:r>
      <w:r w:rsidRPr="0049036C">
        <w:tab/>
        <w:t>-</w:t>
      </w:r>
      <w:r w:rsidRPr="0049036C">
        <w:tab/>
        <w:t>more than 600 tonnes of carbon emissions saved annually.</w:t>
      </w:r>
    </w:p>
    <w:p w14:paraId="41EFB687" w14:textId="77777777" w:rsidR="00BD4AFE" w:rsidRPr="0049036C" w:rsidRDefault="00BD4AFE" w:rsidP="0049036C"/>
    <w:p w14:paraId="243A4025" w14:textId="0CDF921B" w:rsidR="00BD4AFE" w:rsidRPr="0049036C" w:rsidRDefault="00BD4AFE" w:rsidP="0049036C">
      <w:pPr>
        <w:ind w:left="720" w:hanging="720"/>
      </w:pPr>
      <w:r w:rsidRPr="0049036C">
        <w:t>7.</w:t>
      </w:r>
      <w:r w:rsidRPr="0049036C">
        <w:tab/>
        <w:t xml:space="preserve">The recently opened Kangaroo Point Bridge (the bridge) provided Council with another opportunity to enhance its solar capability. To help power the bridge’s lighting, 75 solar panels (40 kilowatts) were installed on the bridge’s shade cover. This contributed to the bridge achieving an ‘excellent’ design rating from the Infrastructure Sustainability Council. </w:t>
      </w:r>
    </w:p>
    <w:p w14:paraId="69BBA2E1" w14:textId="77777777" w:rsidR="00BD4AFE" w:rsidRPr="0049036C" w:rsidRDefault="00BD4AFE" w:rsidP="0049036C">
      <w:pPr>
        <w:ind w:left="720" w:hanging="720"/>
      </w:pPr>
      <w:r w:rsidRPr="0049036C">
        <w:t xml:space="preserve"> </w:t>
      </w:r>
    </w:p>
    <w:p w14:paraId="5E6490F7" w14:textId="1868F083" w:rsidR="00BD4AFE" w:rsidRPr="0049036C" w:rsidRDefault="00BD4AFE" w:rsidP="0049036C">
      <w:pPr>
        <w:ind w:left="720" w:hanging="720"/>
      </w:pPr>
      <w:r w:rsidRPr="0049036C">
        <w:t>8.</w:t>
      </w:r>
      <w:r w:rsidRPr="0049036C">
        <w:tab/>
        <w:t xml:space="preserve">The Brisbane Metro depot will harness more than one megawatt of power from its rooftop solar and is on target to achieve a 5-Star Green Star rating from the Green Building Council Australia. The Brisbane Metro is a high-capacity, high-frequency public transport system providing a new fleet of electric vehicles that support cleaner air with zero tailpipe emissions. The electric fleet are fast-charged at end-of-route locations and slow chargers power the metros overnight.  </w:t>
      </w:r>
    </w:p>
    <w:p w14:paraId="531A3DE7" w14:textId="77777777" w:rsidR="00BD4AFE" w:rsidRPr="0049036C" w:rsidRDefault="00BD4AFE" w:rsidP="0049036C">
      <w:pPr>
        <w:ind w:left="720" w:hanging="720"/>
      </w:pPr>
    </w:p>
    <w:p w14:paraId="30C5AF85" w14:textId="355BA8D6" w:rsidR="00BD4AFE" w:rsidRPr="0049036C" w:rsidRDefault="00BD4AFE" w:rsidP="0049036C">
      <w:pPr>
        <w:ind w:left="720" w:hanging="720"/>
      </w:pPr>
      <w:r w:rsidRPr="0049036C">
        <w:t>9.</w:t>
      </w:r>
      <w:r w:rsidRPr="0049036C">
        <w:tab/>
        <w:t xml:space="preserve">Council remotely monitors the use of solar across all sites to track solar generation, grid consumption and grid export. Over a period of a week, the Everton Park Library was recently able to generate more than 2 megawatt-hours. </w:t>
      </w:r>
    </w:p>
    <w:p w14:paraId="2AEB4AAC" w14:textId="77777777" w:rsidR="00BD4AFE" w:rsidRPr="0049036C" w:rsidRDefault="00BD4AFE" w:rsidP="0049036C">
      <w:pPr>
        <w:ind w:left="720" w:hanging="720"/>
      </w:pPr>
    </w:p>
    <w:p w14:paraId="1F9C7BA8" w14:textId="28613C86" w:rsidR="00BD4AFE" w:rsidRPr="0049036C" w:rsidRDefault="00BD4AFE" w:rsidP="0049036C">
      <w:pPr>
        <w:pStyle w:val="Default"/>
        <w:ind w:left="720" w:hanging="720"/>
        <w:jc w:val="both"/>
        <w:rPr>
          <w:sz w:val="20"/>
          <w:szCs w:val="20"/>
        </w:rPr>
      </w:pPr>
      <w:r w:rsidRPr="0049036C">
        <w:rPr>
          <w:sz w:val="20"/>
          <w:szCs w:val="20"/>
        </w:rPr>
        <w:t>10.</w:t>
      </w:r>
      <w:r w:rsidRPr="0049036C">
        <w:rPr>
          <w:sz w:val="20"/>
          <w:szCs w:val="20"/>
        </w:rPr>
        <w:tab/>
        <w:t xml:space="preserve">Through the Resilient Clubs Support Program (the program), Council supports community organisations (clubs) leasing Council facilities to have solar power systems installed. The program: </w:t>
      </w:r>
    </w:p>
    <w:p w14:paraId="5140A755" w14:textId="4764BD96" w:rsidR="00BD4AFE" w:rsidRPr="0049036C" w:rsidRDefault="00BD4AFE" w:rsidP="0049036C">
      <w:pPr>
        <w:pStyle w:val="Default"/>
        <w:ind w:firstLine="720"/>
        <w:jc w:val="both"/>
        <w:rPr>
          <w:sz w:val="20"/>
          <w:szCs w:val="20"/>
        </w:rPr>
      </w:pPr>
      <w:r w:rsidRPr="0049036C">
        <w:rPr>
          <w:sz w:val="20"/>
          <w:szCs w:val="20"/>
        </w:rPr>
        <w:t>-</w:t>
      </w:r>
      <w:r w:rsidRPr="0049036C">
        <w:rPr>
          <w:sz w:val="20"/>
          <w:szCs w:val="20"/>
        </w:rPr>
        <w:tab/>
        <w:t xml:space="preserve">has installed more than 3,200 solar panels across 70 clubs </w:t>
      </w:r>
    </w:p>
    <w:p w14:paraId="386056C6" w14:textId="7ECA0CFD" w:rsidR="00BD4AFE" w:rsidRPr="0049036C" w:rsidRDefault="00BD4AFE" w:rsidP="0049036C">
      <w:pPr>
        <w:pStyle w:val="Default"/>
        <w:ind w:firstLine="720"/>
        <w:jc w:val="both"/>
        <w:rPr>
          <w:sz w:val="20"/>
          <w:szCs w:val="20"/>
        </w:rPr>
      </w:pPr>
      <w:r w:rsidRPr="0049036C">
        <w:rPr>
          <w:sz w:val="20"/>
          <w:szCs w:val="20"/>
        </w:rPr>
        <w:t>-</w:t>
      </w:r>
      <w:r w:rsidRPr="0049036C">
        <w:rPr>
          <w:sz w:val="20"/>
          <w:szCs w:val="20"/>
        </w:rPr>
        <w:tab/>
        <w:t>produces 2.1 gigawatt-hours annually</w:t>
      </w:r>
    </w:p>
    <w:p w14:paraId="62EDBD2C" w14:textId="0BAB8A93" w:rsidR="00BD4AFE" w:rsidRPr="0049036C" w:rsidRDefault="00BD4AFE" w:rsidP="0049036C">
      <w:pPr>
        <w:pStyle w:val="Default"/>
        <w:ind w:firstLine="720"/>
        <w:jc w:val="both"/>
        <w:rPr>
          <w:sz w:val="20"/>
          <w:szCs w:val="20"/>
        </w:rPr>
      </w:pPr>
      <w:r w:rsidRPr="0049036C">
        <w:rPr>
          <w:sz w:val="20"/>
          <w:szCs w:val="20"/>
        </w:rPr>
        <w:t>-</w:t>
      </w:r>
      <w:r w:rsidRPr="0049036C">
        <w:rPr>
          <w:sz w:val="20"/>
          <w:szCs w:val="20"/>
        </w:rPr>
        <w:tab/>
        <w:t xml:space="preserve">has saved approximately 1,500 tonnes of carbon emissions per year </w:t>
      </w:r>
    </w:p>
    <w:p w14:paraId="557F399E" w14:textId="4EEFE040" w:rsidR="00BD4AFE" w:rsidRPr="0049036C" w:rsidRDefault="00BD4AFE" w:rsidP="0049036C">
      <w:pPr>
        <w:ind w:left="720"/>
      </w:pPr>
      <w:r w:rsidRPr="0049036C">
        <w:t>-</w:t>
      </w:r>
      <w:r w:rsidRPr="0049036C">
        <w:tab/>
        <w:t>has reduced energy costs, allowing savings to be reinvested into clubs.</w:t>
      </w:r>
    </w:p>
    <w:p w14:paraId="0CD24D2D" w14:textId="77777777" w:rsidR="00BD4AFE" w:rsidRPr="0049036C" w:rsidRDefault="00BD4AFE" w:rsidP="0049036C">
      <w:pPr>
        <w:ind w:left="720" w:hanging="720"/>
      </w:pPr>
      <w:r w:rsidRPr="0049036C">
        <w:tab/>
        <w:t xml:space="preserve">The Committee was shown a case study of the Everton Wolves Junior Australian Football Club who, through the program, received a number of recommendations and solutions to assist with lowering operating costs across energy, irrigation and plumbing.   </w:t>
      </w:r>
    </w:p>
    <w:p w14:paraId="7AE7649A" w14:textId="77777777" w:rsidR="00BD4AFE" w:rsidRPr="0049036C" w:rsidRDefault="00BD4AFE" w:rsidP="0049036C">
      <w:pPr>
        <w:ind w:left="720" w:hanging="720"/>
        <w:rPr>
          <w:snapToGrid w:val="0"/>
        </w:rPr>
      </w:pPr>
    </w:p>
    <w:p w14:paraId="1A0B5D10" w14:textId="77777777" w:rsidR="00BD4AFE" w:rsidRPr="0049036C" w:rsidRDefault="00BD4AFE" w:rsidP="0049036C">
      <w:pPr>
        <w:ind w:left="720" w:hanging="720"/>
        <w:rPr>
          <w:snapToGrid w:val="0"/>
        </w:rPr>
      </w:pPr>
      <w:r w:rsidRPr="0049036C">
        <w:rPr>
          <w:snapToGrid w:val="0"/>
        </w:rPr>
        <w:t>11.</w:t>
      </w:r>
      <w:r w:rsidRPr="0049036C">
        <w:rPr>
          <w:snapToGrid w:val="0"/>
        </w:rPr>
        <w:tab/>
        <w:t>Following a number of questions from the Committee, the Civic Cabinet Chair thanked the Manager for her informative presentation</w:t>
      </w:r>
    </w:p>
    <w:p w14:paraId="40FDDEB1" w14:textId="77777777" w:rsidR="00BD4AFE" w:rsidRPr="0049036C" w:rsidRDefault="00BD4AFE" w:rsidP="0049036C">
      <w:pPr>
        <w:rPr>
          <w:snapToGrid w:val="0"/>
        </w:rPr>
      </w:pPr>
    </w:p>
    <w:p w14:paraId="665508C3" w14:textId="77777777" w:rsidR="00BD4AFE" w:rsidRPr="0049036C" w:rsidRDefault="00BD4AFE" w:rsidP="0049036C">
      <w:pPr>
        <w:keepNext/>
        <w:keepLines/>
        <w:widowControl w:val="0"/>
        <w:ind w:left="720" w:hanging="720"/>
        <w:rPr>
          <w:snapToGrid w:val="0"/>
        </w:rPr>
      </w:pPr>
      <w:r w:rsidRPr="0049036C">
        <w:rPr>
          <w:snapToGrid w:val="0"/>
        </w:rPr>
        <w:t>12.</w:t>
      </w:r>
      <w:r w:rsidRPr="0049036C">
        <w:rPr>
          <w:snapToGrid w:val="0"/>
        </w:rPr>
        <w:tab/>
      </w:r>
      <w:r w:rsidRPr="0049036C">
        <w:rPr>
          <w:b/>
          <w:snapToGrid w:val="0"/>
        </w:rPr>
        <w:t>RECOMMENDATION:</w:t>
      </w:r>
    </w:p>
    <w:p w14:paraId="673E0039" w14:textId="77777777" w:rsidR="00BD4AFE" w:rsidRPr="0049036C" w:rsidRDefault="00BD4AFE" w:rsidP="0049036C">
      <w:pPr>
        <w:keepNext/>
        <w:keepLines/>
        <w:widowControl w:val="0"/>
        <w:ind w:left="720" w:hanging="720"/>
        <w:rPr>
          <w:snapToGrid w:val="0"/>
        </w:rPr>
      </w:pPr>
    </w:p>
    <w:p w14:paraId="17A9AEC7" w14:textId="2F893E69" w:rsidR="00D46E85" w:rsidRPr="0049036C" w:rsidRDefault="00BD4AFE" w:rsidP="0049036C">
      <w:pPr>
        <w:keepNext/>
        <w:keepLines/>
        <w:widowControl w:val="0"/>
        <w:ind w:left="720" w:hanging="720"/>
        <w:rPr>
          <w:b/>
          <w:snapToGrid w:val="0"/>
        </w:rPr>
      </w:pPr>
      <w:r w:rsidRPr="0049036C">
        <w:rPr>
          <w:snapToGrid w:val="0"/>
        </w:rPr>
        <w:tab/>
      </w:r>
      <w:r w:rsidRPr="0049036C">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45" w:name="_Toc190701146"/>
      <w:r w:rsidRPr="00A90E82">
        <w:lastRenderedPageBreak/>
        <w:t>C</w:t>
      </w:r>
      <w:r>
        <w:t>ITY STANDARDS COMMITTEE</w:t>
      </w:r>
      <w:bookmarkEnd w:id="45"/>
    </w:p>
    <w:p w14:paraId="07E6C1D8" w14:textId="77777777" w:rsidR="001A6398" w:rsidRDefault="001A6398" w:rsidP="001A6398">
      <w:pPr>
        <w:tabs>
          <w:tab w:val="left" w:pos="-1440"/>
        </w:tabs>
        <w:spacing w:line="218" w:lineRule="auto"/>
        <w:jc w:val="left"/>
        <w:rPr>
          <w:b/>
          <w:szCs w:val="24"/>
        </w:rPr>
      </w:pPr>
    </w:p>
    <w:p w14:paraId="571AB732" w14:textId="77777777" w:rsidR="003B1744" w:rsidRPr="003B1744" w:rsidRDefault="003B1744" w:rsidP="000514E7">
      <w:pPr>
        <w:spacing w:after="120"/>
        <w:ind w:left="2517" w:hanging="2517"/>
        <w:rPr>
          <w:rFonts w:eastAsia="Calibri"/>
          <w:color w:val="000000"/>
        </w:rPr>
      </w:pPr>
      <w:r w:rsidRPr="003B1744">
        <w:rPr>
          <w:rFonts w:eastAsia="Calibri"/>
          <w:color w:val="000000"/>
          <w:lang w:eastAsia="en-US"/>
        </w:rPr>
        <w:t>Chair:</w:t>
      </w:r>
      <w:r w:rsidRPr="003B1744">
        <w:rPr>
          <w:rFonts w:eastAsia="Calibri"/>
          <w:color w:val="000000"/>
          <w:lang w:eastAsia="en-US"/>
        </w:rPr>
        <w:tab/>
        <w:t xml:space="preserve">Councillor HUTTON, City Standards Committee. </w:t>
      </w:r>
    </w:p>
    <w:p w14:paraId="36F2E3DD"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HUTTON:</w:t>
      </w:r>
      <w:r w:rsidRPr="003B1744">
        <w:rPr>
          <w:rFonts w:eastAsia="Calibri"/>
          <w:color w:val="000000"/>
          <w:lang w:eastAsia="en-US"/>
        </w:rPr>
        <w:tab/>
        <w:t>Thank you, Madam Chair. It gives me great delight to get to—</w:t>
      </w:r>
    </w:p>
    <w:p w14:paraId="1F1C61F0"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COLLIER:</w:t>
      </w:r>
      <w:r w:rsidRPr="003B1744">
        <w:rPr>
          <w:rFonts w:eastAsia="Calibri"/>
          <w:color w:val="000000"/>
          <w:lang w:eastAsia="en-US"/>
        </w:rPr>
        <w:tab/>
        <w:t>Point of order.</w:t>
      </w:r>
    </w:p>
    <w:p w14:paraId="1EE6070F"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HUTTON:</w:t>
      </w:r>
      <w:r w:rsidRPr="003B1744">
        <w:rPr>
          <w:rFonts w:eastAsia="Calibri"/>
          <w:color w:val="000000"/>
          <w:lang w:eastAsia="en-US"/>
        </w:rPr>
        <w:tab/>
        <w:t>—Program 6, the City Standards meeting. I move the report of the City Standards Committee meeting held on—</w:t>
      </w:r>
    </w:p>
    <w:p w14:paraId="79A9A03D"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COLLIER:</w:t>
      </w:r>
      <w:r w:rsidRPr="003B1744">
        <w:rPr>
          <w:rFonts w:eastAsia="Calibri"/>
          <w:color w:val="000000"/>
          <w:lang w:eastAsia="en-US"/>
        </w:rPr>
        <w:tab/>
        <w:t xml:space="preserve">Point of order. </w:t>
      </w:r>
    </w:p>
    <w:p w14:paraId="7B754389"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Point of order, Councillor COLLIER.</w:t>
      </w:r>
    </w:p>
    <w:p w14:paraId="5CACD6E1" w14:textId="77777777"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Councillor COLLIER:</w:t>
      </w:r>
      <w:r w:rsidRPr="003B1744">
        <w:rPr>
          <w:rFonts w:eastAsia="Calibri"/>
          <w:color w:val="000000"/>
          <w:lang w:eastAsia="en-US"/>
        </w:rPr>
        <w:tab/>
        <w:t xml:space="preserve">Can I ask that all items be taken seriatim for debate and voting? </w:t>
      </w:r>
    </w:p>
    <w:p w14:paraId="6DBC562B" w14:textId="0B622070" w:rsidR="003B1744" w:rsidRPr="003B1744" w:rsidRDefault="003B1744" w:rsidP="003B1744">
      <w:pPr>
        <w:spacing w:after="120"/>
        <w:ind w:left="2517" w:hanging="2517"/>
        <w:rPr>
          <w:rFonts w:eastAsia="Calibri"/>
          <w:color w:val="000000"/>
          <w:lang w:eastAsia="en-US"/>
        </w:rPr>
      </w:pPr>
      <w:r w:rsidRPr="003B1744">
        <w:rPr>
          <w:rFonts w:eastAsia="Calibri"/>
          <w:color w:val="000000"/>
          <w:lang w:eastAsia="en-US"/>
        </w:rPr>
        <w:t>Chair:</w:t>
      </w:r>
      <w:r w:rsidRPr="003B1744">
        <w:rPr>
          <w:rFonts w:eastAsia="Calibri"/>
          <w:color w:val="000000"/>
          <w:lang w:eastAsia="en-US"/>
        </w:rPr>
        <w:tab/>
        <w:t>Yes. We’ll just second first and then we’ll go to you. Councillors—yes, okay.</w:t>
      </w:r>
    </w:p>
    <w:p w14:paraId="6B7EF39B" w14:textId="2DFE7BE9" w:rsidR="002A6383" w:rsidRDefault="003B1744" w:rsidP="00B9715E">
      <w:pPr>
        <w:ind w:left="2517" w:hanging="2517"/>
        <w:rPr>
          <w:rFonts w:eastAsia="Calibri"/>
          <w:color w:val="000000"/>
          <w:lang w:eastAsia="en-US"/>
        </w:rPr>
      </w:pPr>
      <w:r w:rsidRPr="003B1744">
        <w:rPr>
          <w:rFonts w:eastAsia="Calibri"/>
          <w:color w:val="000000"/>
          <w:lang w:eastAsia="en-US"/>
        </w:rPr>
        <w:tab/>
        <w:t>Seconded?</w:t>
      </w:r>
    </w:p>
    <w:p w14:paraId="6FA48E46" w14:textId="77777777" w:rsidR="00B9715E" w:rsidRPr="003B1744" w:rsidRDefault="00B9715E" w:rsidP="008E54C3">
      <w:pPr>
        <w:ind w:left="2517" w:hanging="2517"/>
        <w:rPr>
          <w:rFonts w:eastAsia="Calibri"/>
          <w:color w:val="000000"/>
          <w:lang w:eastAsia="en-US"/>
        </w:rPr>
      </w:pPr>
    </w:p>
    <w:p w14:paraId="00547C6C" w14:textId="35650778" w:rsidR="002A6383" w:rsidRDefault="002A6383" w:rsidP="002A6383">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8370AC">
        <w:t>Greg ADERMANN</w:t>
      </w:r>
      <w:r>
        <w:t xml:space="preserve">, that the report of the meeting of that Committee held on </w:t>
      </w:r>
      <w:r w:rsidR="0049036C">
        <w:t>4 February 2025</w:t>
      </w:r>
      <w:r>
        <w:t>, be adopted.</w:t>
      </w:r>
    </w:p>
    <w:p w14:paraId="4435D921" w14:textId="77777777" w:rsidR="002A6383" w:rsidRDefault="002A6383" w:rsidP="002A6383"/>
    <w:p w14:paraId="60D7B309" w14:textId="37BB6CA2" w:rsidR="002A6383" w:rsidRDefault="00365FCB" w:rsidP="009A7215">
      <w:pPr>
        <w:pStyle w:val="BodyTextIndent2Transcript"/>
        <w:spacing w:before="0"/>
      </w:pPr>
      <w:r>
        <w:t>Chair:</w:t>
      </w:r>
      <w:r>
        <w:tab/>
      </w:r>
      <w:r w:rsidRPr="00365FCB">
        <w:tab/>
        <w:t>Councillor COLLIER.</w:t>
      </w:r>
    </w:p>
    <w:p w14:paraId="0AA284C5" w14:textId="77777777" w:rsidR="006773A3" w:rsidRDefault="006773A3" w:rsidP="009A7215">
      <w:pPr>
        <w:pStyle w:val="BodyTextIndent2Transcript"/>
        <w:spacing w:before="0"/>
      </w:pPr>
    </w:p>
    <w:p w14:paraId="534EC737" w14:textId="5949ED30" w:rsidR="005340ED" w:rsidRPr="005340ED" w:rsidRDefault="005340ED" w:rsidP="005340ED">
      <w:pPr>
        <w:widowControl w:val="0"/>
        <w:rPr>
          <w:b/>
          <w:snapToGrid w:val="0"/>
          <w:lang w:eastAsia="en-US"/>
        </w:rPr>
      </w:pPr>
      <w:bookmarkStart w:id="46" w:name="_Hlk130976669"/>
      <w:r w:rsidRPr="005340ED">
        <w:rPr>
          <w:b/>
          <w:snapToGrid w:val="0"/>
          <w:lang w:eastAsia="en-US"/>
        </w:rPr>
        <w:t xml:space="preserve">SERIATIM </w:t>
      </w:r>
      <w:r w:rsidR="00014819">
        <w:rPr>
          <w:b/>
          <w:snapToGrid w:val="0"/>
          <w:lang w:eastAsia="en-US"/>
        </w:rPr>
        <w:t xml:space="preserve">FOR DEBATE AND VOTING </w:t>
      </w:r>
      <w:r w:rsidRPr="005340ED">
        <w:rPr>
          <w:b/>
          <w:snapToGrid w:val="0"/>
          <w:lang w:eastAsia="en-US"/>
        </w:rPr>
        <w:t xml:space="preserve">- CLAUSES </w:t>
      </w:r>
      <w:r>
        <w:rPr>
          <w:b/>
          <w:snapToGrid w:val="0"/>
          <w:lang w:eastAsia="en-US"/>
        </w:rPr>
        <w:t>A</w:t>
      </w:r>
      <w:r w:rsidRPr="005340ED">
        <w:rPr>
          <w:b/>
          <w:snapToGrid w:val="0"/>
          <w:lang w:eastAsia="en-US"/>
        </w:rPr>
        <w:t xml:space="preserve">, </w:t>
      </w:r>
      <w:r>
        <w:rPr>
          <w:b/>
          <w:snapToGrid w:val="0"/>
          <w:lang w:eastAsia="en-US"/>
        </w:rPr>
        <w:t>B</w:t>
      </w:r>
      <w:r w:rsidRPr="005340ED">
        <w:rPr>
          <w:b/>
          <w:snapToGrid w:val="0"/>
          <w:lang w:eastAsia="en-US"/>
        </w:rPr>
        <w:t xml:space="preserve"> AND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340ED" w:rsidRPr="005340ED" w14:paraId="1F359641" w14:textId="77777777" w:rsidTr="005A3662">
        <w:trPr>
          <w:trHeight w:val="100"/>
        </w:trPr>
        <w:tc>
          <w:tcPr>
            <w:tcW w:w="9133" w:type="dxa"/>
            <w:tcBorders>
              <w:bottom w:val="single" w:sz="4" w:space="0" w:color="auto"/>
            </w:tcBorders>
          </w:tcPr>
          <w:p w14:paraId="103D6AC4" w14:textId="19EE7337" w:rsidR="005340ED" w:rsidRPr="005340ED" w:rsidRDefault="005340ED" w:rsidP="005340ED">
            <w:pPr>
              <w:widowControl w:val="0"/>
              <w:rPr>
                <w:rFonts w:ascii="Arial" w:hAnsi="Arial"/>
                <w:b/>
                <w:snapToGrid w:val="0"/>
                <w:lang w:val="en-US" w:eastAsia="en-US"/>
              </w:rPr>
            </w:pPr>
            <w:r w:rsidRPr="005340ED">
              <w:rPr>
                <w:snapToGrid w:val="0"/>
                <w:lang w:val="en-US" w:eastAsia="en-US"/>
              </w:rPr>
              <w:t xml:space="preserve">Councillor </w:t>
            </w:r>
            <w:r w:rsidR="00AA29C4">
              <w:rPr>
                <w:snapToGrid w:val="0"/>
                <w:lang w:val="en-US" w:eastAsia="en-US"/>
              </w:rPr>
              <w:t>Lucy COLLIER</w:t>
            </w:r>
            <w:r w:rsidRPr="005340ED">
              <w:rPr>
                <w:snapToGrid w:val="0"/>
                <w:lang w:val="en-US" w:eastAsia="en-US"/>
              </w:rPr>
              <w:t xml:space="preserve"> requested that Clause </w:t>
            </w:r>
            <w:r>
              <w:rPr>
                <w:snapToGrid w:val="0"/>
                <w:lang w:val="en-US" w:eastAsia="en-US"/>
              </w:rPr>
              <w:t>A</w:t>
            </w:r>
            <w:r w:rsidRPr="005340ED">
              <w:rPr>
                <w:snapToGrid w:val="0"/>
                <w:lang w:val="en-US" w:eastAsia="en-US"/>
              </w:rPr>
              <w:t xml:space="preserve">, </w:t>
            </w:r>
            <w:r w:rsidR="00F212EE" w:rsidRPr="00BD4AFE">
              <w:t>COMMITTEE PRESENTATION – COMMUNITY CONSERVATION PARTNERSHIPS PROGRAM</w:t>
            </w:r>
            <w:r w:rsidRPr="005340ED">
              <w:rPr>
                <w:snapToGrid w:val="0"/>
                <w:lang w:val="en-US" w:eastAsia="en-US"/>
              </w:rPr>
              <w:t xml:space="preserve">; </w:t>
            </w:r>
            <w:r>
              <w:rPr>
                <w:snapToGrid w:val="0"/>
                <w:lang w:val="en-US" w:eastAsia="en-US"/>
              </w:rPr>
              <w:t>B</w:t>
            </w:r>
            <w:r w:rsidRPr="005340ED">
              <w:rPr>
                <w:snapToGrid w:val="0"/>
                <w:lang w:val="en-US" w:eastAsia="en-US"/>
              </w:rPr>
              <w:t xml:space="preserve">, </w:t>
            </w:r>
            <w:r w:rsidR="00F212EE" w:rsidRPr="00BD4AFE">
              <w:t>PETITION – REQUESTING COUNCIL STOP THE CONSTRUCTION OF A GRANNY FLAT AT 19 TENTH AVENUE, SANDGATE</w:t>
            </w:r>
            <w:r w:rsidRPr="005340ED">
              <w:rPr>
                <w:snapToGrid w:val="0"/>
                <w:lang w:val="en-US" w:eastAsia="en-US"/>
              </w:rPr>
              <w:t xml:space="preserve">; and Clause </w:t>
            </w:r>
            <w:r>
              <w:rPr>
                <w:snapToGrid w:val="0"/>
                <w:lang w:val="en-US" w:eastAsia="en-US"/>
              </w:rPr>
              <w:t>C</w:t>
            </w:r>
            <w:r w:rsidRPr="005340ED">
              <w:rPr>
                <w:snapToGrid w:val="0"/>
                <w:lang w:val="en-US" w:eastAsia="en-US"/>
              </w:rPr>
              <w:t xml:space="preserve">, </w:t>
            </w:r>
            <w:r w:rsidR="00F212EE" w:rsidRPr="00BD4AFE">
              <w:t>PETITION – REQUESTING COUNCIL REDUCE THE BARKING NOISE FROM KIP HAPPY STAYS AT 8 GORDON STREET, NEWSTEAD</w:t>
            </w:r>
            <w:r w:rsidRPr="005340ED">
              <w:rPr>
                <w:snapToGrid w:val="0"/>
                <w:lang w:val="en-US" w:eastAsia="en-US"/>
              </w:rPr>
              <w:t xml:space="preserve">, be taken seriatim for </w:t>
            </w:r>
            <w:r w:rsidR="00EF35CF">
              <w:rPr>
                <w:snapToGrid w:val="0"/>
                <w:lang w:val="en-US" w:eastAsia="en-US"/>
              </w:rPr>
              <w:t xml:space="preserve">debate and </w:t>
            </w:r>
            <w:r w:rsidRPr="005340ED">
              <w:rPr>
                <w:snapToGrid w:val="0"/>
                <w:lang w:val="en-US" w:eastAsia="en-US"/>
              </w:rPr>
              <w:t>voting purposes.</w:t>
            </w:r>
          </w:p>
        </w:tc>
      </w:tr>
      <w:bookmarkEnd w:id="46"/>
    </w:tbl>
    <w:p w14:paraId="0BEE180C" w14:textId="77777777" w:rsidR="004E032C" w:rsidRDefault="004E032C" w:rsidP="004E032C">
      <w:pPr>
        <w:pStyle w:val="BodyTextIndent2Transcript"/>
        <w:spacing w:before="0"/>
        <w:rPr>
          <w:highlight w:val="yellow"/>
        </w:rPr>
      </w:pPr>
    </w:p>
    <w:p w14:paraId="2351A1CA" w14:textId="77777777" w:rsidR="00365FCB" w:rsidRPr="00365FCB" w:rsidRDefault="00365FCB" w:rsidP="00365FCB">
      <w:pPr>
        <w:spacing w:after="120"/>
        <w:ind w:left="2517" w:hanging="2517"/>
        <w:rPr>
          <w:rFonts w:eastAsia="Calibri"/>
          <w:color w:val="000000"/>
          <w:lang w:eastAsia="en-US"/>
        </w:rPr>
      </w:pPr>
      <w:r w:rsidRPr="00365FCB">
        <w:rPr>
          <w:rFonts w:eastAsia="Calibri"/>
          <w:color w:val="000000"/>
          <w:lang w:eastAsia="en-US"/>
        </w:rPr>
        <w:t>Chair:</w:t>
      </w:r>
      <w:r w:rsidRPr="00365FCB">
        <w:rPr>
          <w:rFonts w:eastAsia="Calibri"/>
          <w:color w:val="000000"/>
          <w:lang w:eastAsia="en-US"/>
        </w:rPr>
        <w:tab/>
        <w:t xml:space="preserve">Thank you. </w:t>
      </w:r>
    </w:p>
    <w:p w14:paraId="1D44C2EB" w14:textId="0DB8800D" w:rsidR="00365FCB" w:rsidRDefault="00365FCB" w:rsidP="00365FCB">
      <w:pPr>
        <w:spacing w:after="120"/>
        <w:ind w:left="2517" w:hanging="2517"/>
        <w:rPr>
          <w:rFonts w:eastAsia="Calibri"/>
          <w:color w:val="000000"/>
          <w:lang w:eastAsia="en-US"/>
        </w:rPr>
      </w:pPr>
      <w:r w:rsidRPr="00365FCB">
        <w:rPr>
          <w:rFonts w:eastAsia="Calibri"/>
          <w:color w:val="000000"/>
          <w:lang w:eastAsia="en-US"/>
        </w:rPr>
        <w:tab/>
        <w:t>Councillor HUTTON, item A.</w:t>
      </w:r>
    </w:p>
    <w:p w14:paraId="46B3C6B8" w14:textId="1BA8294A"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HUTTON:</w:t>
      </w:r>
      <w:r w:rsidRPr="005A3662">
        <w:rPr>
          <w:rFonts w:eastAsia="Calibri"/>
          <w:color w:val="000000"/>
          <w:lang w:eastAsia="en-US"/>
        </w:rPr>
        <w:tab/>
        <w:t>Thank you, Madam Chair. I will start with the wonderful work that our Community Conservation Partnership program does across our city. We had a wonderful presentation in Committee last week discussing all of the great things that they do. This program currently supports 8,100 volunteers and partners who work across 1,087 sites covering more than 3,500 hectares of public and private land. Our Community Conservation program consists of 3 initiatives, our Wildlife Conservation Partnership program which focuses on habitat management on private land. Habitat Brisbane, which I’m sure many Councillors in this Chamber are very, very aware of—I’ll do a shout—</w:t>
      </w:r>
    </w:p>
    <w:p w14:paraId="79DB60C0"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Councillor HUTTON, sorry, but we have reached the 3-hour mark.</w:t>
      </w:r>
    </w:p>
    <w:p w14:paraId="701B92C5" w14:textId="77777777" w:rsidR="005A3662" w:rsidRPr="005A3662" w:rsidRDefault="005A3662" w:rsidP="008E54C3">
      <w:pPr>
        <w:ind w:left="2517" w:hanging="2517"/>
        <w:rPr>
          <w:rFonts w:eastAsia="Calibri"/>
          <w:color w:val="000000"/>
          <w:lang w:eastAsia="en-US"/>
        </w:rPr>
      </w:pPr>
      <w:r w:rsidRPr="005A3662">
        <w:rPr>
          <w:rFonts w:eastAsia="Calibri"/>
          <w:color w:val="000000"/>
          <w:lang w:eastAsia="en-US"/>
        </w:rPr>
        <w:t>Councillor HUTTON:</w:t>
      </w:r>
      <w:r w:rsidRPr="005A3662">
        <w:rPr>
          <w:rFonts w:eastAsia="Calibri"/>
          <w:color w:val="000000"/>
          <w:lang w:eastAsia="en-US"/>
        </w:rPr>
        <w:tab/>
        <w:t xml:space="preserve">Oh, Madam Chair, can I just do one final shout out to my favourite Habitat Brisbane? Wes, thanks Wes, lovely work. </w:t>
      </w:r>
    </w:p>
    <w:p w14:paraId="6548221B" w14:textId="77777777" w:rsidR="00DE5105" w:rsidRDefault="00DE5105" w:rsidP="009A7215">
      <w:pPr>
        <w:pStyle w:val="BodyTextIndent2Transcript"/>
        <w:spacing w:before="0"/>
      </w:pPr>
    </w:p>
    <w:p w14:paraId="4DFC45A6" w14:textId="77777777" w:rsidR="002A6383" w:rsidRDefault="002A6383" w:rsidP="002A6383"/>
    <w:p w14:paraId="4D449B1F" w14:textId="298BED37" w:rsidR="00ED1A38" w:rsidRPr="005A3662" w:rsidRDefault="00ED1A38" w:rsidP="005A3662">
      <w:pPr>
        <w:pStyle w:val="Heading3"/>
      </w:pPr>
      <w:bookmarkStart w:id="47" w:name="_Toc173947585"/>
      <w:bookmarkStart w:id="48" w:name="_Toc190701147"/>
      <w:r w:rsidRPr="005A3662">
        <w:t>EXPIRATION OF PERIOD FOR DEBATE OF COMMITTEE REPORTS</w:t>
      </w:r>
      <w:bookmarkEnd w:id="47"/>
      <w:bookmarkEnd w:id="48"/>
    </w:p>
    <w:p w14:paraId="5BFFCBDA" w14:textId="77777777" w:rsidR="00ED1A38" w:rsidRPr="00ED2A37" w:rsidRDefault="00ED1A38" w:rsidP="00ED1A38"/>
    <w:p w14:paraId="7F3C50FE" w14:textId="263BB97B" w:rsidR="00ED1A38" w:rsidRPr="00ED2A37" w:rsidRDefault="00ED1A38" w:rsidP="00ED1A38">
      <w:r w:rsidRPr="00ED2A37">
        <w:t xml:space="preserve">At that point, </w:t>
      </w:r>
      <w:r w:rsidR="004E032C">
        <w:t>5.10</w:t>
      </w:r>
      <w:r w:rsidRPr="00ED2A37">
        <w:t xml:space="preserve">pm, the Chair advised that </w:t>
      </w:r>
      <w:r w:rsidR="00BB3FB2">
        <w:t xml:space="preserve">under the provisions of section 35(13) of </w:t>
      </w:r>
      <w:r w:rsidR="00BB3FB2" w:rsidRPr="005A3662">
        <w:rPr>
          <w:i/>
          <w:iCs/>
        </w:rPr>
        <w:t>Meetings Local Law 2001</w:t>
      </w:r>
      <w:r w:rsidR="00BB3FB2">
        <w:t xml:space="preserve">, </w:t>
      </w:r>
      <w:r w:rsidRPr="00ED2A37">
        <w:t>the period allowed for debate of Committee reports had expired.</w:t>
      </w:r>
    </w:p>
    <w:p w14:paraId="2181AABA" w14:textId="0AFF045B" w:rsidR="00ED1A38" w:rsidRDefault="00ED1A38" w:rsidP="00ED1A38">
      <w:pPr>
        <w:tabs>
          <w:tab w:val="left" w:pos="2552"/>
        </w:tabs>
        <w:ind w:left="2552" w:hanging="2552"/>
      </w:pPr>
    </w:p>
    <w:p w14:paraId="2468ED49" w14:textId="33A6C237" w:rsidR="005A3662" w:rsidRPr="005A3662" w:rsidRDefault="005A3662" w:rsidP="008E54C3">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Firstly, we will put item A to the vote.</w:t>
      </w:r>
    </w:p>
    <w:p w14:paraId="6B96CCF3" w14:textId="77777777" w:rsidR="00BB3FB2" w:rsidRDefault="00BB3FB2" w:rsidP="00ED1A38">
      <w:pPr>
        <w:tabs>
          <w:tab w:val="left" w:pos="2552"/>
        </w:tabs>
        <w:ind w:left="2552" w:hanging="2552"/>
      </w:pPr>
    </w:p>
    <w:p w14:paraId="77A3EB12" w14:textId="6977B54D" w:rsidR="003C1DA6" w:rsidRPr="003C1DA6" w:rsidRDefault="003C1DA6" w:rsidP="003C1DA6">
      <w:pPr>
        <w:widowControl w:val="0"/>
        <w:rPr>
          <w:b/>
          <w:snapToGrid w:val="0"/>
          <w:lang w:eastAsia="en-US"/>
        </w:rPr>
      </w:pPr>
      <w:r w:rsidRPr="003C1DA6">
        <w:rPr>
          <w:b/>
          <w:snapToGrid w:val="0"/>
          <w:lang w:eastAsia="en-US"/>
        </w:rPr>
        <w:t xml:space="preserve">CLAUSE </w:t>
      </w:r>
      <w:r w:rsidR="008D48AA">
        <w:rPr>
          <w:b/>
          <w:snapToGrid w:val="0"/>
          <w:lang w:eastAsia="en-US"/>
        </w:rPr>
        <w:t>A</w:t>
      </w:r>
      <w:r w:rsidRPr="003C1DA6">
        <w:rPr>
          <w:b/>
          <w:snapToGrid w:val="0"/>
          <w:lang w:eastAsia="en-US"/>
        </w:rPr>
        <w:t xml:space="preserve">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C1DA6" w:rsidRPr="003C1DA6" w14:paraId="0EC608FA" w14:textId="77777777" w:rsidTr="00737415">
        <w:trPr>
          <w:trHeight w:val="359"/>
        </w:trPr>
        <w:tc>
          <w:tcPr>
            <w:tcW w:w="9133" w:type="dxa"/>
            <w:tcBorders>
              <w:bottom w:val="single" w:sz="4" w:space="0" w:color="auto"/>
            </w:tcBorders>
          </w:tcPr>
          <w:p w14:paraId="667E1A5B" w14:textId="2744E690" w:rsidR="003C1DA6" w:rsidRPr="003C1DA6" w:rsidRDefault="003C1DA6" w:rsidP="003C1DA6">
            <w:pPr>
              <w:widowControl w:val="0"/>
              <w:rPr>
                <w:rFonts w:ascii="Arial" w:hAnsi="Arial"/>
                <w:b/>
                <w:snapToGrid w:val="0"/>
                <w:lang w:val="en-US" w:eastAsia="en-US"/>
              </w:rPr>
            </w:pPr>
            <w:r w:rsidRPr="003C1DA6">
              <w:rPr>
                <w:snapToGrid w:val="0"/>
                <w:lang w:val="en-US" w:eastAsia="en-US"/>
              </w:rPr>
              <w:t xml:space="preserve">Upon being submitted to the Chamber, the motion for the adoption of Clause </w:t>
            </w:r>
            <w:r w:rsidR="008D48AA">
              <w:rPr>
                <w:snapToGrid w:val="0"/>
                <w:lang w:val="en-US" w:eastAsia="en-US"/>
              </w:rPr>
              <w:t>A</w:t>
            </w:r>
            <w:r w:rsidRPr="003C1DA6">
              <w:rPr>
                <w:snapToGrid w:val="0"/>
                <w:lang w:val="en-US" w:eastAsia="en-US"/>
              </w:rPr>
              <w:t xml:space="preserve"> of the report of the </w:t>
            </w:r>
            <w:r w:rsidR="008D48AA">
              <w:rPr>
                <w:snapToGrid w:val="0"/>
                <w:lang w:val="en-US" w:eastAsia="en-US"/>
              </w:rPr>
              <w:t>City Standards</w:t>
            </w:r>
            <w:r w:rsidRPr="003C1DA6">
              <w:rPr>
                <w:snapToGrid w:val="0"/>
                <w:lang w:val="en-US" w:eastAsia="en-US"/>
              </w:rPr>
              <w:t xml:space="preserve"> Committee was declared </w:t>
            </w:r>
            <w:r w:rsidRPr="003C1DA6">
              <w:rPr>
                <w:b/>
                <w:snapToGrid w:val="0"/>
                <w:lang w:val="en-US" w:eastAsia="en-US"/>
              </w:rPr>
              <w:t xml:space="preserve">carried </w:t>
            </w:r>
            <w:r w:rsidRPr="003C1DA6">
              <w:rPr>
                <w:snapToGrid w:val="0"/>
                <w:lang w:val="en-US" w:eastAsia="en-US"/>
              </w:rPr>
              <w:t>on the voices.</w:t>
            </w:r>
          </w:p>
        </w:tc>
      </w:tr>
    </w:tbl>
    <w:p w14:paraId="41240908" w14:textId="77777777" w:rsidR="003C1DA6" w:rsidRDefault="003C1DA6" w:rsidP="00ED1A38">
      <w:pPr>
        <w:tabs>
          <w:tab w:val="left" w:pos="2552"/>
        </w:tabs>
        <w:ind w:left="2552" w:hanging="2552"/>
      </w:pPr>
    </w:p>
    <w:p w14:paraId="1A080A48" w14:textId="77777777" w:rsidR="005A3662" w:rsidRPr="005A3662" w:rsidRDefault="005A3662" w:rsidP="008E54C3">
      <w:pPr>
        <w:ind w:left="2517" w:hanging="2517"/>
        <w:rPr>
          <w:rFonts w:eastAsia="Calibri"/>
          <w:color w:val="000000"/>
          <w:lang w:eastAsia="en-US"/>
        </w:rPr>
      </w:pPr>
      <w:r w:rsidRPr="005A3662">
        <w:rPr>
          <w:rFonts w:eastAsia="Calibri"/>
          <w:color w:val="000000"/>
          <w:lang w:eastAsia="en-US"/>
        </w:rPr>
        <w:lastRenderedPageBreak/>
        <w:t>Chair:</w:t>
      </w:r>
      <w:r w:rsidRPr="005A3662">
        <w:rPr>
          <w:rFonts w:eastAsia="Calibri"/>
          <w:color w:val="000000"/>
          <w:lang w:eastAsia="en-US"/>
        </w:rPr>
        <w:tab/>
        <w:t xml:space="preserve">Item B to the vote. </w:t>
      </w:r>
    </w:p>
    <w:p w14:paraId="5A477A54" w14:textId="77777777" w:rsidR="008D48AA" w:rsidRDefault="008D48AA" w:rsidP="008D48AA">
      <w:pPr>
        <w:tabs>
          <w:tab w:val="left" w:pos="2552"/>
        </w:tabs>
        <w:ind w:left="2552" w:hanging="2552"/>
      </w:pPr>
    </w:p>
    <w:p w14:paraId="032CC402" w14:textId="76CF84F9" w:rsidR="008D48AA" w:rsidRPr="003C1DA6" w:rsidRDefault="008D48AA" w:rsidP="008D48AA">
      <w:pPr>
        <w:widowControl w:val="0"/>
        <w:rPr>
          <w:b/>
          <w:snapToGrid w:val="0"/>
          <w:lang w:eastAsia="en-US"/>
        </w:rPr>
      </w:pPr>
      <w:r w:rsidRPr="003C1DA6">
        <w:rPr>
          <w:b/>
          <w:snapToGrid w:val="0"/>
          <w:lang w:eastAsia="en-US"/>
        </w:rPr>
        <w:t xml:space="preserve">CLAUSE </w:t>
      </w:r>
      <w:r>
        <w:rPr>
          <w:b/>
          <w:snapToGrid w:val="0"/>
          <w:lang w:eastAsia="en-US"/>
        </w:rPr>
        <w:t>B</w:t>
      </w:r>
      <w:r w:rsidRPr="003C1DA6">
        <w:rPr>
          <w:b/>
          <w:snapToGrid w:val="0"/>
          <w:lang w:eastAsia="en-US"/>
        </w:rPr>
        <w:t xml:space="preserve">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D48AA" w:rsidRPr="003C1DA6" w14:paraId="22686EEC" w14:textId="77777777" w:rsidTr="00737415">
        <w:trPr>
          <w:trHeight w:val="359"/>
        </w:trPr>
        <w:tc>
          <w:tcPr>
            <w:tcW w:w="9133" w:type="dxa"/>
            <w:tcBorders>
              <w:bottom w:val="single" w:sz="4" w:space="0" w:color="auto"/>
            </w:tcBorders>
          </w:tcPr>
          <w:p w14:paraId="67682BE2" w14:textId="1651B811" w:rsidR="008D48AA" w:rsidRPr="003C1DA6" w:rsidRDefault="008D48AA" w:rsidP="00737415">
            <w:pPr>
              <w:widowControl w:val="0"/>
              <w:rPr>
                <w:rFonts w:ascii="Arial" w:hAnsi="Arial"/>
                <w:b/>
                <w:snapToGrid w:val="0"/>
                <w:lang w:val="en-US" w:eastAsia="en-US"/>
              </w:rPr>
            </w:pPr>
            <w:r w:rsidRPr="003C1DA6">
              <w:rPr>
                <w:snapToGrid w:val="0"/>
                <w:lang w:val="en-US" w:eastAsia="en-US"/>
              </w:rPr>
              <w:t xml:space="preserve">Upon being submitted to the Chamber, the motion for the adoption of Clause </w:t>
            </w:r>
            <w:r>
              <w:rPr>
                <w:snapToGrid w:val="0"/>
                <w:lang w:val="en-US" w:eastAsia="en-US"/>
              </w:rPr>
              <w:t>B</w:t>
            </w:r>
            <w:r w:rsidRPr="003C1DA6">
              <w:rPr>
                <w:snapToGrid w:val="0"/>
                <w:lang w:val="en-US" w:eastAsia="en-US"/>
              </w:rPr>
              <w:t xml:space="preserve"> of the report of the </w:t>
            </w:r>
            <w:r>
              <w:rPr>
                <w:snapToGrid w:val="0"/>
                <w:lang w:val="en-US" w:eastAsia="en-US"/>
              </w:rPr>
              <w:t>City Standards</w:t>
            </w:r>
            <w:r w:rsidRPr="003C1DA6">
              <w:rPr>
                <w:snapToGrid w:val="0"/>
                <w:lang w:val="en-US" w:eastAsia="en-US"/>
              </w:rPr>
              <w:t xml:space="preserve"> Committee was declared </w:t>
            </w:r>
            <w:r w:rsidRPr="003C1DA6">
              <w:rPr>
                <w:b/>
                <w:snapToGrid w:val="0"/>
                <w:lang w:val="en-US" w:eastAsia="en-US"/>
              </w:rPr>
              <w:t xml:space="preserve">carried </w:t>
            </w:r>
            <w:r w:rsidRPr="003C1DA6">
              <w:rPr>
                <w:snapToGrid w:val="0"/>
                <w:lang w:val="en-US" w:eastAsia="en-US"/>
              </w:rPr>
              <w:t>on the voices.</w:t>
            </w:r>
          </w:p>
        </w:tc>
      </w:tr>
    </w:tbl>
    <w:p w14:paraId="446FC920" w14:textId="77777777" w:rsidR="008D48AA" w:rsidRDefault="008D48AA" w:rsidP="00ED1A38">
      <w:pPr>
        <w:tabs>
          <w:tab w:val="left" w:pos="2552"/>
        </w:tabs>
        <w:ind w:left="2552" w:hanging="2552"/>
      </w:pPr>
    </w:p>
    <w:p w14:paraId="03D21A22" w14:textId="15C5673F" w:rsidR="008D48AA" w:rsidRDefault="005A3662" w:rsidP="008E54C3">
      <w:pPr>
        <w:pStyle w:val="BodyTextIndent2Transcript"/>
        <w:spacing w:before="0"/>
        <w:ind w:left="2517" w:hanging="2517"/>
      </w:pPr>
      <w:r>
        <w:t>Chair:</w:t>
      </w:r>
      <w:r>
        <w:tab/>
        <w:t>Item C.</w:t>
      </w:r>
    </w:p>
    <w:p w14:paraId="2E41367C" w14:textId="77777777" w:rsidR="008D48AA" w:rsidRDefault="008D48AA" w:rsidP="008D48AA">
      <w:pPr>
        <w:tabs>
          <w:tab w:val="left" w:pos="2552"/>
        </w:tabs>
        <w:ind w:left="2552" w:hanging="2552"/>
      </w:pPr>
    </w:p>
    <w:p w14:paraId="16D40C5D" w14:textId="3D3C1705" w:rsidR="008D48AA" w:rsidRPr="003C1DA6" w:rsidRDefault="008D48AA" w:rsidP="008D48AA">
      <w:pPr>
        <w:widowControl w:val="0"/>
        <w:rPr>
          <w:b/>
          <w:snapToGrid w:val="0"/>
          <w:lang w:eastAsia="en-US"/>
        </w:rPr>
      </w:pPr>
      <w:r w:rsidRPr="003C1DA6">
        <w:rPr>
          <w:b/>
          <w:snapToGrid w:val="0"/>
          <w:lang w:eastAsia="en-US"/>
        </w:rPr>
        <w:t xml:space="preserve">CLAUSE </w:t>
      </w:r>
      <w:r>
        <w:rPr>
          <w:b/>
          <w:snapToGrid w:val="0"/>
          <w:lang w:eastAsia="en-US"/>
        </w:rPr>
        <w:t>C</w:t>
      </w:r>
      <w:r w:rsidRPr="003C1DA6">
        <w:rPr>
          <w:b/>
          <w:snapToGrid w:val="0"/>
          <w:lang w:eastAsia="en-US"/>
        </w:rPr>
        <w:t xml:space="preserve"> PUT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D48AA" w:rsidRPr="003C1DA6" w14:paraId="58465CDE" w14:textId="77777777" w:rsidTr="00737415">
        <w:trPr>
          <w:trHeight w:val="359"/>
        </w:trPr>
        <w:tc>
          <w:tcPr>
            <w:tcW w:w="9133" w:type="dxa"/>
            <w:tcBorders>
              <w:bottom w:val="single" w:sz="4" w:space="0" w:color="auto"/>
            </w:tcBorders>
          </w:tcPr>
          <w:p w14:paraId="5FEB130A" w14:textId="1346FCA1" w:rsidR="008D48AA" w:rsidRPr="003C1DA6" w:rsidRDefault="008D48AA" w:rsidP="00737415">
            <w:pPr>
              <w:widowControl w:val="0"/>
              <w:rPr>
                <w:rFonts w:ascii="Arial" w:hAnsi="Arial"/>
                <w:b/>
                <w:snapToGrid w:val="0"/>
                <w:lang w:val="en-US" w:eastAsia="en-US"/>
              </w:rPr>
            </w:pPr>
            <w:r w:rsidRPr="003C1DA6">
              <w:rPr>
                <w:snapToGrid w:val="0"/>
                <w:lang w:val="en-US" w:eastAsia="en-US"/>
              </w:rPr>
              <w:t xml:space="preserve">Upon being submitted to the Chamber, the motion for the adoption of Clause </w:t>
            </w:r>
            <w:r>
              <w:rPr>
                <w:snapToGrid w:val="0"/>
                <w:lang w:val="en-US" w:eastAsia="en-US"/>
              </w:rPr>
              <w:t>C</w:t>
            </w:r>
            <w:r w:rsidRPr="003C1DA6">
              <w:rPr>
                <w:snapToGrid w:val="0"/>
                <w:lang w:val="en-US" w:eastAsia="en-US"/>
              </w:rPr>
              <w:t xml:space="preserve"> of the report of the </w:t>
            </w:r>
            <w:r>
              <w:rPr>
                <w:snapToGrid w:val="0"/>
                <w:lang w:val="en-US" w:eastAsia="en-US"/>
              </w:rPr>
              <w:t>City Standards</w:t>
            </w:r>
            <w:r w:rsidRPr="003C1DA6">
              <w:rPr>
                <w:snapToGrid w:val="0"/>
                <w:lang w:val="en-US" w:eastAsia="en-US"/>
              </w:rPr>
              <w:t xml:space="preserve"> Committee was declared </w:t>
            </w:r>
            <w:r w:rsidRPr="003C1DA6">
              <w:rPr>
                <w:b/>
                <w:snapToGrid w:val="0"/>
                <w:lang w:val="en-US" w:eastAsia="en-US"/>
              </w:rPr>
              <w:t xml:space="preserve">carried </w:t>
            </w:r>
            <w:r w:rsidRPr="003C1DA6">
              <w:rPr>
                <w:snapToGrid w:val="0"/>
                <w:lang w:val="en-US" w:eastAsia="en-US"/>
              </w:rPr>
              <w:t>on the voices.</w:t>
            </w:r>
          </w:p>
        </w:tc>
      </w:tr>
    </w:tbl>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7EF6DEE8" w14:textId="3CF24848" w:rsidR="000079FC" w:rsidRDefault="00BD4AFE" w:rsidP="000079FC">
      <w:r w:rsidRPr="00BD4AFE">
        <w:t>Councillor Sarah Hutton (Civic Cabinet Chair), Councillor Greg Adermann (Deputy Chair), and Councillors Nicole Johnston, Emily Kim and Steven Toomey.</w:t>
      </w:r>
    </w:p>
    <w:p w14:paraId="20D0235D" w14:textId="77777777" w:rsidR="0049036C" w:rsidRDefault="0049036C" w:rsidP="000079FC"/>
    <w:p w14:paraId="4C954134" w14:textId="77777777" w:rsidR="0049036C" w:rsidRPr="00790787" w:rsidRDefault="0049036C" w:rsidP="0049036C">
      <w:pPr>
        <w:rPr>
          <w:b/>
          <w:bCs/>
        </w:rPr>
      </w:pPr>
      <w:r w:rsidRPr="00790787">
        <w:rPr>
          <w:b/>
          <w:bCs/>
        </w:rPr>
        <w:t>LEAVE OF ABSENCE:</w:t>
      </w:r>
    </w:p>
    <w:p w14:paraId="14F33B70" w14:textId="77777777" w:rsidR="0049036C" w:rsidRPr="00790787" w:rsidRDefault="0049036C" w:rsidP="0049036C">
      <w:pPr>
        <w:rPr>
          <w:snapToGrid w:val="0"/>
        </w:rPr>
      </w:pPr>
    </w:p>
    <w:p w14:paraId="523BFF78" w14:textId="77777777" w:rsidR="0049036C" w:rsidRPr="002C1763" w:rsidRDefault="0049036C" w:rsidP="0049036C">
      <w:pPr>
        <w:rPr>
          <w:snapToGrid w:val="0"/>
        </w:rPr>
      </w:pPr>
      <w:r w:rsidRPr="00790787">
        <w:rPr>
          <w:snapToGrid w:val="0"/>
        </w:rPr>
        <w:t xml:space="preserve">Councillor </w:t>
      </w:r>
      <w:r w:rsidRPr="00790787">
        <w:rPr>
          <w:bCs/>
          <w:szCs w:val="24"/>
        </w:rPr>
        <w:t>Lisa Atwood</w:t>
      </w:r>
      <w:r w:rsidRPr="00790787">
        <w:rPr>
          <w:snapToGrid w:val="0"/>
        </w:rPr>
        <w:t>.</w:t>
      </w:r>
    </w:p>
    <w:p w14:paraId="6F8B1899" w14:textId="77777777" w:rsidR="00320925" w:rsidRDefault="00320925" w:rsidP="000079FC"/>
    <w:p w14:paraId="3DFB52F0" w14:textId="14BA11CE" w:rsidR="00D46E85" w:rsidRPr="006B5A96" w:rsidRDefault="00D46E85" w:rsidP="00320925">
      <w:pPr>
        <w:pStyle w:val="Heading4"/>
        <w:spacing w:before="0"/>
        <w:ind w:left="1440" w:hanging="720"/>
        <w:rPr>
          <w:u w:val="none"/>
        </w:rPr>
      </w:pPr>
      <w:bookmarkStart w:id="49" w:name="_Toc190701148"/>
      <w:r>
        <w:rPr>
          <w:u w:val="none"/>
        </w:rPr>
        <w:t>A</w:t>
      </w:r>
      <w:r w:rsidRPr="001904D2">
        <w:rPr>
          <w:u w:val="none"/>
        </w:rPr>
        <w:tab/>
      </w:r>
      <w:r w:rsidR="00BD4AFE" w:rsidRPr="00BD4AFE">
        <w:t>COMMITTEE PRESENTATION – COMMUNITY CONSERVATION PARTNERSHIPS PROGRAM</w:t>
      </w:r>
      <w:bookmarkEnd w:id="49"/>
    </w:p>
    <w:p w14:paraId="6DA9A477" w14:textId="4BE40D96" w:rsidR="00D46E85" w:rsidRDefault="00EE7C7B" w:rsidP="00D46E85">
      <w:pPr>
        <w:tabs>
          <w:tab w:val="left" w:pos="-1440"/>
        </w:tabs>
        <w:spacing w:line="218" w:lineRule="auto"/>
        <w:jc w:val="right"/>
        <w:rPr>
          <w:rFonts w:ascii="Arial" w:hAnsi="Arial"/>
          <w:b/>
          <w:sz w:val="28"/>
        </w:rPr>
      </w:pPr>
      <w:r>
        <w:rPr>
          <w:rFonts w:ascii="Arial" w:hAnsi="Arial"/>
          <w:b/>
          <w:sz w:val="28"/>
        </w:rPr>
        <w:t>371</w:t>
      </w:r>
      <w:r w:rsidR="00DB2B57">
        <w:rPr>
          <w:rFonts w:ascii="Arial" w:hAnsi="Arial"/>
          <w:b/>
          <w:sz w:val="28"/>
        </w:rPr>
        <w:t>/2024-25</w:t>
      </w:r>
    </w:p>
    <w:p w14:paraId="7634AF4D" w14:textId="77777777" w:rsidR="00BD4AFE" w:rsidRPr="00D300A1" w:rsidRDefault="00BD4AFE" w:rsidP="00BD4AFE">
      <w:pPr>
        <w:ind w:left="720" w:hanging="720"/>
        <w:rPr>
          <w:snapToGrid w:val="0"/>
        </w:rPr>
      </w:pPr>
      <w:r w:rsidRPr="00D300A1">
        <w:rPr>
          <w:snapToGrid w:val="0"/>
        </w:rPr>
        <w:t>1.</w:t>
      </w:r>
      <w:r w:rsidRPr="00D300A1">
        <w:rPr>
          <w:snapToGrid w:val="0"/>
        </w:rPr>
        <w:tab/>
      </w:r>
      <w:r>
        <w:rPr>
          <w:snapToGrid w:val="0"/>
        </w:rPr>
        <w:t xml:space="preserve">The </w:t>
      </w:r>
      <w:r>
        <w:t>A/General Manager, Fleet Solutions, City Standards, Brisbane Infrastructure</w:t>
      </w:r>
      <w:r w:rsidRPr="00D300A1">
        <w:rPr>
          <w:bCs/>
          <w:snapToGrid w:val="0"/>
          <w:szCs w:val="24"/>
        </w:rPr>
        <w:t xml:space="preserve">, </w:t>
      </w:r>
      <w:r w:rsidRPr="00D300A1">
        <w:rPr>
          <w:snapToGrid w:val="0"/>
        </w:rPr>
        <w:t xml:space="preserve">attended the meeting </w:t>
      </w:r>
      <w:r w:rsidRPr="00CE3942">
        <w:rPr>
          <w:snapToGrid w:val="0"/>
        </w:rPr>
        <w:t>to provide an o</w:t>
      </w:r>
      <w:r>
        <w:rPr>
          <w:snapToGrid w:val="0"/>
        </w:rPr>
        <w:t xml:space="preserve">verview of Council’s </w:t>
      </w:r>
      <w:r w:rsidRPr="00593FAB">
        <w:rPr>
          <w:snapToGrid w:val="0"/>
        </w:rPr>
        <w:t xml:space="preserve">Community Conservation Partnerships </w:t>
      </w:r>
      <w:r>
        <w:rPr>
          <w:snapToGrid w:val="0"/>
        </w:rPr>
        <w:t>p</w:t>
      </w:r>
      <w:r w:rsidRPr="00593FAB">
        <w:rPr>
          <w:snapToGrid w:val="0"/>
        </w:rPr>
        <w:t>rogram</w:t>
      </w:r>
      <w:r>
        <w:rPr>
          <w:snapToGrid w:val="0"/>
        </w:rPr>
        <w:t xml:space="preserve"> (CCPP)</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E361C0D" w14:textId="77777777" w:rsidR="00BD4AFE" w:rsidRPr="00D300A1" w:rsidRDefault="00BD4AFE" w:rsidP="00BD4AFE">
      <w:pPr>
        <w:ind w:left="720" w:hanging="720"/>
        <w:rPr>
          <w:snapToGrid w:val="0"/>
        </w:rPr>
      </w:pPr>
    </w:p>
    <w:p w14:paraId="5CDEFAF5" w14:textId="77777777" w:rsidR="00BD4AFE" w:rsidRPr="00EA5593" w:rsidRDefault="00BD4AFE" w:rsidP="00BD4AFE">
      <w:pPr>
        <w:ind w:left="720" w:hanging="720"/>
        <w:rPr>
          <w:snapToGrid w:val="0"/>
        </w:rPr>
      </w:pPr>
      <w:r w:rsidRPr="00D300A1">
        <w:rPr>
          <w:snapToGrid w:val="0"/>
        </w:rPr>
        <w:t>2.</w:t>
      </w:r>
      <w:r w:rsidRPr="00D300A1">
        <w:rPr>
          <w:snapToGrid w:val="0"/>
        </w:rPr>
        <w:tab/>
      </w:r>
      <w:r w:rsidRPr="00EA5593">
        <w:rPr>
          <w:snapToGrid w:val="0"/>
        </w:rPr>
        <w:t xml:space="preserve">CCPP promotes </w:t>
      </w:r>
      <w:r>
        <w:rPr>
          <w:snapToGrid w:val="0"/>
        </w:rPr>
        <w:t xml:space="preserve">community </w:t>
      </w:r>
      <w:r w:rsidRPr="00EA5593">
        <w:rPr>
          <w:snapToGrid w:val="0"/>
        </w:rPr>
        <w:t xml:space="preserve">partnerships </w:t>
      </w:r>
      <w:r>
        <w:rPr>
          <w:snapToGrid w:val="0"/>
        </w:rPr>
        <w:t>in</w:t>
      </w:r>
      <w:r w:rsidRPr="00EA5593">
        <w:rPr>
          <w:snapToGrid w:val="0"/>
        </w:rPr>
        <w:t xml:space="preserve"> restor</w:t>
      </w:r>
      <w:r>
        <w:rPr>
          <w:snapToGrid w:val="0"/>
        </w:rPr>
        <w:t>ing</w:t>
      </w:r>
      <w:r w:rsidRPr="00EA5593">
        <w:rPr>
          <w:snapToGrid w:val="0"/>
        </w:rPr>
        <w:t xml:space="preserve"> and manag</w:t>
      </w:r>
      <w:r>
        <w:rPr>
          <w:snapToGrid w:val="0"/>
        </w:rPr>
        <w:t>ing</w:t>
      </w:r>
      <w:r w:rsidRPr="00EA5593">
        <w:rPr>
          <w:snapToGrid w:val="0"/>
        </w:rPr>
        <w:t xml:space="preserve"> </w:t>
      </w:r>
      <w:r>
        <w:rPr>
          <w:snapToGrid w:val="0"/>
        </w:rPr>
        <w:t>Brisbane’s</w:t>
      </w:r>
      <w:r w:rsidRPr="00EA5593">
        <w:rPr>
          <w:snapToGrid w:val="0"/>
        </w:rPr>
        <w:t xml:space="preserve"> native greenspace assets</w:t>
      </w:r>
      <w:r>
        <w:rPr>
          <w:snapToGrid w:val="0"/>
        </w:rPr>
        <w:t xml:space="preserve"> and supports more than 8,100 volunteers and partners working across 1,087 sites (totalling more than 3,581 ha) of both </w:t>
      </w:r>
      <w:r w:rsidRPr="00EA5593">
        <w:rPr>
          <w:snapToGrid w:val="0"/>
        </w:rPr>
        <w:t xml:space="preserve">public and private </w:t>
      </w:r>
      <w:r>
        <w:rPr>
          <w:snapToGrid w:val="0"/>
        </w:rPr>
        <w:t xml:space="preserve">land. </w:t>
      </w:r>
      <w:r w:rsidRPr="00EA5593">
        <w:rPr>
          <w:snapToGrid w:val="0"/>
        </w:rPr>
        <w:t>CCPP consists of:</w:t>
      </w:r>
    </w:p>
    <w:p w14:paraId="714E79D8" w14:textId="77777777" w:rsidR="00BD4AFE" w:rsidRPr="00EA5593" w:rsidRDefault="00BD4AFE" w:rsidP="00BD4AFE">
      <w:pPr>
        <w:ind w:left="720"/>
        <w:rPr>
          <w:snapToGrid w:val="0"/>
        </w:rPr>
      </w:pPr>
      <w:r>
        <w:rPr>
          <w:snapToGrid w:val="0"/>
        </w:rPr>
        <w:t>-</w:t>
      </w:r>
      <w:r>
        <w:rPr>
          <w:snapToGrid w:val="0"/>
        </w:rPr>
        <w:tab/>
        <w:t xml:space="preserve">the </w:t>
      </w:r>
      <w:r w:rsidRPr="00EA5593">
        <w:rPr>
          <w:snapToGrid w:val="0"/>
        </w:rPr>
        <w:t xml:space="preserve">Wildlife Conservation Partnerships </w:t>
      </w:r>
      <w:r>
        <w:rPr>
          <w:snapToGrid w:val="0"/>
        </w:rPr>
        <w:t>p</w:t>
      </w:r>
      <w:r w:rsidRPr="00EA5593">
        <w:rPr>
          <w:snapToGrid w:val="0"/>
        </w:rPr>
        <w:t>rogram (WCPP) (private)</w:t>
      </w:r>
    </w:p>
    <w:p w14:paraId="6AA5426F" w14:textId="77777777" w:rsidR="00BD4AFE" w:rsidRPr="00EA5593" w:rsidRDefault="00BD4AFE" w:rsidP="00BD4AFE">
      <w:pPr>
        <w:ind w:left="720"/>
        <w:rPr>
          <w:snapToGrid w:val="0"/>
        </w:rPr>
      </w:pPr>
      <w:r>
        <w:rPr>
          <w:snapToGrid w:val="0"/>
        </w:rPr>
        <w:t>-</w:t>
      </w:r>
      <w:r>
        <w:rPr>
          <w:snapToGrid w:val="0"/>
        </w:rPr>
        <w:tab/>
      </w:r>
      <w:r w:rsidRPr="00EA5593">
        <w:rPr>
          <w:snapToGrid w:val="0"/>
        </w:rPr>
        <w:t>Habitat Brisbane (HB) (public)</w:t>
      </w:r>
    </w:p>
    <w:p w14:paraId="60F29CF9" w14:textId="77777777" w:rsidR="00BD4AFE" w:rsidRPr="00D300A1" w:rsidRDefault="00BD4AFE" w:rsidP="00BD4AFE">
      <w:pPr>
        <w:ind w:left="720"/>
        <w:rPr>
          <w:snapToGrid w:val="0"/>
        </w:rPr>
      </w:pPr>
      <w:r>
        <w:rPr>
          <w:snapToGrid w:val="0"/>
        </w:rPr>
        <w:t>-</w:t>
      </w:r>
      <w:r>
        <w:rPr>
          <w:snapToGrid w:val="0"/>
        </w:rPr>
        <w:tab/>
        <w:t xml:space="preserve">the </w:t>
      </w:r>
      <w:r w:rsidRPr="00EA5593">
        <w:rPr>
          <w:snapToGrid w:val="0"/>
        </w:rPr>
        <w:t xml:space="preserve">Creek Catchment </w:t>
      </w:r>
      <w:r>
        <w:rPr>
          <w:snapToGrid w:val="0"/>
        </w:rPr>
        <w:t>p</w:t>
      </w:r>
      <w:r w:rsidRPr="00EA5593">
        <w:rPr>
          <w:snapToGrid w:val="0"/>
        </w:rPr>
        <w:t>rogram (CCP) (public and private)</w:t>
      </w:r>
      <w:r>
        <w:rPr>
          <w:snapToGrid w:val="0"/>
        </w:rPr>
        <w:t>.</w:t>
      </w:r>
    </w:p>
    <w:p w14:paraId="567CF7F0" w14:textId="77777777" w:rsidR="00BD4AFE" w:rsidRPr="00D300A1" w:rsidRDefault="00BD4AFE" w:rsidP="00BD4AFE">
      <w:pPr>
        <w:rPr>
          <w:snapToGrid w:val="0"/>
        </w:rPr>
      </w:pPr>
    </w:p>
    <w:p w14:paraId="13409938" w14:textId="77777777" w:rsidR="00BD4AFE" w:rsidRDefault="00BD4AFE" w:rsidP="00BD4AFE">
      <w:pPr>
        <w:ind w:left="720" w:hanging="720"/>
        <w:rPr>
          <w:snapToGrid w:val="0"/>
        </w:rPr>
      </w:pPr>
      <w:r>
        <w:rPr>
          <w:snapToGrid w:val="0"/>
        </w:rPr>
        <w:t>3.</w:t>
      </w:r>
      <w:r>
        <w:rPr>
          <w:snapToGrid w:val="0"/>
        </w:rPr>
        <w:tab/>
      </w:r>
      <w:r w:rsidRPr="00DE504B">
        <w:rPr>
          <w:snapToGrid w:val="0"/>
        </w:rPr>
        <w:t xml:space="preserve">CCPP </w:t>
      </w:r>
      <w:r>
        <w:rPr>
          <w:snapToGrid w:val="0"/>
        </w:rPr>
        <w:t xml:space="preserve">also </w:t>
      </w:r>
      <w:r w:rsidRPr="00DE504B">
        <w:rPr>
          <w:snapToGrid w:val="0"/>
        </w:rPr>
        <w:t>supports Target 40</w:t>
      </w:r>
      <w:r>
        <w:rPr>
          <w:snapToGrid w:val="0"/>
        </w:rPr>
        <w:t xml:space="preserve">, Council’s commitment </w:t>
      </w:r>
      <w:r w:rsidRPr="00DE504B">
        <w:rPr>
          <w:snapToGrid w:val="0"/>
        </w:rPr>
        <w:t>to achieve 40% natural habitat cover on mainland Brisbane by 2031</w:t>
      </w:r>
      <w:r>
        <w:rPr>
          <w:snapToGrid w:val="0"/>
        </w:rPr>
        <w:t>,</w:t>
      </w:r>
      <w:r w:rsidRPr="00DE504B">
        <w:rPr>
          <w:snapToGrid w:val="0"/>
        </w:rPr>
        <w:t xml:space="preserve"> through </w:t>
      </w:r>
      <w:r>
        <w:rPr>
          <w:snapToGrid w:val="0"/>
        </w:rPr>
        <w:t xml:space="preserve">the </w:t>
      </w:r>
      <w:r w:rsidRPr="00DE504B">
        <w:rPr>
          <w:snapToGrid w:val="0"/>
        </w:rPr>
        <w:t xml:space="preserve">management of 3,635 </w:t>
      </w:r>
      <w:r>
        <w:rPr>
          <w:snapToGrid w:val="0"/>
        </w:rPr>
        <w:t>ha</w:t>
      </w:r>
      <w:r w:rsidRPr="00DE504B">
        <w:rPr>
          <w:snapToGrid w:val="0"/>
        </w:rPr>
        <w:t xml:space="preserve"> of native bushland.</w:t>
      </w:r>
      <w:r>
        <w:rPr>
          <w:snapToGrid w:val="0"/>
        </w:rPr>
        <w:t xml:space="preserve"> The Committee was shown a map of the WCPP, HB and CCP sites across the city. </w:t>
      </w:r>
      <w:r w:rsidRPr="00C06E38">
        <w:rPr>
          <w:snapToGrid w:val="0"/>
        </w:rPr>
        <w:t>H</w:t>
      </w:r>
      <w:r>
        <w:rPr>
          <w:snapToGrid w:val="0"/>
        </w:rPr>
        <w:t>B</w:t>
      </w:r>
      <w:r w:rsidRPr="00C06E38">
        <w:rPr>
          <w:snapToGrid w:val="0"/>
        </w:rPr>
        <w:t xml:space="preserve"> and C</w:t>
      </w:r>
      <w:r>
        <w:rPr>
          <w:snapToGrid w:val="0"/>
        </w:rPr>
        <w:t>CP</w:t>
      </w:r>
      <w:r w:rsidRPr="00C06E38">
        <w:rPr>
          <w:snapToGrid w:val="0"/>
        </w:rPr>
        <w:t xml:space="preserve"> sites are predominantly within </w:t>
      </w:r>
      <w:r>
        <w:rPr>
          <w:snapToGrid w:val="0"/>
        </w:rPr>
        <w:t>p</w:t>
      </w:r>
      <w:r w:rsidRPr="00C06E38">
        <w:rPr>
          <w:snapToGrid w:val="0"/>
        </w:rPr>
        <w:t>arklands and associated waterways, compl</w:t>
      </w:r>
      <w:r>
        <w:rPr>
          <w:snapToGrid w:val="0"/>
        </w:rPr>
        <w:t>e</w:t>
      </w:r>
      <w:r w:rsidRPr="00C06E38">
        <w:rPr>
          <w:snapToGrid w:val="0"/>
        </w:rPr>
        <w:t>menting Council’s park and waterway asset management and maintenance.</w:t>
      </w:r>
      <w:r>
        <w:rPr>
          <w:snapToGrid w:val="0"/>
        </w:rPr>
        <w:t xml:space="preserve"> These</w:t>
      </w:r>
      <w:r w:rsidRPr="00C06E38">
        <w:rPr>
          <w:snapToGrid w:val="0"/>
        </w:rPr>
        <w:t xml:space="preserve"> sites </w:t>
      </w:r>
      <w:r>
        <w:rPr>
          <w:snapToGrid w:val="0"/>
        </w:rPr>
        <w:t>have</w:t>
      </w:r>
      <w:r w:rsidRPr="00C06E38">
        <w:rPr>
          <w:snapToGrid w:val="0"/>
        </w:rPr>
        <w:t xml:space="preserve"> a</w:t>
      </w:r>
      <w:r>
        <w:rPr>
          <w:snapToGrid w:val="0"/>
        </w:rPr>
        <w:t>n</w:t>
      </w:r>
      <w:r w:rsidRPr="00C06E38">
        <w:rPr>
          <w:snapToGrid w:val="0"/>
        </w:rPr>
        <w:t xml:space="preserve"> </w:t>
      </w:r>
      <w:r>
        <w:rPr>
          <w:snapToGrid w:val="0"/>
        </w:rPr>
        <w:t>important</w:t>
      </w:r>
      <w:r w:rsidRPr="00C06E38">
        <w:rPr>
          <w:snapToGrid w:val="0"/>
        </w:rPr>
        <w:t xml:space="preserve"> role in manag</w:t>
      </w:r>
      <w:r>
        <w:rPr>
          <w:snapToGrid w:val="0"/>
        </w:rPr>
        <w:t>ing</w:t>
      </w:r>
      <w:r w:rsidRPr="00C06E38">
        <w:rPr>
          <w:snapToGrid w:val="0"/>
        </w:rPr>
        <w:t xml:space="preserve"> key habitat </w:t>
      </w:r>
      <w:r>
        <w:rPr>
          <w:snapToGrid w:val="0"/>
        </w:rPr>
        <w:t>connections</w:t>
      </w:r>
      <w:r w:rsidRPr="00C06E38">
        <w:rPr>
          <w:snapToGrid w:val="0"/>
        </w:rPr>
        <w:t xml:space="preserve"> and wildlife corridors between larger protected bushland areas </w:t>
      </w:r>
      <w:r>
        <w:rPr>
          <w:snapToGrid w:val="0"/>
        </w:rPr>
        <w:t>such as</w:t>
      </w:r>
      <w:r w:rsidRPr="00C06E38">
        <w:rPr>
          <w:snapToGrid w:val="0"/>
        </w:rPr>
        <w:t xml:space="preserve"> conservation reserves and private propert</w:t>
      </w:r>
      <w:r>
        <w:rPr>
          <w:snapToGrid w:val="0"/>
        </w:rPr>
        <w:t>ies</w:t>
      </w:r>
      <w:r w:rsidRPr="00C06E38">
        <w:rPr>
          <w:snapToGrid w:val="0"/>
        </w:rPr>
        <w:t>.</w:t>
      </w:r>
    </w:p>
    <w:p w14:paraId="3042A374" w14:textId="77777777" w:rsidR="00BD4AFE" w:rsidRDefault="00BD4AFE" w:rsidP="00BD4AFE">
      <w:pPr>
        <w:ind w:left="720" w:hanging="720"/>
        <w:rPr>
          <w:snapToGrid w:val="0"/>
        </w:rPr>
      </w:pPr>
    </w:p>
    <w:p w14:paraId="07857621" w14:textId="77777777" w:rsidR="00BD4AFE" w:rsidRDefault="00BD4AFE" w:rsidP="00BD4AFE">
      <w:pPr>
        <w:ind w:left="720" w:hanging="720"/>
        <w:rPr>
          <w:snapToGrid w:val="0"/>
        </w:rPr>
      </w:pPr>
      <w:r>
        <w:rPr>
          <w:snapToGrid w:val="0"/>
        </w:rPr>
        <w:t>4.</w:t>
      </w:r>
      <w:r>
        <w:rPr>
          <w:snapToGrid w:val="0"/>
        </w:rPr>
        <w:tab/>
        <w:t>HB is a</w:t>
      </w:r>
      <w:r w:rsidRPr="00CF3236">
        <w:rPr>
          <w:snapToGrid w:val="0"/>
        </w:rPr>
        <w:t xml:space="preserve"> community bushcare volunteer program</w:t>
      </w:r>
      <w:r>
        <w:rPr>
          <w:snapToGrid w:val="0"/>
        </w:rPr>
        <w:t xml:space="preserve"> supporting 155</w:t>
      </w:r>
      <w:r w:rsidRPr="00CF3236">
        <w:rPr>
          <w:snapToGrid w:val="0"/>
        </w:rPr>
        <w:t xml:space="preserve"> groups </w:t>
      </w:r>
      <w:r>
        <w:rPr>
          <w:snapToGrid w:val="0"/>
        </w:rPr>
        <w:t>which</w:t>
      </w:r>
      <w:r w:rsidRPr="00CF3236">
        <w:rPr>
          <w:snapToGrid w:val="0"/>
        </w:rPr>
        <w:t xml:space="preserve"> protect and enhance habitat and biodiversity in bushland, parks, wetlands and waterways across Brisbane.</w:t>
      </w:r>
      <w:r>
        <w:rPr>
          <w:snapToGrid w:val="0"/>
        </w:rPr>
        <w:t xml:space="preserve"> A t</w:t>
      </w:r>
      <w:r w:rsidRPr="00CF3236">
        <w:rPr>
          <w:snapToGrid w:val="0"/>
        </w:rPr>
        <w:t xml:space="preserve">eam of </w:t>
      </w:r>
      <w:r>
        <w:rPr>
          <w:snapToGrid w:val="0"/>
        </w:rPr>
        <w:t>9</w:t>
      </w:r>
      <w:r w:rsidRPr="00CF3236">
        <w:rPr>
          <w:snapToGrid w:val="0"/>
        </w:rPr>
        <w:t xml:space="preserve"> </w:t>
      </w:r>
      <w:r>
        <w:rPr>
          <w:snapToGrid w:val="0"/>
        </w:rPr>
        <w:t xml:space="preserve">Council </w:t>
      </w:r>
      <w:r w:rsidRPr="00CF3236">
        <w:rPr>
          <w:snapToGrid w:val="0"/>
        </w:rPr>
        <w:t xml:space="preserve">officers provide support to the </w:t>
      </w:r>
      <w:r>
        <w:rPr>
          <w:snapToGrid w:val="0"/>
        </w:rPr>
        <w:t xml:space="preserve">HB </w:t>
      </w:r>
      <w:r w:rsidRPr="00CF3236">
        <w:rPr>
          <w:snapToGrid w:val="0"/>
        </w:rPr>
        <w:t>groups and ensure legislative compliance at HB sites.</w:t>
      </w:r>
    </w:p>
    <w:p w14:paraId="2611936D" w14:textId="77777777" w:rsidR="00BD4AFE" w:rsidRDefault="00BD4AFE" w:rsidP="00BD4AFE">
      <w:pPr>
        <w:ind w:left="720" w:hanging="720"/>
        <w:rPr>
          <w:snapToGrid w:val="0"/>
        </w:rPr>
      </w:pPr>
    </w:p>
    <w:p w14:paraId="0B51825C" w14:textId="77777777" w:rsidR="00BD4AFE" w:rsidRPr="00BB1EDB" w:rsidRDefault="00BD4AFE" w:rsidP="00BD4AFE">
      <w:pPr>
        <w:ind w:left="720" w:hanging="720"/>
        <w:rPr>
          <w:snapToGrid w:val="0"/>
        </w:rPr>
      </w:pPr>
      <w:r>
        <w:rPr>
          <w:snapToGrid w:val="0"/>
        </w:rPr>
        <w:t>5.</w:t>
      </w:r>
      <w:r>
        <w:rPr>
          <w:snapToGrid w:val="0"/>
        </w:rPr>
        <w:tab/>
        <w:t xml:space="preserve">A case study was shown to the Committee about the </w:t>
      </w:r>
      <w:r w:rsidRPr="00BB1EDB">
        <w:rPr>
          <w:snapToGrid w:val="0"/>
        </w:rPr>
        <w:t xml:space="preserve">Little Gubberley Creek </w:t>
      </w:r>
      <w:r>
        <w:rPr>
          <w:snapToGrid w:val="0"/>
        </w:rPr>
        <w:t>to</w:t>
      </w:r>
      <w:r w:rsidRPr="00BB1EDB">
        <w:rPr>
          <w:snapToGrid w:val="0"/>
        </w:rPr>
        <w:t xml:space="preserve"> Cubberla Creek</w:t>
      </w:r>
      <w:r>
        <w:rPr>
          <w:snapToGrid w:val="0"/>
        </w:rPr>
        <w:t xml:space="preserve"> maintenance program in Kenmore, managed by HB. The program included 5 HB groups and a catchment group along the 2-kilometre creek corridor. The outcome of the program was to enhance </w:t>
      </w:r>
      <w:r w:rsidRPr="00BB1EDB">
        <w:rPr>
          <w:snapToGrid w:val="0"/>
        </w:rPr>
        <w:t>park amenity</w:t>
      </w:r>
      <w:r>
        <w:rPr>
          <w:snapToGrid w:val="0"/>
        </w:rPr>
        <w:t xml:space="preserve"> through</w:t>
      </w:r>
      <w:r w:rsidRPr="00BB1EDB">
        <w:rPr>
          <w:snapToGrid w:val="0"/>
        </w:rPr>
        <w:t>:</w:t>
      </w:r>
    </w:p>
    <w:p w14:paraId="5102BB05" w14:textId="77777777" w:rsidR="00BD4AFE" w:rsidRPr="00BB1EDB" w:rsidRDefault="00BD4AFE" w:rsidP="00BD4AFE">
      <w:pPr>
        <w:ind w:left="1440" w:hanging="720"/>
        <w:rPr>
          <w:snapToGrid w:val="0"/>
        </w:rPr>
      </w:pPr>
      <w:r>
        <w:rPr>
          <w:snapToGrid w:val="0"/>
        </w:rPr>
        <w:t>-</w:t>
      </w:r>
      <w:r>
        <w:rPr>
          <w:snapToGrid w:val="0"/>
        </w:rPr>
        <w:tab/>
        <w:t>improving v</w:t>
      </w:r>
      <w:r w:rsidRPr="00BB1EDB">
        <w:rPr>
          <w:snapToGrid w:val="0"/>
        </w:rPr>
        <w:t>iews</w:t>
      </w:r>
      <w:r>
        <w:rPr>
          <w:snapToGrid w:val="0"/>
        </w:rPr>
        <w:t xml:space="preserve">, </w:t>
      </w:r>
      <w:r w:rsidRPr="00BB1EDB">
        <w:rPr>
          <w:snapToGrid w:val="0"/>
        </w:rPr>
        <w:t>vistas</w:t>
      </w:r>
      <w:r>
        <w:rPr>
          <w:snapToGrid w:val="0"/>
        </w:rPr>
        <w:t xml:space="preserve"> and p</w:t>
      </w:r>
      <w:r w:rsidRPr="00BB1EDB">
        <w:rPr>
          <w:snapToGrid w:val="0"/>
        </w:rPr>
        <w:t xml:space="preserve">athways </w:t>
      </w:r>
      <w:r>
        <w:rPr>
          <w:snapToGrid w:val="0"/>
        </w:rPr>
        <w:t>by maintaining</w:t>
      </w:r>
      <w:r w:rsidRPr="00BB1EDB">
        <w:rPr>
          <w:snapToGrid w:val="0"/>
        </w:rPr>
        <w:t xml:space="preserve"> bushland along the creeks</w:t>
      </w:r>
    </w:p>
    <w:p w14:paraId="70CD801C" w14:textId="77777777" w:rsidR="00BD4AFE" w:rsidRPr="00BB1EDB" w:rsidRDefault="00BD4AFE" w:rsidP="00BD4AFE">
      <w:pPr>
        <w:ind w:left="720"/>
        <w:rPr>
          <w:snapToGrid w:val="0"/>
        </w:rPr>
      </w:pPr>
      <w:r>
        <w:rPr>
          <w:snapToGrid w:val="0"/>
        </w:rPr>
        <w:t>-</w:t>
      </w:r>
      <w:r>
        <w:rPr>
          <w:snapToGrid w:val="0"/>
        </w:rPr>
        <w:tab/>
        <w:t>p</w:t>
      </w:r>
      <w:r w:rsidRPr="00BB1EDB">
        <w:rPr>
          <w:snapToGrid w:val="0"/>
        </w:rPr>
        <w:t>rovid</w:t>
      </w:r>
      <w:r>
        <w:rPr>
          <w:snapToGrid w:val="0"/>
        </w:rPr>
        <w:t>ing</w:t>
      </w:r>
      <w:r w:rsidRPr="00BB1EDB">
        <w:rPr>
          <w:snapToGrid w:val="0"/>
        </w:rPr>
        <w:t xml:space="preserve"> access to waterways for </w:t>
      </w:r>
      <w:r>
        <w:rPr>
          <w:snapToGrid w:val="0"/>
        </w:rPr>
        <w:t>children</w:t>
      </w:r>
      <w:r w:rsidRPr="00BB1EDB">
        <w:rPr>
          <w:snapToGrid w:val="0"/>
        </w:rPr>
        <w:t xml:space="preserve"> to play</w:t>
      </w:r>
    </w:p>
    <w:p w14:paraId="16B8B573" w14:textId="77777777" w:rsidR="00BD4AFE" w:rsidRDefault="00BD4AFE" w:rsidP="00BD4AFE">
      <w:pPr>
        <w:ind w:left="1440" w:hanging="720"/>
        <w:rPr>
          <w:snapToGrid w:val="0"/>
        </w:rPr>
      </w:pPr>
      <w:r>
        <w:rPr>
          <w:snapToGrid w:val="0"/>
        </w:rPr>
        <w:t>-</w:t>
      </w:r>
      <w:r>
        <w:rPr>
          <w:snapToGrid w:val="0"/>
        </w:rPr>
        <w:tab/>
        <w:t>maintaining the v</w:t>
      </w:r>
      <w:r w:rsidRPr="00BB1EDB">
        <w:rPr>
          <w:snapToGrid w:val="0"/>
        </w:rPr>
        <w:t xml:space="preserve">egetated corridor along the waterways </w:t>
      </w:r>
      <w:r>
        <w:rPr>
          <w:snapToGrid w:val="0"/>
        </w:rPr>
        <w:t xml:space="preserve">to </w:t>
      </w:r>
      <w:r w:rsidRPr="00BB1EDB">
        <w:rPr>
          <w:snapToGrid w:val="0"/>
        </w:rPr>
        <w:t>protect the creek</w:t>
      </w:r>
      <w:r>
        <w:rPr>
          <w:snapToGrid w:val="0"/>
        </w:rPr>
        <w:t>s</w:t>
      </w:r>
      <w:r w:rsidRPr="00BB1EDB">
        <w:rPr>
          <w:snapToGrid w:val="0"/>
        </w:rPr>
        <w:t xml:space="preserve"> from erosion</w:t>
      </w:r>
    </w:p>
    <w:p w14:paraId="4715B93F" w14:textId="77777777" w:rsidR="00BD4AFE" w:rsidRDefault="00BD4AFE" w:rsidP="00BD4AFE">
      <w:pPr>
        <w:ind w:left="1440" w:hanging="720"/>
        <w:rPr>
          <w:snapToGrid w:val="0"/>
        </w:rPr>
      </w:pPr>
      <w:r>
        <w:rPr>
          <w:snapToGrid w:val="0"/>
        </w:rPr>
        <w:t>-</w:t>
      </w:r>
      <w:r>
        <w:rPr>
          <w:snapToGrid w:val="0"/>
        </w:rPr>
        <w:tab/>
        <w:t>enhancing w</w:t>
      </w:r>
      <w:r w:rsidRPr="00BB1EDB">
        <w:rPr>
          <w:snapToGrid w:val="0"/>
        </w:rPr>
        <w:t>ildlife habitat</w:t>
      </w:r>
      <w:r>
        <w:rPr>
          <w:snapToGrid w:val="0"/>
        </w:rPr>
        <w:t>.</w:t>
      </w:r>
    </w:p>
    <w:p w14:paraId="27706FC5" w14:textId="77777777" w:rsidR="00BD4AFE" w:rsidRDefault="00BD4AFE" w:rsidP="00BD4AFE">
      <w:pPr>
        <w:ind w:left="1440" w:hanging="720"/>
        <w:rPr>
          <w:snapToGrid w:val="0"/>
        </w:rPr>
      </w:pPr>
    </w:p>
    <w:p w14:paraId="1F7C8FCA" w14:textId="77777777" w:rsidR="00BD4AFE" w:rsidRDefault="00BD4AFE" w:rsidP="00BD4AFE">
      <w:pPr>
        <w:rPr>
          <w:snapToGrid w:val="0"/>
        </w:rPr>
      </w:pPr>
      <w:r>
        <w:rPr>
          <w:snapToGrid w:val="0"/>
        </w:rPr>
        <w:t>6.</w:t>
      </w:r>
      <w:r>
        <w:rPr>
          <w:snapToGrid w:val="0"/>
        </w:rPr>
        <w:tab/>
        <w:t>In 2023-24, HB’s 155 groups:</w:t>
      </w:r>
    </w:p>
    <w:p w14:paraId="08A50D35" w14:textId="77777777" w:rsidR="00BD4AFE" w:rsidRDefault="00BD4AFE" w:rsidP="00BD4AFE">
      <w:pPr>
        <w:rPr>
          <w:snapToGrid w:val="0"/>
        </w:rPr>
      </w:pPr>
      <w:r>
        <w:rPr>
          <w:snapToGrid w:val="0"/>
        </w:rPr>
        <w:tab/>
        <w:t>-</w:t>
      </w:r>
      <w:r>
        <w:rPr>
          <w:snapToGrid w:val="0"/>
        </w:rPr>
        <w:tab/>
        <w:t>achieved 42,245 volunteer work hours, saving an estimated $2.18 million</w:t>
      </w:r>
    </w:p>
    <w:p w14:paraId="3EF84F0B" w14:textId="77777777" w:rsidR="00BD4AFE" w:rsidRDefault="00BD4AFE" w:rsidP="00BD4AFE">
      <w:pPr>
        <w:rPr>
          <w:snapToGrid w:val="0"/>
        </w:rPr>
      </w:pPr>
      <w:r>
        <w:rPr>
          <w:snapToGrid w:val="0"/>
        </w:rPr>
        <w:tab/>
        <w:t>-</w:t>
      </w:r>
      <w:r>
        <w:rPr>
          <w:snapToGrid w:val="0"/>
        </w:rPr>
        <w:tab/>
        <w:t>saw a total of 4,402 participating volunteers and 1,127 active volunteers</w:t>
      </w:r>
    </w:p>
    <w:p w14:paraId="56FD39F4" w14:textId="77777777" w:rsidR="00BD4AFE" w:rsidRDefault="00BD4AFE" w:rsidP="00BD4AFE">
      <w:pPr>
        <w:rPr>
          <w:snapToGrid w:val="0"/>
        </w:rPr>
      </w:pPr>
      <w:r>
        <w:rPr>
          <w:snapToGrid w:val="0"/>
        </w:rPr>
        <w:lastRenderedPageBreak/>
        <w:tab/>
        <w:t>-</w:t>
      </w:r>
      <w:r>
        <w:rPr>
          <w:snapToGrid w:val="0"/>
        </w:rPr>
        <w:tab/>
        <w:t>sourced 16,315 plants at no cost to Council</w:t>
      </w:r>
    </w:p>
    <w:p w14:paraId="4BA52121" w14:textId="77777777" w:rsidR="00BD4AFE" w:rsidRDefault="00BD4AFE" w:rsidP="00BD4AFE">
      <w:pPr>
        <w:rPr>
          <w:snapToGrid w:val="0"/>
        </w:rPr>
      </w:pPr>
      <w:r>
        <w:rPr>
          <w:snapToGrid w:val="0"/>
        </w:rPr>
        <w:tab/>
        <w:t>-</w:t>
      </w:r>
      <w:r>
        <w:rPr>
          <w:snapToGrid w:val="0"/>
        </w:rPr>
        <w:tab/>
        <w:t xml:space="preserve">planted 29,342 plants </w:t>
      </w:r>
    </w:p>
    <w:p w14:paraId="18F4C083" w14:textId="77777777" w:rsidR="00BD4AFE" w:rsidRDefault="00BD4AFE" w:rsidP="00BD4AFE">
      <w:pPr>
        <w:rPr>
          <w:snapToGrid w:val="0"/>
        </w:rPr>
      </w:pPr>
      <w:r>
        <w:rPr>
          <w:snapToGrid w:val="0"/>
        </w:rPr>
        <w:tab/>
        <w:t>-</w:t>
      </w:r>
      <w:r>
        <w:rPr>
          <w:snapToGrid w:val="0"/>
        </w:rPr>
        <w:tab/>
        <w:t>maintained and restored 564.22 ha of bushland.</w:t>
      </w:r>
    </w:p>
    <w:p w14:paraId="008A2D0C" w14:textId="77777777" w:rsidR="00BD4AFE" w:rsidRDefault="00BD4AFE" w:rsidP="00BD4AFE">
      <w:pPr>
        <w:rPr>
          <w:snapToGrid w:val="0"/>
        </w:rPr>
      </w:pPr>
    </w:p>
    <w:p w14:paraId="4FEED576" w14:textId="77777777" w:rsidR="00BD4AFE" w:rsidRPr="000A51C9" w:rsidRDefault="00BD4AFE" w:rsidP="00BD4AFE">
      <w:pPr>
        <w:ind w:left="720" w:hanging="720"/>
        <w:rPr>
          <w:snapToGrid w:val="0"/>
        </w:rPr>
      </w:pPr>
      <w:r>
        <w:rPr>
          <w:snapToGrid w:val="0"/>
        </w:rPr>
        <w:t>7.</w:t>
      </w:r>
      <w:r>
        <w:rPr>
          <w:snapToGrid w:val="0"/>
        </w:rPr>
        <w:tab/>
        <w:t xml:space="preserve">The CCP </w:t>
      </w:r>
      <w:r w:rsidRPr="007F5ECE">
        <w:rPr>
          <w:snapToGrid w:val="0"/>
        </w:rPr>
        <w:t>work</w:t>
      </w:r>
      <w:r>
        <w:rPr>
          <w:snapToGrid w:val="0"/>
        </w:rPr>
        <w:t>s</w:t>
      </w:r>
      <w:r w:rsidRPr="007F5ECE">
        <w:rPr>
          <w:snapToGrid w:val="0"/>
        </w:rPr>
        <w:t xml:space="preserve"> with 12 community-based catchment groups </w:t>
      </w:r>
      <w:r>
        <w:rPr>
          <w:snapToGrid w:val="0"/>
        </w:rPr>
        <w:t xml:space="preserve">made up of 2,000 members </w:t>
      </w:r>
      <w:r w:rsidRPr="007F5ECE">
        <w:rPr>
          <w:snapToGrid w:val="0"/>
        </w:rPr>
        <w:t>to help protect and restore creeks and catchments in partnership with volunteers, businesses and other government agencies</w:t>
      </w:r>
      <w:r>
        <w:rPr>
          <w:snapToGrid w:val="0"/>
        </w:rPr>
        <w:t>. A team of 5 Council officers support the CCP with</w:t>
      </w:r>
      <w:r w:rsidRPr="000A51C9">
        <w:rPr>
          <w:snapToGrid w:val="0"/>
        </w:rPr>
        <w:t>:</w:t>
      </w:r>
    </w:p>
    <w:p w14:paraId="1880013D" w14:textId="77777777" w:rsidR="00BD4AFE" w:rsidRPr="000A51C9" w:rsidRDefault="00BD4AFE" w:rsidP="00BD4AFE">
      <w:pPr>
        <w:ind w:left="720"/>
        <w:rPr>
          <w:snapToGrid w:val="0"/>
        </w:rPr>
      </w:pPr>
      <w:r>
        <w:rPr>
          <w:snapToGrid w:val="0"/>
        </w:rPr>
        <w:t>-</w:t>
      </w:r>
      <w:r>
        <w:rPr>
          <w:snapToGrid w:val="0"/>
        </w:rPr>
        <w:tab/>
      </w:r>
      <w:r w:rsidRPr="000A51C9">
        <w:rPr>
          <w:snapToGrid w:val="0"/>
        </w:rPr>
        <w:t xml:space="preserve">technical training and capacity building </w:t>
      </w:r>
    </w:p>
    <w:p w14:paraId="01BC3949" w14:textId="77777777" w:rsidR="00BD4AFE" w:rsidRPr="000A51C9" w:rsidRDefault="00BD4AFE" w:rsidP="00BD4AFE">
      <w:pPr>
        <w:ind w:left="720"/>
        <w:rPr>
          <w:snapToGrid w:val="0"/>
        </w:rPr>
      </w:pPr>
      <w:r>
        <w:rPr>
          <w:snapToGrid w:val="0"/>
        </w:rPr>
        <w:t>-</w:t>
      </w:r>
      <w:r>
        <w:rPr>
          <w:snapToGrid w:val="0"/>
        </w:rPr>
        <w:tab/>
      </w:r>
      <w:r w:rsidRPr="000A51C9">
        <w:rPr>
          <w:snapToGrid w:val="0"/>
        </w:rPr>
        <w:t>networking and Council liaison</w:t>
      </w:r>
    </w:p>
    <w:p w14:paraId="2CEE5ADF" w14:textId="77777777" w:rsidR="00BD4AFE" w:rsidRPr="000A51C9" w:rsidRDefault="00BD4AFE" w:rsidP="00BD4AFE">
      <w:pPr>
        <w:ind w:left="720"/>
        <w:rPr>
          <w:snapToGrid w:val="0"/>
        </w:rPr>
      </w:pPr>
      <w:r>
        <w:rPr>
          <w:snapToGrid w:val="0"/>
        </w:rPr>
        <w:t>-</w:t>
      </w:r>
      <w:r>
        <w:rPr>
          <w:snapToGrid w:val="0"/>
        </w:rPr>
        <w:tab/>
      </w:r>
      <w:r w:rsidRPr="000A51C9">
        <w:rPr>
          <w:snapToGrid w:val="0"/>
        </w:rPr>
        <w:t>catchment</w:t>
      </w:r>
      <w:r>
        <w:rPr>
          <w:snapToGrid w:val="0"/>
        </w:rPr>
        <w:t xml:space="preserve">, </w:t>
      </w:r>
      <w:r w:rsidRPr="000A51C9">
        <w:rPr>
          <w:snapToGrid w:val="0"/>
        </w:rPr>
        <w:t xml:space="preserve">site planning </w:t>
      </w:r>
      <w:r>
        <w:rPr>
          <w:snapToGrid w:val="0"/>
        </w:rPr>
        <w:t>and</w:t>
      </w:r>
      <w:r w:rsidRPr="000A51C9">
        <w:rPr>
          <w:snapToGrid w:val="0"/>
        </w:rPr>
        <w:t xml:space="preserve"> risk management</w:t>
      </w:r>
    </w:p>
    <w:p w14:paraId="4F20DD14" w14:textId="77777777" w:rsidR="00BD4AFE" w:rsidRPr="000A51C9" w:rsidRDefault="00BD4AFE" w:rsidP="00BD4AFE">
      <w:pPr>
        <w:ind w:left="720"/>
        <w:rPr>
          <w:snapToGrid w:val="0"/>
        </w:rPr>
      </w:pPr>
      <w:r>
        <w:rPr>
          <w:snapToGrid w:val="0"/>
        </w:rPr>
        <w:t>-</w:t>
      </w:r>
      <w:r>
        <w:rPr>
          <w:snapToGrid w:val="0"/>
        </w:rPr>
        <w:tab/>
      </w:r>
      <w:r w:rsidRPr="000A51C9">
        <w:rPr>
          <w:snapToGrid w:val="0"/>
        </w:rPr>
        <w:t xml:space="preserve">grant approvals </w:t>
      </w:r>
    </w:p>
    <w:p w14:paraId="3ACE1E5C" w14:textId="77777777" w:rsidR="00BD4AFE" w:rsidRDefault="00BD4AFE" w:rsidP="00BD4AFE">
      <w:pPr>
        <w:ind w:left="720"/>
        <w:rPr>
          <w:snapToGrid w:val="0"/>
        </w:rPr>
      </w:pPr>
      <w:r>
        <w:rPr>
          <w:snapToGrid w:val="0"/>
        </w:rPr>
        <w:t>-</w:t>
      </w:r>
      <w:r>
        <w:rPr>
          <w:snapToGrid w:val="0"/>
        </w:rPr>
        <w:tab/>
      </w:r>
      <w:r w:rsidRPr="000A51C9">
        <w:rPr>
          <w:snapToGrid w:val="0"/>
        </w:rPr>
        <w:t>deliver</w:t>
      </w:r>
      <w:r>
        <w:rPr>
          <w:snapToGrid w:val="0"/>
        </w:rPr>
        <w:t>ing</w:t>
      </w:r>
      <w:r w:rsidRPr="000A51C9">
        <w:rPr>
          <w:snapToGrid w:val="0"/>
        </w:rPr>
        <w:t xml:space="preserve"> ecosystem restoration projects.</w:t>
      </w:r>
    </w:p>
    <w:p w14:paraId="106F7DF3" w14:textId="77777777" w:rsidR="00BD4AFE" w:rsidRDefault="00BD4AFE" w:rsidP="00BD4AFE">
      <w:pPr>
        <w:ind w:left="720" w:hanging="720"/>
        <w:rPr>
          <w:snapToGrid w:val="0"/>
        </w:rPr>
      </w:pPr>
    </w:p>
    <w:p w14:paraId="203F948B" w14:textId="77777777" w:rsidR="00BD4AFE" w:rsidRDefault="00BD4AFE" w:rsidP="00BD4AFE">
      <w:pPr>
        <w:tabs>
          <w:tab w:val="num" w:pos="720"/>
        </w:tabs>
        <w:ind w:left="720" w:hanging="720"/>
        <w:rPr>
          <w:snapToGrid w:val="0"/>
        </w:rPr>
      </w:pPr>
      <w:r>
        <w:rPr>
          <w:snapToGrid w:val="0"/>
        </w:rPr>
        <w:t>8.</w:t>
      </w:r>
      <w:r>
        <w:rPr>
          <w:snapToGrid w:val="0"/>
        </w:rPr>
        <w:tab/>
        <w:t xml:space="preserve">The CCP currently has </w:t>
      </w:r>
      <w:r w:rsidRPr="000A51C9">
        <w:rPr>
          <w:snapToGrid w:val="0"/>
        </w:rPr>
        <w:t>82 bushland restoration sites on Council land</w:t>
      </w:r>
      <w:r>
        <w:rPr>
          <w:snapToGrid w:val="0"/>
        </w:rPr>
        <w:t xml:space="preserve"> as well as groups working on </w:t>
      </w:r>
      <w:r w:rsidRPr="000A51C9">
        <w:rPr>
          <w:snapToGrid w:val="0"/>
        </w:rPr>
        <w:t>non-Council land</w:t>
      </w:r>
      <w:r>
        <w:rPr>
          <w:snapToGrid w:val="0"/>
        </w:rPr>
        <w:t xml:space="preserve"> such as S</w:t>
      </w:r>
      <w:r w:rsidRPr="000A51C9">
        <w:rPr>
          <w:snapToGrid w:val="0"/>
        </w:rPr>
        <w:t xml:space="preserve">tate </w:t>
      </w:r>
      <w:r>
        <w:rPr>
          <w:snapToGrid w:val="0"/>
        </w:rPr>
        <w:t>and public utility organisations with m</w:t>
      </w:r>
      <w:r w:rsidRPr="000A51C9">
        <w:rPr>
          <w:snapToGrid w:val="0"/>
        </w:rPr>
        <w:t xml:space="preserve">any sites </w:t>
      </w:r>
      <w:r>
        <w:rPr>
          <w:snapToGrid w:val="0"/>
        </w:rPr>
        <w:t>receiving</w:t>
      </w:r>
      <w:r w:rsidRPr="000A51C9">
        <w:rPr>
          <w:snapToGrid w:val="0"/>
        </w:rPr>
        <w:t xml:space="preserve"> funds </w:t>
      </w:r>
      <w:r>
        <w:rPr>
          <w:snapToGrid w:val="0"/>
        </w:rPr>
        <w:t>through</w:t>
      </w:r>
      <w:r w:rsidRPr="000A51C9">
        <w:rPr>
          <w:snapToGrid w:val="0"/>
        </w:rPr>
        <w:t xml:space="preserve"> external grants and involve large restoration projects.</w:t>
      </w:r>
      <w:r>
        <w:rPr>
          <w:snapToGrid w:val="0"/>
        </w:rPr>
        <w:t xml:space="preserve"> </w:t>
      </w:r>
      <w:r w:rsidRPr="00B7608F">
        <w:rPr>
          <w:snapToGrid w:val="0"/>
        </w:rPr>
        <w:t xml:space="preserve">The </w:t>
      </w:r>
      <w:r>
        <w:rPr>
          <w:snapToGrid w:val="0"/>
        </w:rPr>
        <w:t>CCP</w:t>
      </w:r>
      <w:r w:rsidRPr="00B7608F">
        <w:rPr>
          <w:snapToGrid w:val="0"/>
        </w:rPr>
        <w:t xml:space="preserve"> </w:t>
      </w:r>
      <w:r>
        <w:rPr>
          <w:snapToGrid w:val="0"/>
        </w:rPr>
        <w:t xml:space="preserve">has </w:t>
      </w:r>
      <w:r w:rsidRPr="00B7608F">
        <w:rPr>
          <w:snapToGrid w:val="0"/>
        </w:rPr>
        <w:t xml:space="preserve">played a significant role in attracting and distributing grant funding into </w:t>
      </w:r>
      <w:r>
        <w:rPr>
          <w:snapToGrid w:val="0"/>
        </w:rPr>
        <w:t>the</w:t>
      </w:r>
      <w:r w:rsidRPr="00B7608F">
        <w:rPr>
          <w:snapToGrid w:val="0"/>
        </w:rPr>
        <w:t xml:space="preserve"> community.</w:t>
      </w:r>
      <w:r w:rsidRPr="00B7608F">
        <w:rPr>
          <w:i/>
          <w:iCs/>
          <w:snapToGrid w:val="0"/>
        </w:rPr>
        <w:t xml:space="preserve"> </w:t>
      </w:r>
      <w:r w:rsidRPr="00B7608F">
        <w:rPr>
          <w:snapToGrid w:val="0"/>
        </w:rPr>
        <w:t>In 2022-</w:t>
      </w:r>
      <w:r>
        <w:rPr>
          <w:snapToGrid w:val="0"/>
        </w:rPr>
        <w:t>2</w:t>
      </w:r>
      <w:r w:rsidRPr="00B7608F">
        <w:rPr>
          <w:snapToGrid w:val="0"/>
        </w:rPr>
        <w:t>3</w:t>
      </w:r>
      <w:r>
        <w:rPr>
          <w:snapToGrid w:val="0"/>
        </w:rPr>
        <w:t>, the CCP</w:t>
      </w:r>
      <w:r w:rsidRPr="00B7608F">
        <w:rPr>
          <w:snapToGrid w:val="0"/>
        </w:rPr>
        <w:t xml:space="preserve"> </w:t>
      </w:r>
      <w:r>
        <w:rPr>
          <w:snapToGrid w:val="0"/>
        </w:rPr>
        <w:t>secured</w:t>
      </w:r>
      <w:r w:rsidRPr="00B7608F">
        <w:rPr>
          <w:snapToGrid w:val="0"/>
        </w:rPr>
        <w:t xml:space="preserve"> grants </w:t>
      </w:r>
      <w:r>
        <w:rPr>
          <w:snapToGrid w:val="0"/>
        </w:rPr>
        <w:t>and</w:t>
      </w:r>
      <w:r w:rsidRPr="00B7608F">
        <w:rPr>
          <w:snapToGrid w:val="0"/>
        </w:rPr>
        <w:t xml:space="preserve"> sponsorships worth </w:t>
      </w:r>
      <w:r>
        <w:rPr>
          <w:snapToGrid w:val="0"/>
        </w:rPr>
        <w:t>more than</w:t>
      </w:r>
      <w:r w:rsidRPr="00B7608F">
        <w:rPr>
          <w:snapToGrid w:val="0"/>
        </w:rPr>
        <w:t xml:space="preserve"> $3.3</w:t>
      </w:r>
      <w:r>
        <w:rPr>
          <w:snapToGrid w:val="0"/>
        </w:rPr>
        <w:t xml:space="preserve"> million</w:t>
      </w:r>
      <w:r w:rsidRPr="00B7608F">
        <w:rPr>
          <w:snapToGrid w:val="0"/>
        </w:rPr>
        <w:t xml:space="preserve"> to contribute to Brisbane’s catchments.</w:t>
      </w:r>
    </w:p>
    <w:p w14:paraId="423253FD" w14:textId="77777777" w:rsidR="00BD4AFE" w:rsidRDefault="00BD4AFE" w:rsidP="00BD4AFE">
      <w:pPr>
        <w:tabs>
          <w:tab w:val="num" w:pos="720"/>
        </w:tabs>
        <w:ind w:left="720" w:hanging="720"/>
        <w:rPr>
          <w:snapToGrid w:val="0"/>
        </w:rPr>
      </w:pPr>
    </w:p>
    <w:p w14:paraId="1FCCF34B" w14:textId="77777777" w:rsidR="00BD4AFE" w:rsidRDefault="00BD4AFE" w:rsidP="00BD4AFE">
      <w:pPr>
        <w:tabs>
          <w:tab w:val="num" w:pos="720"/>
        </w:tabs>
        <w:ind w:left="720" w:hanging="720"/>
        <w:rPr>
          <w:snapToGrid w:val="0"/>
        </w:rPr>
      </w:pPr>
      <w:r>
        <w:rPr>
          <w:snapToGrid w:val="0"/>
        </w:rPr>
        <w:t>9.</w:t>
      </w:r>
      <w:r>
        <w:rPr>
          <w:snapToGrid w:val="0"/>
        </w:rPr>
        <w:tab/>
        <w:t>More than</w:t>
      </w:r>
      <w:r w:rsidRPr="00B7608F">
        <w:rPr>
          <w:snapToGrid w:val="0"/>
        </w:rPr>
        <w:t xml:space="preserve"> 50% of </w:t>
      </w:r>
      <w:r>
        <w:rPr>
          <w:snapToGrid w:val="0"/>
        </w:rPr>
        <w:t>n</w:t>
      </w:r>
      <w:r w:rsidRPr="00B7608F">
        <w:rPr>
          <w:snapToGrid w:val="0"/>
        </w:rPr>
        <w:t xml:space="preserve">atural </w:t>
      </w:r>
      <w:r>
        <w:rPr>
          <w:snapToGrid w:val="0"/>
        </w:rPr>
        <w:t>h</w:t>
      </w:r>
      <w:r w:rsidRPr="00B7608F">
        <w:rPr>
          <w:snapToGrid w:val="0"/>
        </w:rPr>
        <w:t>abitat in Brisbane is on private land</w:t>
      </w:r>
      <w:r>
        <w:rPr>
          <w:snapToGrid w:val="0"/>
        </w:rPr>
        <w:t>. Therefore,</w:t>
      </w:r>
      <w:r w:rsidRPr="00B7608F">
        <w:rPr>
          <w:snapToGrid w:val="0"/>
        </w:rPr>
        <w:t xml:space="preserve"> to achieve Target</w:t>
      </w:r>
      <w:r>
        <w:rPr>
          <w:snapToGrid w:val="0"/>
        </w:rPr>
        <w:t> </w:t>
      </w:r>
      <w:r w:rsidRPr="00B7608F">
        <w:rPr>
          <w:snapToGrid w:val="0"/>
        </w:rPr>
        <w:t>40</w:t>
      </w:r>
      <w:r>
        <w:rPr>
          <w:snapToGrid w:val="0"/>
        </w:rPr>
        <w:t xml:space="preserve">, </w:t>
      </w:r>
      <w:r w:rsidRPr="00B7608F">
        <w:rPr>
          <w:snapToGrid w:val="0"/>
        </w:rPr>
        <w:t>Council work</w:t>
      </w:r>
      <w:r>
        <w:rPr>
          <w:snapToGrid w:val="0"/>
        </w:rPr>
        <w:t>s</w:t>
      </w:r>
      <w:r w:rsidRPr="00B7608F">
        <w:rPr>
          <w:snapToGrid w:val="0"/>
        </w:rPr>
        <w:t xml:space="preserve"> with private landholders </w:t>
      </w:r>
      <w:r>
        <w:rPr>
          <w:snapToGrid w:val="0"/>
        </w:rPr>
        <w:t xml:space="preserve">through the WCPP </w:t>
      </w:r>
      <w:r w:rsidRPr="00B7608F">
        <w:rPr>
          <w:snapToGrid w:val="0"/>
        </w:rPr>
        <w:t>to preserve and manage natural habitat on private properties</w:t>
      </w:r>
      <w:r>
        <w:rPr>
          <w:snapToGrid w:val="0"/>
        </w:rPr>
        <w:t xml:space="preserve">, including the management of </w:t>
      </w:r>
      <w:r w:rsidRPr="00B7608F">
        <w:rPr>
          <w:snapToGrid w:val="0"/>
        </w:rPr>
        <w:t xml:space="preserve">exotic weeds. Many </w:t>
      </w:r>
      <w:r>
        <w:rPr>
          <w:snapToGrid w:val="0"/>
        </w:rPr>
        <w:t xml:space="preserve">private </w:t>
      </w:r>
      <w:r w:rsidRPr="00B7608F">
        <w:rPr>
          <w:snapToGrid w:val="0"/>
        </w:rPr>
        <w:t xml:space="preserve">properties form part of wildlife corridors and </w:t>
      </w:r>
      <w:r>
        <w:rPr>
          <w:snapToGrid w:val="0"/>
        </w:rPr>
        <w:t>are</w:t>
      </w:r>
      <w:r w:rsidRPr="00B7608F">
        <w:rPr>
          <w:snapToGrid w:val="0"/>
        </w:rPr>
        <w:t xml:space="preserve"> part of large, connected areas of wildlife habitats.</w:t>
      </w:r>
      <w:r>
        <w:rPr>
          <w:snapToGrid w:val="0"/>
        </w:rPr>
        <w:t xml:space="preserve"> </w:t>
      </w:r>
      <w:r w:rsidRPr="00B7608F">
        <w:rPr>
          <w:snapToGrid w:val="0"/>
        </w:rPr>
        <w:t xml:space="preserve">Council </w:t>
      </w:r>
      <w:r>
        <w:rPr>
          <w:snapToGrid w:val="0"/>
        </w:rPr>
        <w:t>tries to positively engage with the c</w:t>
      </w:r>
      <w:r w:rsidRPr="00B7608F">
        <w:rPr>
          <w:snapToGrid w:val="0"/>
        </w:rPr>
        <w:t xml:space="preserve">ommunity </w:t>
      </w:r>
      <w:r>
        <w:rPr>
          <w:snapToGrid w:val="0"/>
        </w:rPr>
        <w:t>to promote</w:t>
      </w:r>
      <w:r w:rsidRPr="00B7608F">
        <w:rPr>
          <w:snapToGrid w:val="0"/>
        </w:rPr>
        <w:t xml:space="preserve"> </w:t>
      </w:r>
      <w:r>
        <w:rPr>
          <w:snapToGrid w:val="0"/>
        </w:rPr>
        <w:t xml:space="preserve">environmental </w:t>
      </w:r>
      <w:r w:rsidRPr="00B7608F">
        <w:rPr>
          <w:snapToGrid w:val="0"/>
        </w:rPr>
        <w:t xml:space="preserve">stewardship </w:t>
      </w:r>
      <w:r>
        <w:rPr>
          <w:snapToGrid w:val="0"/>
        </w:rPr>
        <w:t>instead of using a c</w:t>
      </w:r>
      <w:r w:rsidRPr="00B7608F">
        <w:rPr>
          <w:snapToGrid w:val="0"/>
        </w:rPr>
        <w:t>ompliance</w:t>
      </w:r>
      <w:r>
        <w:rPr>
          <w:snapToGrid w:val="0"/>
        </w:rPr>
        <w:t>-based</w:t>
      </w:r>
      <w:r w:rsidRPr="00B7608F">
        <w:rPr>
          <w:snapToGrid w:val="0"/>
        </w:rPr>
        <w:t xml:space="preserve"> approach for the protection and management of these natural habitats and management of exotic species</w:t>
      </w:r>
      <w:r>
        <w:rPr>
          <w:snapToGrid w:val="0"/>
        </w:rPr>
        <w:t xml:space="preserve">. </w:t>
      </w:r>
    </w:p>
    <w:p w14:paraId="149E4AAF" w14:textId="77777777" w:rsidR="00BD4AFE" w:rsidRDefault="00BD4AFE" w:rsidP="00BD4AFE">
      <w:pPr>
        <w:tabs>
          <w:tab w:val="num" w:pos="720"/>
        </w:tabs>
        <w:ind w:left="720" w:hanging="720"/>
        <w:rPr>
          <w:snapToGrid w:val="0"/>
        </w:rPr>
      </w:pPr>
    </w:p>
    <w:p w14:paraId="17A3C52A" w14:textId="77777777" w:rsidR="00BD4AFE" w:rsidRDefault="00BD4AFE" w:rsidP="00BD4AFE">
      <w:pPr>
        <w:tabs>
          <w:tab w:val="num" w:pos="720"/>
        </w:tabs>
        <w:ind w:left="720" w:hanging="720"/>
        <w:rPr>
          <w:snapToGrid w:val="0"/>
        </w:rPr>
      </w:pPr>
      <w:r>
        <w:rPr>
          <w:snapToGrid w:val="0"/>
        </w:rPr>
        <w:t>10.</w:t>
      </w:r>
      <w:r>
        <w:rPr>
          <w:snapToGrid w:val="0"/>
        </w:rPr>
        <w:tab/>
        <w:t>In 2023-24, the WCPP saw partners contributing:</w:t>
      </w:r>
    </w:p>
    <w:p w14:paraId="00CF8878" w14:textId="77777777" w:rsidR="00BD4AFE" w:rsidRDefault="00BD4AFE" w:rsidP="00BD4AFE">
      <w:pPr>
        <w:tabs>
          <w:tab w:val="num" w:pos="720"/>
        </w:tabs>
        <w:ind w:left="720" w:hanging="720"/>
        <w:rPr>
          <w:snapToGrid w:val="0"/>
        </w:rPr>
      </w:pPr>
      <w:r>
        <w:rPr>
          <w:snapToGrid w:val="0"/>
        </w:rPr>
        <w:tab/>
        <w:t>-</w:t>
      </w:r>
      <w:r>
        <w:rPr>
          <w:snapToGrid w:val="0"/>
        </w:rPr>
        <w:tab/>
        <w:t>more than $10 million (estimated) to the city</w:t>
      </w:r>
    </w:p>
    <w:p w14:paraId="34B31D84" w14:textId="77777777" w:rsidR="00BD4AFE" w:rsidRDefault="00BD4AFE" w:rsidP="00BD4AFE">
      <w:pPr>
        <w:tabs>
          <w:tab w:val="num" w:pos="720"/>
        </w:tabs>
        <w:ind w:left="720" w:hanging="720"/>
        <w:rPr>
          <w:snapToGrid w:val="0"/>
        </w:rPr>
      </w:pPr>
      <w:r>
        <w:rPr>
          <w:snapToGrid w:val="0"/>
        </w:rPr>
        <w:tab/>
        <w:t>-</w:t>
      </w:r>
      <w:r>
        <w:rPr>
          <w:snapToGrid w:val="0"/>
        </w:rPr>
        <w:tab/>
        <w:t>$692,000 on conservation activities</w:t>
      </w:r>
    </w:p>
    <w:p w14:paraId="56801417" w14:textId="77777777" w:rsidR="00BD4AFE" w:rsidRDefault="00BD4AFE" w:rsidP="00BD4AFE">
      <w:pPr>
        <w:tabs>
          <w:tab w:val="num" w:pos="720"/>
        </w:tabs>
        <w:ind w:left="720" w:hanging="720"/>
        <w:rPr>
          <w:snapToGrid w:val="0"/>
        </w:rPr>
      </w:pPr>
      <w:r>
        <w:rPr>
          <w:snapToGrid w:val="0"/>
        </w:rPr>
        <w:tab/>
        <w:t>-</w:t>
      </w:r>
      <w:r>
        <w:rPr>
          <w:snapToGrid w:val="0"/>
        </w:rPr>
        <w:tab/>
        <w:t xml:space="preserve">188,002 hours of conservation activities </w:t>
      </w:r>
    </w:p>
    <w:p w14:paraId="0A8F921C" w14:textId="77777777" w:rsidR="00BD4AFE" w:rsidRDefault="00BD4AFE" w:rsidP="00BD4AFE">
      <w:pPr>
        <w:tabs>
          <w:tab w:val="num" w:pos="720"/>
        </w:tabs>
        <w:ind w:left="720" w:hanging="720"/>
        <w:rPr>
          <w:snapToGrid w:val="0"/>
        </w:rPr>
      </w:pPr>
      <w:r>
        <w:rPr>
          <w:snapToGrid w:val="0"/>
        </w:rPr>
        <w:tab/>
        <w:t>-</w:t>
      </w:r>
      <w:r>
        <w:rPr>
          <w:snapToGrid w:val="0"/>
        </w:rPr>
        <w:tab/>
        <w:t>87,335 plants</w:t>
      </w:r>
    </w:p>
    <w:p w14:paraId="40E4EC93" w14:textId="77777777" w:rsidR="00BD4AFE" w:rsidRDefault="00BD4AFE" w:rsidP="00BD4AFE">
      <w:pPr>
        <w:tabs>
          <w:tab w:val="num" w:pos="720"/>
        </w:tabs>
        <w:ind w:left="720" w:hanging="720"/>
        <w:rPr>
          <w:snapToGrid w:val="0"/>
        </w:rPr>
      </w:pPr>
      <w:r>
        <w:rPr>
          <w:snapToGrid w:val="0"/>
        </w:rPr>
        <w:tab/>
        <w:t>-</w:t>
      </w:r>
      <w:r>
        <w:rPr>
          <w:snapToGrid w:val="0"/>
        </w:rPr>
        <w:tab/>
        <w:t>96,025 plants planted.</w:t>
      </w:r>
    </w:p>
    <w:p w14:paraId="2954AA48" w14:textId="77777777" w:rsidR="00BD4AFE" w:rsidRDefault="00BD4AFE" w:rsidP="00BD4AFE">
      <w:pPr>
        <w:tabs>
          <w:tab w:val="num" w:pos="720"/>
        </w:tabs>
        <w:ind w:left="720" w:hanging="720"/>
        <w:rPr>
          <w:snapToGrid w:val="0"/>
        </w:rPr>
      </w:pPr>
    </w:p>
    <w:p w14:paraId="30154EB2" w14:textId="77777777" w:rsidR="00BD4AFE" w:rsidRPr="00D300A1" w:rsidRDefault="00BD4AFE" w:rsidP="00BD4AFE">
      <w:pPr>
        <w:tabs>
          <w:tab w:val="num" w:pos="720"/>
        </w:tabs>
        <w:ind w:left="720" w:hanging="720"/>
        <w:rPr>
          <w:snapToGrid w:val="0"/>
        </w:rPr>
      </w:pPr>
      <w:r>
        <w:rPr>
          <w:snapToGrid w:val="0"/>
        </w:rPr>
        <w:t>11.</w:t>
      </w:r>
      <w:r>
        <w:rPr>
          <w:snapToGrid w:val="0"/>
        </w:rPr>
        <w:tab/>
        <w:t>The Committee was shown a v</w:t>
      </w:r>
      <w:r w:rsidRPr="005C45D4">
        <w:rPr>
          <w:snapToGrid w:val="0"/>
        </w:rPr>
        <w:t xml:space="preserve">ideo </w:t>
      </w:r>
      <w:r>
        <w:rPr>
          <w:snapToGrid w:val="0"/>
        </w:rPr>
        <w:t>of</w:t>
      </w:r>
      <w:r w:rsidRPr="005C45D4">
        <w:rPr>
          <w:snapToGrid w:val="0"/>
        </w:rPr>
        <w:t xml:space="preserve"> </w:t>
      </w:r>
      <w:r>
        <w:rPr>
          <w:snapToGrid w:val="0"/>
        </w:rPr>
        <w:t>an</w:t>
      </w:r>
      <w:r w:rsidRPr="005C45D4">
        <w:rPr>
          <w:snapToGrid w:val="0"/>
        </w:rPr>
        <w:t xml:space="preserve"> original HB group at Teneriffe, interviews with volunteers and the public and volunteers at the Tennis</w:t>
      </w:r>
      <w:r>
        <w:rPr>
          <w:snapToGrid w:val="0"/>
        </w:rPr>
        <w:t> </w:t>
      </w:r>
      <w:r w:rsidRPr="005C45D4">
        <w:rPr>
          <w:snapToGrid w:val="0"/>
        </w:rPr>
        <w:t>Av</w:t>
      </w:r>
      <w:r>
        <w:rPr>
          <w:snapToGrid w:val="0"/>
        </w:rPr>
        <w:t>enue</w:t>
      </w:r>
      <w:r w:rsidRPr="005C45D4">
        <w:rPr>
          <w:snapToGrid w:val="0"/>
        </w:rPr>
        <w:t xml:space="preserve"> </w:t>
      </w:r>
      <w:r>
        <w:rPr>
          <w:snapToGrid w:val="0"/>
        </w:rPr>
        <w:t>b</w:t>
      </w:r>
      <w:r w:rsidRPr="005C45D4">
        <w:rPr>
          <w:snapToGrid w:val="0"/>
        </w:rPr>
        <w:t xml:space="preserve">ushcare site </w:t>
      </w:r>
      <w:r>
        <w:rPr>
          <w:snapToGrid w:val="0"/>
        </w:rPr>
        <w:t>at</w:t>
      </w:r>
      <w:r w:rsidRPr="005C45D4">
        <w:rPr>
          <w:snapToGrid w:val="0"/>
        </w:rPr>
        <w:t xml:space="preserve"> Ashgrove.</w:t>
      </w:r>
    </w:p>
    <w:p w14:paraId="3C78C188" w14:textId="77777777" w:rsidR="00BD4AFE" w:rsidRPr="00D300A1" w:rsidRDefault="00BD4AFE" w:rsidP="00BD4AFE">
      <w:pPr>
        <w:rPr>
          <w:snapToGrid w:val="0"/>
        </w:rPr>
      </w:pPr>
    </w:p>
    <w:p w14:paraId="7FA54117" w14:textId="77777777" w:rsidR="00BD4AFE" w:rsidRPr="00D300A1" w:rsidRDefault="00BD4AFE" w:rsidP="00BD4AFE">
      <w:pPr>
        <w:ind w:left="720" w:hanging="720"/>
        <w:rPr>
          <w:snapToGrid w:val="0"/>
        </w:rPr>
      </w:pPr>
      <w:r>
        <w:rPr>
          <w:snapToGrid w:val="0"/>
        </w:rPr>
        <w:t>12</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bCs/>
          <w:snapToGrid w:val="0"/>
          <w:szCs w:val="24"/>
        </w:rPr>
        <w:t>the A/General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update. </w:t>
      </w:r>
    </w:p>
    <w:p w14:paraId="01BF0286" w14:textId="77777777" w:rsidR="00BD4AFE" w:rsidRPr="00D300A1" w:rsidRDefault="00BD4AFE" w:rsidP="00BD4AFE">
      <w:pPr>
        <w:rPr>
          <w:snapToGrid w:val="0"/>
        </w:rPr>
      </w:pPr>
    </w:p>
    <w:p w14:paraId="17D08934" w14:textId="77777777" w:rsidR="00BD4AFE" w:rsidRPr="00D300A1" w:rsidRDefault="00BD4AFE" w:rsidP="00BD4AFE">
      <w:pPr>
        <w:keepNext/>
        <w:keepLines/>
        <w:widowControl w:val="0"/>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362C3E0D" w14:textId="77777777" w:rsidR="00BD4AFE" w:rsidRPr="00D300A1" w:rsidRDefault="00BD4AFE" w:rsidP="00BD4AFE">
      <w:pPr>
        <w:keepNext/>
        <w:keepLines/>
        <w:widowControl w:val="0"/>
        <w:ind w:left="720" w:hanging="720"/>
        <w:rPr>
          <w:snapToGrid w:val="0"/>
        </w:rPr>
      </w:pPr>
    </w:p>
    <w:p w14:paraId="20175CEC" w14:textId="0D4B5F5B" w:rsidR="00D46E85" w:rsidRPr="00ED1A38" w:rsidRDefault="00BD4AFE" w:rsidP="00ED1A38">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35EF3449" w14:textId="77777777" w:rsidR="00D46E85" w:rsidRDefault="00D46E85" w:rsidP="00D46E85">
      <w:pPr>
        <w:tabs>
          <w:tab w:val="left" w:pos="-1440"/>
        </w:tabs>
        <w:spacing w:line="218" w:lineRule="auto"/>
        <w:jc w:val="left"/>
        <w:rPr>
          <w:b/>
          <w:szCs w:val="24"/>
        </w:rPr>
      </w:pPr>
    </w:p>
    <w:p w14:paraId="36243B74" w14:textId="77777777" w:rsidR="00320925" w:rsidRDefault="00320925" w:rsidP="00D46E85">
      <w:pPr>
        <w:tabs>
          <w:tab w:val="left" w:pos="-1440"/>
        </w:tabs>
        <w:spacing w:line="218" w:lineRule="auto"/>
        <w:jc w:val="left"/>
        <w:rPr>
          <w:b/>
          <w:szCs w:val="24"/>
        </w:rPr>
      </w:pPr>
    </w:p>
    <w:p w14:paraId="34B5B0E8" w14:textId="73D2EC3C" w:rsidR="00D46E85" w:rsidRPr="006B5A96" w:rsidRDefault="00D46E85" w:rsidP="00320925">
      <w:pPr>
        <w:pStyle w:val="Heading4"/>
        <w:spacing w:before="0"/>
        <w:ind w:left="1440" w:hanging="720"/>
        <w:rPr>
          <w:u w:val="none"/>
        </w:rPr>
      </w:pPr>
      <w:bookmarkStart w:id="50" w:name="_Toc190701149"/>
      <w:r>
        <w:rPr>
          <w:u w:val="none"/>
        </w:rPr>
        <w:t>B</w:t>
      </w:r>
      <w:r w:rsidRPr="001904D2">
        <w:rPr>
          <w:u w:val="none"/>
        </w:rPr>
        <w:tab/>
      </w:r>
      <w:r w:rsidR="00BD4AFE" w:rsidRPr="00BD4AFE">
        <w:t>PETITION – REQUESTING COUNCIL STOP THE CONSTRUCTION OF A GRANNY FLAT AT 19 TENTH AVENUE, SANDGATE</w:t>
      </w:r>
      <w:bookmarkEnd w:id="50"/>
    </w:p>
    <w:p w14:paraId="39508CB3" w14:textId="363739BC" w:rsidR="00D46E85" w:rsidRPr="001904D2" w:rsidRDefault="00D46E85" w:rsidP="00D46E85">
      <w:pPr>
        <w:rPr>
          <w:b/>
          <w:bCs/>
        </w:rPr>
      </w:pPr>
      <w:r>
        <w:tab/>
      </w:r>
      <w:r>
        <w:tab/>
      </w:r>
      <w:r w:rsidR="00BD4AFE" w:rsidRPr="00BD4AFE">
        <w:rPr>
          <w:b/>
          <w:bCs/>
        </w:rPr>
        <w:t>137/220/594/337</w:t>
      </w:r>
    </w:p>
    <w:p w14:paraId="62326F64" w14:textId="6947802D" w:rsidR="00D46E85" w:rsidRDefault="00EE7C7B" w:rsidP="00D46E85">
      <w:pPr>
        <w:tabs>
          <w:tab w:val="left" w:pos="-1440"/>
        </w:tabs>
        <w:spacing w:line="218" w:lineRule="auto"/>
        <w:jc w:val="right"/>
        <w:rPr>
          <w:rFonts w:ascii="Arial" w:hAnsi="Arial"/>
          <w:b/>
          <w:sz w:val="28"/>
        </w:rPr>
      </w:pPr>
      <w:r>
        <w:rPr>
          <w:rFonts w:ascii="Arial" w:hAnsi="Arial"/>
          <w:b/>
          <w:sz w:val="28"/>
        </w:rPr>
        <w:t>372</w:t>
      </w:r>
      <w:r w:rsidR="00DB2B57">
        <w:rPr>
          <w:rFonts w:ascii="Arial" w:hAnsi="Arial"/>
          <w:b/>
          <w:sz w:val="28"/>
        </w:rPr>
        <w:t>/2024-25</w:t>
      </w:r>
    </w:p>
    <w:p w14:paraId="69552253" w14:textId="77777777" w:rsidR="00BD4AFE" w:rsidRDefault="00BD4AFE" w:rsidP="00BD4AFE">
      <w:pPr>
        <w:ind w:left="720" w:hanging="720"/>
        <w:rPr>
          <w:snapToGrid w:val="0"/>
          <w:lang w:val="en-US"/>
        </w:rPr>
      </w:pPr>
      <w:r>
        <w:rPr>
          <w:snapToGrid w:val="0"/>
          <w:lang w:val="en-US"/>
        </w:rPr>
        <w:t>14.</w:t>
      </w:r>
      <w:r>
        <w:rPr>
          <w:snapToGrid w:val="0"/>
          <w:lang w:val="en-US"/>
        </w:rPr>
        <w:tab/>
      </w:r>
      <w:r w:rsidRPr="00C14DB9">
        <w:rPr>
          <w:snapToGrid w:val="0"/>
          <w:lang w:val="en-US"/>
        </w:rPr>
        <w:t xml:space="preserve">A petition </w:t>
      </w:r>
      <w:r w:rsidRPr="0006295E">
        <w:t>was presented at the Council meeting on 20 August 2024, requesting Council stop the construction of a granny flat at 19 Tenth Avenue, Sandgate</w:t>
      </w:r>
      <w:r>
        <w:t xml:space="preserve"> (the property)</w:t>
      </w:r>
      <w:r w:rsidRPr="00044D14">
        <w:rPr>
          <w:snapToGrid w:val="0"/>
          <w:lang w:val="en-US"/>
        </w:rPr>
        <w:t>, and received.</w:t>
      </w:r>
    </w:p>
    <w:p w14:paraId="3EA4BF14" w14:textId="77777777" w:rsidR="0090484B" w:rsidRDefault="0090484B" w:rsidP="00BD4AFE">
      <w:pPr>
        <w:ind w:left="720" w:hanging="720"/>
        <w:rPr>
          <w:snapToGrid w:val="0"/>
          <w:lang w:val="en-US"/>
        </w:rPr>
      </w:pPr>
    </w:p>
    <w:p w14:paraId="0212C27E" w14:textId="77777777" w:rsidR="00BD4AFE" w:rsidRDefault="00BD4AFE" w:rsidP="00BD4AFE">
      <w:pPr>
        <w:ind w:left="720" w:hanging="720"/>
        <w:rPr>
          <w:snapToGrid w:val="0"/>
          <w:lang w:val="en-US"/>
        </w:rPr>
      </w:pPr>
      <w:r>
        <w:rPr>
          <w:snapToGrid w:val="0"/>
          <w:lang w:val="en-US"/>
        </w:rPr>
        <w:t>15.</w:t>
      </w:r>
      <w:r>
        <w:rPr>
          <w:snapToGrid w:val="0"/>
          <w:lang w:val="en-US"/>
        </w:rPr>
        <w:tab/>
      </w:r>
      <w:r w:rsidRPr="00C14DB9">
        <w:rPr>
          <w:snapToGrid w:val="0"/>
          <w:lang w:val="en-US"/>
        </w:rPr>
        <w:t xml:space="preserve">The </w:t>
      </w:r>
      <w:r w:rsidRPr="0006295E">
        <w:t>Divisional Manager, Lifestyle and Community Services</w:t>
      </w:r>
      <w:r w:rsidRPr="00C14DB9">
        <w:rPr>
          <w:snapToGrid w:val="0"/>
          <w:lang w:val="en-US"/>
        </w:rPr>
        <w:t>, provided the following information.</w:t>
      </w:r>
    </w:p>
    <w:p w14:paraId="24BC0450" w14:textId="77777777" w:rsidR="00BD4AFE" w:rsidRDefault="00BD4AFE" w:rsidP="00BD4AFE">
      <w:pPr>
        <w:ind w:left="720" w:hanging="720"/>
        <w:rPr>
          <w:snapToGrid w:val="0"/>
          <w:lang w:val="en-US"/>
        </w:rPr>
      </w:pPr>
    </w:p>
    <w:p w14:paraId="5BFE2ECE" w14:textId="77777777" w:rsidR="00BD4AFE" w:rsidRDefault="00BD4AFE" w:rsidP="00BD4AFE">
      <w:pPr>
        <w:ind w:left="720" w:hanging="720"/>
        <w:rPr>
          <w:snapToGrid w:val="0"/>
          <w:lang w:val="en-US"/>
        </w:rPr>
      </w:pPr>
      <w:r>
        <w:rPr>
          <w:snapToGrid w:val="0"/>
          <w:lang w:val="en-US"/>
        </w:rPr>
        <w:t>16.</w:t>
      </w:r>
      <w:r>
        <w:rPr>
          <w:snapToGrid w:val="0"/>
          <w:lang w:val="en-US"/>
        </w:rPr>
        <w:tab/>
        <w:t xml:space="preserve">The petition contains </w:t>
      </w:r>
      <w:r w:rsidRPr="0006295E">
        <w:t>16 signatures</w:t>
      </w:r>
      <w:r>
        <w:t xml:space="preserve">. </w:t>
      </w:r>
      <w:r w:rsidRPr="000E4E56">
        <w:t xml:space="preserve">Of the petitioners, 15 live in Deagon Ward and one </w:t>
      </w:r>
      <w:r>
        <w:t>lives</w:t>
      </w:r>
      <w:r w:rsidRPr="000E4E56">
        <w:t xml:space="preserve"> in Bracken Ridge Ward.</w:t>
      </w:r>
    </w:p>
    <w:p w14:paraId="41567917" w14:textId="77777777" w:rsidR="00BD4AFE" w:rsidRDefault="00BD4AFE" w:rsidP="00BD4AFE">
      <w:pPr>
        <w:ind w:left="720" w:hanging="720"/>
        <w:rPr>
          <w:snapToGrid w:val="0"/>
          <w:lang w:val="en-US"/>
        </w:rPr>
      </w:pPr>
    </w:p>
    <w:p w14:paraId="2D70428B" w14:textId="77777777" w:rsidR="00BD4AFE" w:rsidRPr="0006295E" w:rsidRDefault="00BD4AFE" w:rsidP="00BD4AFE">
      <w:pPr>
        <w:ind w:left="720" w:hanging="720"/>
      </w:pPr>
      <w:r>
        <w:rPr>
          <w:snapToGrid w:val="0"/>
          <w:lang w:val="en-US"/>
        </w:rPr>
        <w:t>17.</w:t>
      </w:r>
      <w:r>
        <w:rPr>
          <w:snapToGrid w:val="0"/>
          <w:lang w:val="en-US"/>
        </w:rPr>
        <w:tab/>
      </w:r>
      <w:r w:rsidRPr="0006295E">
        <w:t xml:space="preserve">Council investigates concerns about building and development in Brisbane to ensure work is carried out in accordance with </w:t>
      </w:r>
      <w:r w:rsidRPr="0006295E">
        <w:rPr>
          <w:i/>
          <w:iCs/>
        </w:rPr>
        <w:t>Brisbane City Plan 2014</w:t>
      </w:r>
      <w:r w:rsidRPr="0006295E">
        <w:t xml:space="preserve"> (City Plan) and relevant legislation. </w:t>
      </w:r>
    </w:p>
    <w:p w14:paraId="46B5AA82" w14:textId="77777777" w:rsidR="00BD4AFE" w:rsidRPr="0006295E" w:rsidRDefault="00BD4AFE" w:rsidP="00BD4AFE">
      <w:pPr>
        <w:ind w:left="720"/>
      </w:pPr>
    </w:p>
    <w:p w14:paraId="425B192A" w14:textId="77777777" w:rsidR="00BD4AFE" w:rsidRPr="0006295E" w:rsidRDefault="00BD4AFE" w:rsidP="00BD4AFE">
      <w:pPr>
        <w:ind w:left="720" w:hanging="720"/>
      </w:pPr>
      <w:r>
        <w:lastRenderedPageBreak/>
        <w:t>18.</w:t>
      </w:r>
      <w:r>
        <w:tab/>
      </w:r>
      <w:r w:rsidRPr="0006295E">
        <w:t xml:space="preserve">Council notes the petitioners raised specific concerns about compliance with City Plan’s Dwelling house (small lot) code (the Code), specifically Acceptable Outcome 2 (AO2) regarding the preservation of significant views or outlooks for adjoining residents, and Acceptable Outcome 11 (AO11) regarding the positioning of windows to habitable rooms and balconies facing the street. </w:t>
      </w:r>
    </w:p>
    <w:p w14:paraId="3BE1353A" w14:textId="77777777" w:rsidR="00BD4AFE" w:rsidRPr="0006295E" w:rsidRDefault="00BD4AFE" w:rsidP="00BD4AFE">
      <w:pPr>
        <w:ind w:left="720"/>
      </w:pPr>
    </w:p>
    <w:p w14:paraId="49C3CB29" w14:textId="77777777" w:rsidR="00BD4AFE" w:rsidRPr="0006295E" w:rsidRDefault="00BD4AFE" w:rsidP="00BD4AFE">
      <w:pPr>
        <w:ind w:left="720" w:hanging="720"/>
      </w:pPr>
      <w:r>
        <w:t>19.</w:t>
      </w:r>
      <w:r>
        <w:tab/>
      </w:r>
      <w:r w:rsidRPr="0006295E">
        <w:t xml:space="preserve">A review of the property by Council officers confirmed that a building approval was obtained from a private building certifier (certifier) for the construction of the granny flat. It is also confirmed that the approved plans comply with requirements of City Plan and the Code, including AO2 and AO11. Therefore, it was determined that the construction of the granny flat is compliant. </w:t>
      </w:r>
    </w:p>
    <w:p w14:paraId="7755BC9B" w14:textId="77777777" w:rsidR="00BD4AFE" w:rsidRPr="0006295E" w:rsidRDefault="00BD4AFE" w:rsidP="00BD4AFE"/>
    <w:p w14:paraId="2F3188E9" w14:textId="77777777" w:rsidR="00BD4AFE" w:rsidRPr="0006295E" w:rsidRDefault="00BD4AFE" w:rsidP="00BD4AFE">
      <w:pPr>
        <w:ind w:left="720" w:hanging="720"/>
      </w:pPr>
      <w:r>
        <w:t>20.</w:t>
      </w:r>
      <w:r>
        <w:tab/>
      </w:r>
      <w:r w:rsidRPr="0006295E">
        <w:t xml:space="preserve">The Queensland Government introduced private certification for building approvals resulting in local governments no longer being solely responsible for the approval of building work or the construction of a building or structure. The </w:t>
      </w:r>
      <w:r w:rsidRPr="0006295E">
        <w:rPr>
          <w:i/>
          <w:iCs/>
        </w:rPr>
        <w:t>Building Act 1975</w:t>
      </w:r>
      <w:r w:rsidRPr="0006295E">
        <w:t xml:space="preserve"> prescribes the responsibilities and obligations of certifiers in performing their certification functions. These obligations include the requirement to ensure that the building work complies with all relevant codes, regulations, standards and City Plan before issuing a building approval. </w:t>
      </w:r>
    </w:p>
    <w:p w14:paraId="1A5E1D33" w14:textId="77777777" w:rsidR="00BD4AFE" w:rsidRPr="0006295E" w:rsidRDefault="00BD4AFE" w:rsidP="00BD4AFE"/>
    <w:p w14:paraId="2792FD1A" w14:textId="77777777" w:rsidR="00BD4AFE" w:rsidRPr="0006295E" w:rsidRDefault="00BD4AFE" w:rsidP="00BD4AFE">
      <w:pPr>
        <w:ind w:left="720" w:hanging="720"/>
      </w:pPr>
      <w:r>
        <w:t>21.</w:t>
      </w:r>
      <w:r>
        <w:tab/>
      </w:r>
      <w:r w:rsidRPr="0006295E">
        <w:t xml:space="preserve">Council is aware that concerns have been raised about the potential future use of the granny flat as a separate dwelling. Under the Queensland Government’s </w:t>
      </w:r>
      <w:r w:rsidRPr="0006295E">
        <w:rPr>
          <w:i/>
          <w:iCs/>
        </w:rPr>
        <w:t>Planning Act 2016</w:t>
      </w:r>
      <w:r w:rsidRPr="0006295E">
        <w:t>, a granny flat can be occupied by a different household and used as an independent dwelling. Council has no ability to regulate or enforce this type of use. Should residents wish to raise their concerns about this type of use, they can contact the Queensland Government’s Department of Housing, Local Government, Planning and Public Works on 13 74 68 or online at planning.qld.gov.au/contact-us.</w:t>
      </w:r>
    </w:p>
    <w:p w14:paraId="4D04A48A" w14:textId="77777777" w:rsidR="00BD4AFE" w:rsidRPr="00D921A7" w:rsidRDefault="00BD4AFE" w:rsidP="00BD4AFE">
      <w:pPr>
        <w:ind w:left="720" w:hanging="720"/>
        <w:rPr>
          <w:snapToGrid w:val="0"/>
        </w:rPr>
      </w:pPr>
      <w:r>
        <w:rPr>
          <w:snapToGrid w:val="0"/>
          <w:lang w:val="en-US"/>
        </w:rPr>
        <w:t xml:space="preserve"> </w:t>
      </w:r>
    </w:p>
    <w:p w14:paraId="462910A8" w14:textId="77777777" w:rsidR="00BD4AFE" w:rsidRDefault="00BD4AFE" w:rsidP="00BD4AFE">
      <w:pPr>
        <w:keepNext/>
        <w:keepLines/>
        <w:ind w:firstLine="720"/>
        <w:rPr>
          <w:u w:val="single"/>
        </w:rPr>
      </w:pPr>
      <w:r>
        <w:rPr>
          <w:u w:val="single"/>
        </w:rPr>
        <w:t>Consultation</w:t>
      </w:r>
    </w:p>
    <w:p w14:paraId="3070E4A9" w14:textId="77777777" w:rsidR="00BD4AFE" w:rsidRDefault="00BD4AFE" w:rsidP="00BD4AFE">
      <w:pPr>
        <w:keepNext/>
        <w:keepLines/>
        <w:rPr>
          <w:snapToGrid w:val="0"/>
        </w:rPr>
      </w:pPr>
    </w:p>
    <w:p w14:paraId="7600E2E2" w14:textId="77777777" w:rsidR="00BD4AFE" w:rsidRPr="008E505B" w:rsidRDefault="00BD4AFE" w:rsidP="00BD4AFE">
      <w:pPr>
        <w:keepNext/>
        <w:keepLines/>
        <w:ind w:left="720" w:hanging="720"/>
        <w:rPr>
          <w:snapToGrid w:val="0"/>
        </w:rPr>
      </w:pPr>
      <w:r>
        <w:t>22.</w:t>
      </w:r>
      <w:r>
        <w:tab/>
      </w:r>
      <w:r w:rsidRPr="00924B5A">
        <w:t>Councillor Jared Cassidy, Councillor for Deagon Ward, has been consulted and supports the recommendation.</w:t>
      </w:r>
    </w:p>
    <w:p w14:paraId="1B0D00D9" w14:textId="77777777" w:rsidR="00BD4AFE" w:rsidRPr="00D921A7" w:rsidRDefault="00BD4AFE" w:rsidP="00BD4AFE">
      <w:pPr>
        <w:rPr>
          <w:snapToGrid w:val="0"/>
        </w:rPr>
      </w:pPr>
    </w:p>
    <w:p w14:paraId="5CE64B57" w14:textId="77777777" w:rsidR="00BD4AFE" w:rsidRPr="005D26FF" w:rsidRDefault="00BD4AFE" w:rsidP="00BD4AFE">
      <w:pPr>
        <w:keepNext/>
        <w:keepLines/>
        <w:ind w:firstLine="720"/>
        <w:rPr>
          <w:u w:val="single"/>
        </w:rPr>
      </w:pPr>
      <w:r w:rsidRPr="005D26FF">
        <w:rPr>
          <w:u w:val="single"/>
        </w:rPr>
        <w:t>Customer impact</w:t>
      </w:r>
    </w:p>
    <w:p w14:paraId="09E51F87" w14:textId="77777777" w:rsidR="00BD4AFE" w:rsidRDefault="00BD4AFE" w:rsidP="00BD4AFE">
      <w:pPr>
        <w:keepNext/>
        <w:keepLines/>
        <w:rPr>
          <w:snapToGrid w:val="0"/>
        </w:rPr>
      </w:pPr>
    </w:p>
    <w:p w14:paraId="35F72621" w14:textId="77777777" w:rsidR="00BD4AFE" w:rsidRPr="00D921A7" w:rsidRDefault="00BD4AFE" w:rsidP="00BD4AFE">
      <w:pPr>
        <w:keepNext/>
        <w:keepLines/>
        <w:rPr>
          <w:snapToGrid w:val="0"/>
        </w:rPr>
      </w:pPr>
      <w:r>
        <w:rPr>
          <w:snapToGrid w:val="0"/>
        </w:rPr>
        <w:t>23.</w:t>
      </w:r>
      <w:r>
        <w:rPr>
          <w:snapToGrid w:val="0"/>
        </w:rPr>
        <w:tab/>
      </w:r>
      <w:r w:rsidRPr="008F3529">
        <w:rPr>
          <w:snapToGrid w:val="0"/>
        </w:rPr>
        <w:t>The submission will respond to the petitioners’ concerns.</w:t>
      </w:r>
    </w:p>
    <w:p w14:paraId="657EA0A5" w14:textId="77777777" w:rsidR="00BD4AFE" w:rsidRDefault="00BD4AFE" w:rsidP="00BD4AFE">
      <w:pPr>
        <w:widowControl w:val="0"/>
        <w:ind w:left="720" w:hanging="720"/>
        <w:rPr>
          <w:snapToGrid w:val="0"/>
          <w:lang w:val="en-US"/>
        </w:rPr>
      </w:pPr>
    </w:p>
    <w:p w14:paraId="45E5BFEB" w14:textId="77777777" w:rsidR="00BD4AFE" w:rsidRPr="005C45D4" w:rsidRDefault="00BD4AFE" w:rsidP="00BD4AFE">
      <w:pPr>
        <w:widowControl w:val="0"/>
        <w:ind w:left="720" w:hanging="720"/>
        <w:rPr>
          <w:snapToGrid w:val="0"/>
          <w:lang w:val="en-US"/>
        </w:rPr>
      </w:pPr>
      <w:r>
        <w:rPr>
          <w:snapToGrid w:val="0"/>
          <w:lang w:val="en-US"/>
        </w:rPr>
        <w:t>24.</w:t>
      </w:r>
      <w:r>
        <w:rPr>
          <w:snapToGrid w:val="0"/>
          <w:lang w:val="en-US"/>
        </w:rPr>
        <w:tab/>
      </w:r>
      <w:r w:rsidRPr="00C14DB9">
        <w:rPr>
          <w:snapToGrid w:val="0"/>
          <w:lang w:val="en-US"/>
        </w:rPr>
        <w:t xml:space="preserve">The </w:t>
      </w:r>
      <w:r w:rsidRPr="005C45D4">
        <w:rPr>
          <w:snapToGrid w:val="0"/>
          <w:lang w:val="en-US"/>
        </w:rPr>
        <w:t xml:space="preserve">Divisional Manager recommended as follows and the Committee </w:t>
      </w:r>
      <w:r>
        <w:rPr>
          <w:snapToGrid w:val="0"/>
          <w:lang w:val="en-US"/>
        </w:rPr>
        <w:t xml:space="preserve">unanimously </w:t>
      </w:r>
      <w:r w:rsidRPr="005C45D4">
        <w:rPr>
          <w:snapToGrid w:val="0"/>
          <w:lang w:val="en-US"/>
        </w:rPr>
        <w:t>agreed.</w:t>
      </w:r>
    </w:p>
    <w:p w14:paraId="1A007C61" w14:textId="77777777" w:rsidR="00BD4AFE" w:rsidRDefault="00BD4AFE" w:rsidP="00BD4AFE">
      <w:pPr>
        <w:keepNext/>
        <w:keepLines/>
        <w:ind w:left="720" w:hanging="720"/>
        <w:rPr>
          <w:snapToGrid w:val="0"/>
          <w:lang w:val="en-US"/>
        </w:rPr>
      </w:pPr>
    </w:p>
    <w:p w14:paraId="1FB05F32" w14:textId="77777777" w:rsidR="00BD4AFE" w:rsidRPr="00C14DB9" w:rsidRDefault="00BD4AFE" w:rsidP="00BD4AFE">
      <w:pPr>
        <w:keepNext/>
        <w:keepLines/>
        <w:ind w:left="720" w:hanging="720"/>
        <w:rPr>
          <w:b/>
          <w:bCs/>
          <w:snapToGrid w:val="0"/>
          <w:lang w:val="en-US"/>
        </w:rPr>
      </w:pPr>
      <w:r>
        <w:rPr>
          <w:snapToGrid w:val="0"/>
          <w:lang w:val="en-US"/>
        </w:rPr>
        <w:t>25.</w:t>
      </w:r>
      <w:r>
        <w:rPr>
          <w:snapToGrid w:val="0"/>
          <w:lang w:val="en-US"/>
        </w:rPr>
        <w:tab/>
      </w:r>
      <w:r w:rsidRPr="00C14DB9">
        <w:rPr>
          <w:b/>
          <w:bCs/>
          <w:snapToGrid w:val="0"/>
          <w:lang w:val="en-US"/>
        </w:rPr>
        <w:t>RECOMMENDATION:</w:t>
      </w:r>
    </w:p>
    <w:p w14:paraId="4C40BF5B" w14:textId="77777777" w:rsidR="00BD4AFE" w:rsidRPr="00D921A7" w:rsidRDefault="00BD4AFE" w:rsidP="00BD4AFE">
      <w:pPr>
        <w:keepNext/>
        <w:keepLines/>
        <w:ind w:left="720" w:hanging="720"/>
        <w:rPr>
          <w:b/>
          <w:snapToGrid w:val="0"/>
          <w:lang w:val="en-US"/>
        </w:rPr>
      </w:pPr>
    </w:p>
    <w:p w14:paraId="6AF9D6C1" w14:textId="77777777" w:rsidR="00BD4AFE" w:rsidRPr="00C150D5" w:rsidRDefault="00BD4AFE" w:rsidP="008E54C3">
      <w:pPr>
        <w:keepLines/>
        <w:ind w:left="720"/>
        <w:rPr>
          <w:b/>
          <w:snapToGrid w:val="0"/>
          <w:lang w:val="en-US"/>
        </w:rPr>
      </w:pPr>
      <w:r w:rsidRPr="00C150D5">
        <w:rPr>
          <w:b/>
          <w:snapToGrid w:val="0"/>
          <w:lang w:val="en-US"/>
        </w:rPr>
        <w:t>THAT T</w:t>
      </w:r>
      <w:r w:rsidRPr="00C150D5">
        <w:rPr>
          <w:b/>
        </w:rPr>
        <w:t xml:space="preserve">HE INFORMATION IN THIS SUBMISSION BE NOTED AND THE DRAFT RESPONSE, AS SET OUT IN ATTACHMENT A, </w:t>
      </w:r>
      <w:r>
        <w:rPr>
          <w:bCs/>
        </w:rPr>
        <w:t xml:space="preserve">hereunder, </w:t>
      </w:r>
      <w:r w:rsidRPr="00C150D5">
        <w:rPr>
          <w:b/>
        </w:rPr>
        <w:t>BE SENT TO THE HEAD PETITIONER.</w:t>
      </w:r>
    </w:p>
    <w:p w14:paraId="0DB09C02" w14:textId="77777777" w:rsidR="00BD4AFE" w:rsidRDefault="00BD4AFE" w:rsidP="00BD4AFE">
      <w:pPr>
        <w:rPr>
          <w:b/>
          <w:snapToGrid w:val="0"/>
          <w:lang w:val="en-US"/>
        </w:rPr>
      </w:pPr>
    </w:p>
    <w:p w14:paraId="4B5DAFCC" w14:textId="77777777" w:rsidR="00BD4AFE" w:rsidRPr="005D26FF" w:rsidRDefault="00BD4AFE" w:rsidP="00BD4AFE">
      <w:pPr>
        <w:keepNext/>
        <w:keepLines/>
        <w:ind w:firstLine="720"/>
        <w:jc w:val="center"/>
        <w:rPr>
          <w:b/>
          <w:bCs/>
          <w:u w:val="single"/>
        </w:rPr>
      </w:pPr>
      <w:r w:rsidRPr="005D26FF">
        <w:rPr>
          <w:b/>
          <w:bCs/>
          <w:u w:val="single"/>
        </w:rPr>
        <w:t>Attachment A</w:t>
      </w:r>
    </w:p>
    <w:p w14:paraId="642E125A" w14:textId="77777777" w:rsidR="00BD4AFE" w:rsidRPr="005B1184" w:rsidRDefault="00BD4AFE" w:rsidP="00BD4AFE">
      <w:pPr>
        <w:keepNext/>
        <w:keepLines/>
        <w:ind w:firstLine="720"/>
        <w:jc w:val="center"/>
        <w:rPr>
          <w:snapToGrid w:val="0"/>
          <w:lang w:val="en-US"/>
        </w:rPr>
      </w:pPr>
      <w:r w:rsidRPr="005B1184">
        <w:rPr>
          <w:b/>
          <w:snapToGrid w:val="0"/>
          <w:lang w:val="en-US"/>
        </w:rPr>
        <w:t>Draft Response</w:t>
      </w:r>
    </w:p>
    <w:p w14:paraId="56830074" w14:textId="77777777" w:rsidR="00BD4AFE" w:rsidRPr="005B1184" w:rsidRDefault="00BD4AFE" w:rsidP="00BD4AFE">
      <w:pPr>
        <w:keepNext/>
        <w:keepLines/>
        <w:rPr>
          <w:snapToGrid w:val="0"/>
          <w:lang w:val="en-US"/>
        </w:rPr>
      </w:pPr>
    </w:p>
    <w:p w14:paraId="7AB54258" w14:textId="77777777" w:rsidR="00BD4AFE" w:rsidRPr="005B1184" w:rsidRDefault="00BD4AFE" w:rsidP="00BD4AF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06295E">
        <w:t>137/220/594/337</w:t>
      </w:r>
    </w:p>
    <w:p w14:paraId="16BF32DE" w14:textId="77777777" w:rsidR="00BD4AFE" w:rsidRDefault="00BD4AFE" w:rsidP="00BD4AFE">
      <w:pPr>
        <w:keepNext/>
        <w:keepLines/>
        <w:ind w:left="720"/>
        <w:rPr>
          <w:b/>
          <w:snapToGrid w:val="0"/>
          <w:lang w:val="en-US"/>
        </w:rPr>
      </w:pPr>
    </w:p>
    <w:p w14:paraId="400F1CBB" w14:textId="77777777" w:rsidR="00BD4AFE" w:rsidRPr="0006295E" w:rsidRDefault="00BD4AFE" w:rsidP="00BD4AFE">
      <w:pPr>
        <w:ind w:left="709"/>
      </w:pPr>
      <w:r w:rsidRPr="0006295E">
        <w:rPr>
          <w:rFonts w:eastAsia="Calibri"/>
        </w:rPr>
        <w:t xml:space="preserve">Thank you for your petition requesting </w:t>
      </w:r>
      <w:r w:rsidRPr="0006295E">
        <w:t>Council stop the construction of a granny flat at 19</w:t>
      </w:r>
      <w:r>
        <w:t> </w:t>
      </w:r>
      <w:r w:rsidRPr="0006295E">
        <w:t>Tenth</w:t>
      </w:r>
      <w:r>
        <w:t> </w:t>
      </w:r>
      <w:r w:rsidRPr="0006295E">
        <w:t>Avenue, Sandgate</w:t>
      </w:r>
      <w:r>
        <w:t xml:space="preserve"> (the property)</w:t>
      </w:r>
      <w:r w:rsidRPr="0006295E">
        <w:t xml:space="preserve">. </w:t>
      </w:r>
    </w:p>
    <w:p w14:paraId="1ECE009C" w14:textId="77777777" w:rsidR="00BD4AFE" w:rsidRPr="0006295E" w:rsidRDefault="00BD4AFE" w:rsidP="00BD4AFE">
      <w:pPr>
        <w:ind w:left="709"/>
      </w:pPr>
    </w:p>
    <w:p w14:paraId="5FFA2FDF" w14:textId="77777777" w:rsidR="00BD4AFE" w:rsidRPr="0006295E" w:rsidRDefault="00BD4AFE" w:rsidP="00BD4AFE">
      <w:pPr>
        <w:ind w:left="709"/>
      </w:pPr>
      <w:r w:rsidRPr="0006295E">
        <w:t xml:space="preserve">Council investigates concerns about building and development in Brisbane to ensure work is carried out in accordance with </w:t>
      </w:r>
      <w:r w:rsidRPr="0006295E">
        <w:rPr>
          <w:i/>
          <w:iCs/>
        </w:rPr>
        <w:t>Brisbane City Plan 2014</w:t>
      </w:r>
      <w:r w:rsidRPr="0006295E">
        <w:t xml:space="preserve"> (City Plan) and relevant legislation. </w:t>
      </w:r>
    </w:p>
    <w:p w14:paraId="1C0B57A1" w14:textId="77777777" w:rsidR="00BD4AFE" w:rsidRPr="0006295E" w:rsidRDefault="00BD4AFE" w:rsidP="00BD4AFE">
      <w:pPr>
        <w:ind w:left="709"/>
      </w:pPr>
    </w:p>
    <w:p w14:paraId="7A2D7840" w14:textId="77777777" w:rsidR="00BD4AFE" w:rsidRPr="0006295E" w:rsidRDefault="00BD4AFE" w:rsidP="00BD4AFE">
      <w:pPr>
        <w:ind w:left="709"/>
      </w:pPr>
      <w:r w:rsidRPr="0006295E">
        <w:t xml:space="preserve">Council notes your concerns about compliance with City Plan’s Dwelling house (small lot) code (the Code), specifically Acceptable Outcome 2 (AO2) regarding the preservation of significant views or outlooks for adjoining residents, and Acceptable Outcome 11 (AO11) regarding the positioning of windows to habitable rooms and balconies facing the street. </w:t>
      </w:r>
    </w:p>
    <w:p w14:paraId="3D6B3B5E" w14:textId="77777777" w:rsidR="00BD4AFE" w:rsidRPr="0006295E" w:rsidRDefault="00BD4AFE" w:rsidP="00BD4AFE">
      <w:pPr>
        <w:ind w:left="709"/>
      </w:pPr>
    </w:p>
    <w:p w14:paraId="55D15266" w14:textId="77777777" w:rsidR="00BD4AFE" w:rsidRPr="0006295E" w:rsidRDefault="00BD4AFE" w:rsidP="00BD4AFE">
      <w:pPr>
        <w:ind w:left="709"/>
      </w:pPr>
      <w:r w:rsidRPr="0006295E">
        <w:t xml:space="preserve">A review of the property by Council officers confirmed that a building approval was obtained from a private building certifier (certifier) for the construction of the granny flat. It is also confirmed that the </w:t>
      </w:r>
      <w:r w:rsidRPr="0006295E">
        <w:lastRenderedPageBreak/>
        <w:t xml:space="preserve">approved plans comply with requirements of City Plan and the Code, including AO2 and AO11. Therefore, it was determined that the construction of the granny flat is compliant. </w:t>
      </w:r>
    </w:p>
    <w:p w14:paraId="5A52F74F" w14:textId="77777777" w:rsidR="00BD4AFE" w:rsidRPr="0006295E" w:rsidRDefault="00BD4AFE" w:rsidP="00BD4AFE">
      <w:pPr>
        <w:ind w:left="709"/>
      </w:pPr>
    </w:p>
    <w:p w14:paraId="3BE66CE3" w14:textId="77777777" w:rsidR="00BD4AFE" w:rsidRPr="0006295E" w:rsidRDefault="00BD4AFE" w:rsidP="00BD4AFE">
      <w:pPr>
        <w:ind w:left="709"/>
      </w:pPr>
      <w:r w:rsidRPr="0006295E">
        <w:t xml:space="preserve">The Queensland Government introduced private certification for building approvals resulting in local governments no longer being solely responsible for the approval of building work or the construction of a building or structure. The </w:t>
      </w:r>
      <w:r w:rsidRPr="0006295E">
        <w:rPr>
          <w:i/>
          <w:iCs/>
        </w:rPr>
        <w:t>Building Act 1975</w:t>
      </w:r>
      <w:r w:rsidRPr="0006295E">
        <w:t xml:space="preserve"> prescribes the responsibilities and obligations of certifiers in performing their certification functions. These obligations include the requirement to ensure that the building work complies with all relevant codes, regulations, standards and City Plan before issuing a building approval. </w:t>
      </w:r>
    </w:p>
    <w:p w14:paraId="11EC1C7B" w14:textId="77777777" w:rsidR="00BD4AFE" w:rsidRPr="0006295E" w:rsidRDefault="00BD4AFE" w:rsidP="00BD4AFE">
      <w:pPr>
        <w:ind w:left="709"/>
      </w:pPr>
    </w:p>
    <w:p w14:paraId="2A0D5042" w14:textId="77777777" w:rsidR="00BD4AFE" w:rsidRPr="0006295E" w:rsidRDefault="00BD4AFE" w:rsidP="00BD4AFE">
      <w:pPr>
        <w:ind w:left="709"/>
      </w:pPr>
      <w:r w:rsidRPr="0006295E">
        <w:t xml:space="preserve">Council is aware that concerns have been raised about the potential future use of the granny flat as a separate dwelling. Under the Queensland Government’s </w:t>
      </w:r>
      <w:r w:rsidRPr="0006295E">
        <w:rPr>
          <w:i/>
          <w:iCs/>
        </w:rPr>
        <w:t>Planning Act 2016</w:t>
      </w:r>
      <w:r w:rsidRPr="0006295E">
        <w:t>, a granny flat can be occupied by a different household and used as an independent dwelling. Council has no ability to regulate or enforce this type of use. Should residents wish to raise their concerns about this type of use, they can contact the Queensland Government’s Department of Housing, Local Government, Planning and Public Works on 13 74 68 or online at planning.qld.gov.au/contact-us.</w:t>
      </w:r>
    </w:p>
    <w:p w14:paraId="5BCCC8F2" w14:textId="77777777" w:rsidR="00BD4AFE" w:rsidRPr="0006295E" w:rsidRDefault="00BD4AFE" w:rsidP="00BD4AFE">
      <w:pPr>
        <w:ind w:left="709"/>
      </w:pPr>
    </w:p>
    <w:p w14:paraId="5A45C501" w14:textId="77777777" w:rsidR="00BD4AFE" w:rsidRPr="0006295E" w:rsidRDefault="00BD4AFE" w:rsidP="00BD4AFE">
      <w:pPr>
        <w:ind w:left="709"/>
        <w:rPr>
          <w:rFonts w:eastAsia="Calibri"/>
        </w:rPr>
      </w:pPr>
      <w:r w:rsidRPr="0006295E">
        <w:rPr>
          <w:rFonts w:eastAsia="Calibri"/>
        </w:rPr>
        <w:t>The above information will be forwarded to the other petitioners via email.</w:t>
      </w:r>
    </w:p>
    <w:p w14:paraId="41A39014" w14:textId="77777777" w:rsidR="00BD4AFE" w:rsidRPr="0006295E" w:rsidRDefault="00BD4AFE" w:rsidP="00BD4AFE">
      <w:pPr>
        <w:ind w:left="709"/>
        <w:rPr>
          <w:rFonts w:eastAsia="Calibri"/>
        </w:rPr>
      </w:pPr>
    </w:p>
    <w:p w14:paraId="3ADB2B81" w14:textId="77777777" w:rsidR="00BD4AFE" w:rsidRPr="0006295E" w:rsidRDefault="00BD4AFE" w:rsidP="00BD4AFE">
      <w:pPr>
        <w:ind w:left="709"/>
        <w:rPr>
          <w:rFonts w:eastAsia="Calibri"/>
        </w:rPr>
      </w:pPr>
      <w:r w:rsidRPr="0006295E">
        <w:rPr>
          <w:rFonts w:eastAsia="Calibri"/>
        </w:rPr>
        <w:t>Should you wish to discuss this matter further, please contact Mr Eric Atkins, Built Environment Supervisor, Community Standards, Compliance and Regulatory Services, Lifestyle and Community Services, on 3178 9423.</w:t>
      </w:r>
    </w:p>
    <w:p w14:paraId="0520BE59" w14:textId="77777777" w:rsidR="00BD4AFE" w:rsidRPr="0006295E" w:rsidRDefault="00BD4AFE" w:rsidP="00BD4AFE">
      <w:pPr>
        <w:ind w:left="709"/>
        <w:rPr>
          <w:rFonts w:eastAsia="Calibri"/>
        </w:rPr>
      </w:pPr>
    </w:p>
    <w:p w14:paraId="5432FE93" w14:textId="77777777" w:rsidR="00BD4AFE" w:rsidRPr="00346353" w:rsidRDefault="00BD4AFE" w:rsidP="00BD4AFE">
      <w:pPr>
        <w:ind w:left="709"/>
        <w:rPr>
          <w:rFonts w:eastAsia="Calibri"/>
        </w:rPr>
      </w:pPr>
      <w:r w:rsidRPr="0006295E">
        <w:rPr>
          <w:rFonts w:eastAsia="Calibri"/>
        </w:rPr>
        <w:t>Thank you for raising this matter.</w:t>
      </w:r>
    </w:p>
    <w:p w14:paraId="3CAB465B" w14:textId="77777777" w:rsidR="00D46E85" w:rsidRDefault="00D46E85" w:rsidP="00D46E85">
      <w:pPr>
        <w:jc w:val="right"/>
        <w:rPr>
          <w:rFonts w:ascii="Arial" w:hAnsi="Arial"/>
          <w:b/>
          <w:sz w:val="28"/>
        </w:rPr>
      </w:pPr>
      <w:r>
        <w:rPr>
          <w:rFonts w:ascii="Arial" w:hAnsi="Arial"/>
          <w:b/>
          <w:sz w:val="28"/>
        </w:rPr>
        <w:t>ADOPTED</w:t>
      </w:r>
    </w:p>
    <w:p w14:paraId="11B6D300" w14:textId="77777777" w:rsidR="00D46E85" w:rsidRDefault="00D46E85" w:rsidP="00D46E85">
      <w:pPr>
        <w:tabs>
          <w:tab w:val="left" w:pos="-1440"/>
        </w:tabs>
        <w:spacing w:line="218" w:lineRule="auto"/>
        <w:jc w:val="left"/>
        <w:rPr>
          <w:b/>
        </w:rPr>
      </w:pPr>
    </w:p>
    <w:p w14:paraId="5D1F567D" w14:textId="77777777" w:rsidR="00320925" w:rsidRPr="001904D2" w:rsidRDefault="00320925" w:rsidP="00D46E85">
      <w:pPr>
        <w:tabs>
          <w:tab w:val="left" w:pos="-1440"/>
        </w:tabs>
        <w:spacing w:line="218" w:lineRule="auto"/>
        <w:jc w:val="left"/>
        <w:rPr>
          <w:b/>
        </w:rPr>
      </w:pPr>
    </w:p>
    <w:p w14:paraId="2DC9547C" w14:textId="4EE5136B" w:rsidR="00D46E85" w:rsidRPr="00320925" w:rsidRDefault="00D46E85" w:rsidP="00320925">
      <w:pPr>
        <w:pStyle w:val="Heading4"/>
        <w:spacing w:before="0"/>
        <w:ind w:left="1440" w:hanging="720"/>
        <w:rPr>
          <w:u w:val="none"/>
        </w:rPr>
      </w:pPr>
      <w:bookmarkStart w:id="51" w:name="_Toc190701150"/>
      <w:r>
        <w:rPr>
          <w:u w:val="none"/>
        </w:rPr>
        <w:t>C</w:t>
      </w:r>
      <w:r w:rsidRPr="001904D2">
        <w:rPr>
          <w:u w:val="none"/>
        </w:rPr>
        <w:tab/>
      </w:r>
      <w:r w:rsidR="00BD4AFE" w:rsidRPr="00BD4AFE">
        <w:t>PETITION – REQUESTING COUNCIL REDUCE THE BARKING NOISE FROM KIP HAPPY STAYS AT 8 GORDON STREET, NEWSTEAD</w:t>
      </w:r>
      <w:bookmarkEnd w:id="51"/>
    </w:p>
    <w:p w14:paraId="1FBAD657" w14:textId="320C40B5" w:rsidR="00D46E85" w:rsidRPr="001904D2" w:rsidRDefault="00D46E85" w:rsidP="00D46E85">
      <w:pPr>
        <w:rPr>
          <w:b/>
          <w:bCs/>
        </w:rPr>
      </w:pPr>
      <w:r>
        <w:tab/>
      </w:r>
      <w:r>
        <w:tab/>
      </w:r>
      <w:r w:rsidR="00BD4AFE" w:rsidRPr="00BD4AFE">
        <w:rPr>
          <w:b/>
          <w:bCs/>
        </w:rPr>
        <w:t>137/220/594/349</w:t>
      </w:r>
    </w:p>
    <w:p w14:paraId="5DBD9169" w14:textId="79BE5164" w:rsidR="00D46E85" w:rsidRDefault="00EE7C7B" w:rsidP="00D46E85">
      <w:pPr>
        <w:tabs>
          <w:tab w:val="left" w:pos="-1440"/>
        </w:tabs>
        <w:spacing w:line="218" w:lineRule="auto"/>
        <w:jc w:val="right"/>
        <w:rPr>
          <w:rFonts w:ascii="Arial" w:hAnsi="Arial"/>
          <w:b/>
          <w:sz w:val="28"/>
        </w:rPr>
      </w:pPr>
      <w:r>
        <w:rPr>
          <w:rFonts w:ascii="Arial" w:hAnsi="Arial"/>
          <w:b/>
          <w:sz w:val="28"/>
        </w:rPr>
        <w:t>373</w:t>
      </w:r>
      <w:r w:rsidR="00DB2B57">
        <w:rPr>
          <w:rFonts w:ascii="Arial" w:hAnsi="Arial"/>
          <w:b/>
          <w:sz w:val="28"/>
        </w:rPr>
        <w:t>/2024-25</w:t>
      </w:r>
    </w:p>
    <w:p w14:paraId="15876ADD" w14:textId="77777777" w:rsidR="00BD4AFE" w:rsidRDefault="00BD4AFE" w:rsidP="00BD4AFE">
      <w:pPr>
        <w:keepNext/>
        <w:keepLines/>
        <w:ind w:left="720" w:hanging="720"/>
        <w:rPr>
          <w:snapToGrid w:val="0"/>
          <w:lang w:val="en-US"/>
        </w:rPr>
      </w:pPr>
      <w:r>
        <w:rPr>
          <w:snapToGrid w:val="0"/>
          <w:lang w:val="en-US"/>
        </w:rPr>
        <w:t>26.</w:t>
      </w:r>
      <w:r>
        <w:rPr>
          <w:snapToGrid w:val="0"/>
          <w:lang w:val="en-US"/>
        </w:rPr>
        <w:tab/>
      </w:r>
      <w:r w:rsidRPr="00C14DB9">
        <w:rPr>
          <w:snapToGrid w:val="0"/>
          <w:lang w:val="en-US"/>
        </w:rPr>
        <w:t xml:space="preserve">A petition requesting </w:t>
      </w:r>
      <w:r w:rsidRPr="00540649">
        <w:t xml:space="preserve">Council reduce the barking noise from Kip Happy Stays </w:t>
      </w:r>
      <w:r w:rsidRPr="002676E3">
        <w:t xml:space="preserve">(Kip Newstead) </w:t>
      </w:r>
      <w:r w:rsidRPr="00540649">
        <w:t>at 8</w:t>
      </w:r>
      <w:r>
        <w:t> </w:t>
      </w:r>
      <w:r w:rsidRPr="00540649">
        <w:t>Gordon Street, Newstead</w:t>
      </w:r>
      <w:r>
        <w:t xml:space="preserve"> (the site)</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2024</w:t>
      </w:r>
      <w:r w:rsidRPr="00044D14">
        <w:rPr>
          <w:snapToGrid w:val="0"/>
          <w:lang w:val="en-US"/>
        </w:rPr>
        <w:t>.</w:t>
      </w:r>
    </w:p>
    <w:p w14:paraId="071B4D3F" w14:textId="77777777" w:rsidR="00BD4AFE" w:rsidRPr="00C14DB9" w:rsidRDefault="00BD4AFE" w:rsidP="00BD4AFE">
      <w:pPr>
        <w:ind w:left="720" w:hanging="720"/>
        <w:rPr>
          <w:snapToGrid w:val="0"/>
          <w:lang w:val="en-US"/>
        </w:rPr>
      </w:pPr>
    </w:p>
    <w:p w14:paraId="3D6F1CC3" w14:textId="77777777" w:rsidR="00BD4AFE" w:rsidRDefault="00BD4AFE" w:rsidP="00BD4AFE">
      <w:pPr>
        <w:ind w:left="720" w:hanging="720"/>
        <w:rPr>
          <w:snapToGrid w:val="0"/>
          <w:lang w:val="en-US"/>
        </w:rPr>
      </w:pPr>
      <w:bookmarkStart w:id="52" w:name="_Hlk124241233"/>
      <w:r>
        <w:rPr>
          <w:snapToGrid w:val="0"/>
          <w:lang w:val="en-US"/>
        </w:rPr>
        <w:t>27.</w:t>
      </w:r>
      <w:r>
        <w:rPr>
          <w:snapToGrid w:val="0"/>
          <w:lang w:val="en-US"/>
        </w:rPr>
        <w:tab/>
      </w:r>
      <w:r w:rsidRPr="00C14DB9">
        <w:rPr>
          <w:snapToGrid w:val="0"/>
          <w:lang w:val="en-US"/>
        </w:rPr>
        <w:t xml:space="preserve">The </w:t>
      </w:r>
      <w:r w:rsidRPr="00330181">
        <w:rPr>
          <w:snapToGrid w:val="0"/>
          <w:lang w:val="en-US"/>
        </w:rPr>
        <w:t>Divisional Manager, Lifestyle and Community Services</w:t>
      </w:r>
      <w:r w:rsidRPr="00C14DB9">
        <w:rPr>
          <w:snapToGrid w:val="0"/>
          <w:lang w:val="en-US"/>
        </w:rPr>
        <w:t>, provided the following information.</w:t>
      </w:r>
    </w:p>
    <w:bookmarkEnd w:id="52"/>
    <w:p w14:paraId="6AAF4B7D" w14:textId="77777777" w:rsidR="00BD4AFE" w:rsidRDefault="00BD4AFE" w:rsidP="00BD4AFE">
      <w:pPr>
        <w:ind w:left="720" w:hanging="720"/>
        <w:rPr>
          <w:snapToGrid w:val="0"/>
          <w:lang w:val="en-US"/>
        </w:rPr>
      </w:pPr>
    </w:p>
    <w:p w14:paraId="61EFF4C4" w14:textId="77777777" w:rsidR="00BD4AFE" w:rsidRDefault="00BD4AFE" w:rsidP="00BD4AFE">
      <w:pPr>
        <w:ind w:left="720" w:hanging="720"/>
        <w:rPr>
          <w:snapToGrid w:val="0"/>
          <w:lang w:val="en-US"/>
        </w:rPr>
      </w:pPr>
      <w:r>
        <w:rPr>
          <w:snapToGrid w:val="0"/>
          <w:lang w:val="en-US"/>
        </w:rPr>
        <w:t>28.</w:t>
      </w:r>
      <w:r>
        <w:rPr>
          <w:snapToGrid w:val="0"/>
          <w:lang w:val="en-US"/>
        </w:rPr>
        <w:tab/>
        <w:t xml:space="preserve">The petition contains </w:t>
      </w:r>
      <w:r w:rsidRPr="00540649">
        <w:t>62 signatures</w:t>
      </w:r>
      <w:r>
        <w:t>. A</w:t>
      </w:r>
      <w:r w:rsidRPr="00540649">
        <w:t xml:space="preserve">ll of the petitioners live </w:t>
      </w:r>
      <w:r>
        <w:t>in</w:t>
      </w:r>
      <w:r w:rsidRPr="00540649">
        <w:t xml:space="preserve"> Hamilton Ward.</w:t>
      </w:r>
    </w:p>
    <w:p w14:paraId="4D8DF4CB" w14:textId="77777777" w:rsidR="00BD4AFE" w:rsidRDefault="00BD4AFE" w:rsidP="00BD4AFE">
      <w:pPr>
        <w:ind w:left="720" w:hanging="720"/>
        <w:rPr>
          <w:snapToGrid w:val="0"/>
          <w:lang w:val="en-US"/>
        </w:rPr>
      </w:pPr>
    </w:p>
    <w:p w14:paraId="59F4F7AC" w14:textId="77777777" w:rsidR="00BD4AFE" w:rsidRPr="00540649" w:rsidRDefault="00BD4AFE" w:rsidP="00BD4AFE">
      <w:pPr>
        <w:ind w:left="720" w:hanging="720"/>
      </w:pPr>
      <w:r>
        <w:rPr>
          <w:snapToGrid w:val="0"/>
          <w:lang w:val="en-US"/>
        </w:rPr>
        <w:t>29.</w:t>
      </w:r>
      <w:r>
        <w:rPr>
          <w:snapToGrid w:val="0"/>
          <w:lang w:val="en-US"/>
        </w:rPr>
        <w:tab/>
      </w:r>
      <w:r w:rsidRPr="00540649">
        <w:t xml:space="preserve">Under Council’s </w:t>
      </w:r>
      <w:r w:rsidRPr="00540649">
        <w:rPr>
          <w:i/>
        </w:rPr>
        <w:t xml:space="preserve">Brisbane City Plan 2014 </w:t>
      </w:r>
      <w:r w:rsidRPr="00540649">
        <w:rPr>
          <w:iCs/>
        </w:rPr>
        <w:t>(City Plan)</w:t>
      </w:r>
      <w:r w:rsidRPr="00540649">
        <w:t xml:space="preserve">, businesses such as Kip Newstead are considered ‘animal keeping’ and require a development approval. Council granted a development approval on 5 July 2023 at the site for the operation of an animal keeping business. </w:t>
      </w:r>
    </w:p>
    <w:p w14:paraId="25CE58DA" w14:textId="77777777" w:rsidR="00BD4AFE" w:rsidRPr="00540649" w:rsidRDefault="00BD4AFE" w:rsidP="00BD4AFE">
      <w:pPr>
        <w:ind w:left="720"/>
      </w:pPr>
    </w:p>
    <w:p w14:paraId="78337517" w14:textId="77777777" w:rsidR="00BD4AFE" w:rsidRPr="00540649" w:rsidRDefault="00BD4AFE" w:rsidP="005A3662">
      <w:pPr>
        <w:keepNext/>
      </w:pPr>
      <w:r>
        <w:t>30.</w:t>
      </w:r>
      <w:r>
        <w:tab/>
      </w:r>
      <w:r w:rsidRPr="00540649">
        <w:t>This approval contains conditions relating to noise attenuation. These are:</w:t>
      </w:r>
    </w:p>
    <w:p w14:paraId="691FE1A6" w14:textId="77777777" w:rsidR="00BD4AFE" w:rsidRPr="00B54841" w:rsidRDefault="00BD4AFE" w:rsidP="005A3662">
      <w:pPr>
        <w:keepNext/>
        <w:widowControl w:val="0"/>
        <w:ind w:left="1440" w:hanging="720"/>
      </w:pPr>
      <w:r>
        <w:t>-</w:t>
      </w:r>
      <w:r>
        <w:tab/>
      </w:r>
      <w:r w:rsidRPr="00B54841">
        <w:t>Condition 22 – requires air-conditioning for all habitable areas to facilitate the closure of windows and doors to maintain acoustic amenity</w:t>
      </w:r>
    </w:p>
    <w:p w14:paraId="07208589" w14:textId="77777777" w:rsidR="00BD4AFE" w:rsidRPr="00B54841" w:rsidRDefault="00BD4AFE" w:rsidP="00BD4AFE">
      <w:pPr>
        <w:widowControl w:val="0"/>
        <w:ind w:left="1440" w:hanging="720"/>
      </w:pPr>
      <w:r>
        <w:t>-</w:t>
      </w:r>
      <w:r>
        <w:tab/>
      </w:r>
      <w:r w:rsidRPr="00B54841">
        <w:t>Condition 25 – requires new wall systems (including a roller door) to achieve Weighted Sound Reduction 31 rating (RW31)</w:t>
      </w:r>
    </w:p>
    <w:p w14:paraId="05AF7F49" w14:textId="77777777" w:rsidR="00BD4AFE" w:rsidRPr="00B54841" w:rsidRDefault="00BD4AFE" w:rsidP="00BD4AFE">
      <w:pPr>
        <w:widowControl w:val="0"/>
        <w:ind w:left="1440" w:hanging="720"/>
      </w:pPr>
      <w:r>
        <w:t>-</w:t>
      </w:r>
      <w:r>
        <w:tab/>
      </w:r>
      <w:r w:rsidRPr="00B54841">
        <w:t xml:space="preserve">Condition 26 – requires the implementation and maintenance of Kip Newstead’s Plan of Management </w:t>
      </w:r>
      <w:r w:rsidRPr="00B54841">
        <w:rPr>
          <w:color w:val="000000"/>
        </w:rPr>
        <w:t>to ensure odour, noise and operational activities do not negatively impact surrounding sensitive uses, such as residential properties.</w:t>
      </w:r>
    </w:p>
    <w:p w14:paraId="38B2D4EF" w14:textId="77777777" w:rsidR="00BD4AFE" w:rsidRPr="00540649" w:rsidRDefault="00BD4AFE" w:rsidP="00BD4AFE">
      <w:pPr>
        <w:ind w:left="720"/>
      </w:pPr>
    </w:p>
    <w:p w14:paraId="3F9F9E41" w14:textId="77777777" w:rsidR="00BD4AFE" w:rsidRPr="00540649" w:rsidRDefault="00BD4AFE" w:rsidP="00BD4AFE">
      <w:pPr>
        <w:ind w:left="720" w:hanging="720"/>
      </w:pPr>
      <w:r>
        <w:t>31.</w:t>
      </w:r>
      <w:r>
        <w:tab/>
      </w:r>
      <w:r w:rsidRPr="00540649">
        <w:t xml:space="preserve">To clarify, RW31 is an acoustic rating used to measure </w:t>
      </w:r>
      <w:r>
        <w:t>the</w:t>
      </w:r>
      <w:r w:rsidRPr="00540649">
        <w:t xml:space="preserve"> </w:t>
      </w:r>
      <w:r>
        <w:t>efficiency</w:t>
      </w:r>
      <w:r w:rsidRPr="00540649">
        <w:t xml:space="preserve"> </w:t>
      </w:r>
      <w:r>
        <w:t xml:space="preserve">of </w:t>
      </w:r>
      <w:r w:rsidRPr="00540649">
        <w:t xml:space="preserve">a soundproofing wall, system or material. </w:t>
      </w:r>
    </w:p>
    <w:p w14:paraId="6986FDC0" w14:textId="77777777" w:rsidR="00BD4AFE" w:rsidRPr="00540649" w:rsidRDefault="00BD4AFE" w:rsidP="00BD4AFE">
      <w:pPr>
        <w:ind w:left="720"/>
      </w:pPr>
    </w:p>
    <w:p w14:paraId="7AC19C4B" w14:textId="77777777" w:rsidR="00BD4AFE" w:rsidRPr="00540649" w:rsidRDefault="00BD4AFE" w:rsidP="00BD4AFE">
      <w:pPr>
        <w:ind w:left="720" w:hanging="720"/>
      </w:pPr>
      <w:r>
        <w:t>32.</w:t>
      </w:r>
      <w:r>
        <w:tab/>
      </w:r>
      <w:r w:rsidRPr="00540649">
        <w:t xml:space="preserve">Council records confirm an initial complaint about excessive animal noise from Kip Newstead was received on 15 February 2024. A compliance investigation commenced which included a review of the </w:t>
      </w:r>
      <w:r>
        <w:t xml:space="preserve">development approval </w:t>
      </w:r>
      <w:r w:rsidRPr="00540649">
        <w:t xml:space="preserve">conditions. Council officers determined that there was enough information to indicate that a breach of the conditions may be occurring. </w:t>
      </w:r>
    </w:p>
    <w:p w14:paraId="7095D883" w14:textId="77777777" w:rsidR="00BD4AFE" w:rsidRPr="00540649" w:rsidRDefault="00BD4AFE" w:rsidP="00BD4AFE"/>
    <w:p w14:paraId="3FA00FC1" w14:textId="77777777" w:rsidR="00BD4AFE" w:rsidRPr="00540649" w:rsidRDefault="00BD4AFE" w:rsidP="00BD4AFE">
      <w:pPr>
        <w:ind w:left="720" w:hanging="720"/>
      </w:pPr>
      <w:r>
        <w:lastRenderedPageBreak/>
        <w:t>33.</w:t>
      </w:r>
      <w:r>
        <w:tab/>
      </w:r>
      <w:r w:rsidRPr="00540649">
        <w:t xml:space="preserve">As a result, Council </w:t>
      </w:r>
      <w:r>
        <w:t>engaged with the</w:t>
      </w:r>
      <w:r w:rsidRPr="00540649">
        <w:t xml:space="preserve"> </w:t>
      </w:r>
      <w:r>
        <w:t>business</w:t>
      </w:r>
      <w:r w:rsidRPr="00540649">
        <w:t xml:space="preserve"> in relation to alleged excessive animal noise and reminded the business of its obligations outlined in the conditions. In line with Council’s standard procedure, time was afforded for the business to work towards voluntary compliance. </w:t>
      </w:r>
    </w:p>
    <w:p w14:paraId="7A8923D2" w14:textId="77777777" w:rsidR="00BD4AFE" w:rsidRPr="00540649" w:rsidRDefault="00BD4AFE" w:rsidP="00BD4AFE">
      <w:pPr>
        <w:ind w:left="720"/>
      </w:pPr>
    </w:p>
    <w:p w14:paraId="7A301EC7" w14:textId="77777777" w:rsidR="00BD4AFE" w:rsidRDefault="00BD4AFE" w:rsidP="00BD4AFE">
      <w:pPr>
        <w:ind w:left="720" w:hanging="720"/>
      </w:pPr>
      <w:r>
        <w:t>34.</w:t>
      </w:r>
      <w:r>
        <w:tab/>
        <w:t>Further</w:t>
      </w:r>
      <w:r w:rsidRPr="00540649">
        <w:t xml:space="preserve"> reports of alleged excessive animal noise from Kip Newstead </w:t>
      </w:r>
      <w:r>
        <w:t xml:space="preserve">have been </w:t>
      </w:r>
      <w:r w:rsidRPr="00540649">
        <w:t>received</w:t>
      </w:r>
      <w:r>
        <w:t xml:space="preserve"> by Council</w:t>
      </w:r>
      <w:r w:rsidRPr="00540649">
        <w:t xml:space="preserve">. In response, </w:t>
      </w:r>
      <w:r>
        <w:t>an</w:t>
      </w:r>
      <w:r w:rsidRPr="00540649">
        <w:t xml:space="preserve"> investigation</w:t>
      </w:r>
      <w:r>
        <w:t xml:space="preserve"> is in progress </w:t>
      </w:r>
      <w:r w:rsidRPr="00540649">
        <w:t>and</w:t>
      </w:r>
      <w:r>
        <w:t xml:space="preserve">, if appropriate, Council will </w:t>
      </w:r>
      <w:r w:rsidRPr="00540649">
        <w:t xml:space="preserve">consider </w:t>
      </w:r>
      <w:r>
        <w:t>taking</w:t>
      </w:r>
      <w:r w:rsidRPr="00540649">
        <w:t xml:space="preserve"> </w:t>
      </w:r>
      <w:r>
        <w:t>action to achieve compliance with the conditions stipulated in the development approval</w:t>
      </w:r>
      <w:r w:rsidRPr="00540649">
        <w:t>.</w:t>
      </w:r>
    </w:p>
    <w:p w14:paraId="2319C349" w14:textId="77777777" w:rsidR="00BD4AFE" w:rsidRDefault="00BD4AFE" w:rsidP="00BD4AFE">
      <w:pPr>
        <w:ind w:left="720" w:hanging="720"/>
      </w:pPr>
    </w:p>
    <w:p w14:paraId="2E659F43" w14:textId="77777777" w:rsidR="00BD4AFE" w:rsidRPr="00540649" w:rsidRDefault="00BD4AFE" w:rsidP="00BD4AFE">
      <w:pPr>
        <w:ind w:left="720" w:hanging="720"/>
      </w:pPr>
      <w:r>
        <w:t>35.</w:t>
      </w:r>
      <w:r>
        <w:tab/>
      </w:r>
      <w:r w:rsidRPr="00540649">
        <w:t xml:space="preserve">While Council is unable to speculate on the specific outcome of this investigation, when investigating matters of a similar nature, further action can include noise testing or the issuing of compliance notices. </w:t>
      </w:r>
    </w:p>
    <w:p w14:paraId="0B9B9BB8" w14:textId="77777777" w:rsidR="00BD4AFE" w:rsidRDefault="00BD4AFE" w:rsidP="00BD4AFE">
      <w:pPr>
        <w:keepNext/>
        <w:keepLines/>
        <w:ind w:firstLine="720"/>
        <w:rPr>
          <w:u w:val="single"/>
        </w:rPr>
      </w:pPr>
    </w:p>
    <w:p w14:paraId="6BB1952B" w14:textId="77777777" w:rsidR="00BD4AFE" w:rsidRDefault="00BD4AFE" w:rsidP="00BD4AFE">
      <w:pPr>
        <w:keepNext/>
        <w:keepLines/>
        <w:ind w:firstLine="720"/>
        <w:rPr>
          <w:u w:val="single"/>
        </w:rPr>
      </w:pPr>
      <w:r>
        <w:rPr>
          <w:u w:val="single"/>
        </w:rPr>
        <w:t>Consultation</w:t>
      </w:r>
    </w:p>
    <w:p w14:paraId="16B47CB9" w14:textId="77777777" w:rsidR="00BD4AFE" w:rsidRDefault="00BD4AFE" w:rsidP="00BD4AFE">
      <w:pPr>
        <w:keepNext/>
        <w:keepLines/>
        <w:rPr>
          <w:snapToGrid w:val="0"/>
        </w:rPr>
      </w:pPr>
    </w:p>
    <w:p w14:paraId="2521807A" w14:textId="77777777" w:rsidR="00BD4AFE" w:rsidRPr="008E505B" w:rsidRDefault="00BD4AFE" w:rsidP="00BD4AFE">
      <w:pPr>
        <w:keepNext/>
        <w:keepLines/>
        <w:ind w:left="720" w:hanging="720"/>
        <w:rPr>
          <w:snapToGrid w:val="0"/>
        </w:rPr>
      </w:pPr>
      <w:r>
        <w:t>36.</w:t>
      </w:r>
      <w:r>
        <w:tab/>
      </w:r>
      <w:r w:rsidRPr="005D219F">
        <w:t>Councillor Julia Dixon, Councillor for Hamilton Ward, has been consulted and supports the recommendation.</w:t>
      </w:r>
    </w:p>
    <w:p w14:paraId="114A95CD" w14:textId="77777777" w:rsidR="00BD4AFE" w:rsidRPr="00D921A7" w:rsidRDefault="00BD4AFE" w:rsidP="00BD4AFE">
      <w:pPr>
        <w:rPr>
          <w:snapToGrid w:val="0"/>
        </w:rPr>
      </w:pPr>
    </w:p>
    <w:p w14:paraId="756185E7" w14:textId="77777777" w:rsidR="00BD4AFE" w:rsidRPr="005D26FF" w:rsidRDefault="00BD4AFE" w:rsidP="00BD4AFE">
      <w:pPr>
        <w:keepNext/>
        <w:keepLines/>
        <w:ind w:firstLine="720"/>
        <w:rPr>
          <w:u w:val="single"/>
        </w:rPr>
      </w:pPr>
      <w:r w:rsidRPr="005D26FF">
        <w:rPr>
          <w:u w:val="single"/>
        </w:rPr>
        <w:t>Customer impact</w:t>
      </w:r>
    </w:p>
    <w:p w14:paraId="395AE41B" w14:textId="77777777" w:rsidR="00BD4AFE" w:rsidRDefault="00BD4AFE" w:rsidP="00BD4AFE">
      <w:pPr>
        <w:keepNext/>
        <w:keepLines/>
        <w:rPr>
          <w:snapToGrid w:val="0"/>
        </w:rPr>
      </w:pPr>
    </w:p>
    <w:p w14:paraId="6EEDBCF1" w14:textId="77777777" w:rsidR="00BD4AFE" w:rsidRDefault="00BD4AFE" w:rsidP="00BD4AFE">
      <w:pPr>
        <w:keepNext/>
        <w:keepLines/>
        <w:rPr>
          <w:snapToGrid w:val="0"/>
        </w:rPr>
      </w:pPr>
      <w:r>
        <w:rPr>
          <w:snapToGrid w:val="0"/>
        </w:rPr>
        <w:t>37.</w:t>
      </w:r>
      <w:r>
        <w:rPr>
          <w:snapToGrid w:val="0"/>
        </w:rPr>
        <w:tab/>
      </w:r>
      <w:r w:rsidRPr="005D219F">
        <w:rPr>
          <w:snapToGrid w:val="0"/>
        </w:rPr>
        <w:t>The submission will respond to the petitioners’ concerns.</w:t>
      </w:r>
    </w:p>
    <w:p w14:paraId="3176614A" w14:textId="77777777" w:rsidR="00BD4AFE" w:rsidRPr="00D921A7" w:rsidRDefault="00BD4AFE" w:rsidP="00BD4AFE">
      <w:pPr>
        <w:widowControl w:val="0"/>
        <w:rPr>
          <w:snapToGrid w:val="0"/>
        </w:rPr>
      </w:pPr>
    </w:p>
    <w:p w14:paraId="257F118D" w14:textId="77777777" w:rsidR="00BD4AFE" w:rsidRPr="005D219F" w:rsidRDefault="00BD4AFE" w:rsidP="00BD4AFE">
      <w:pPr>
        <w:widowControl w:val="0"/>
        <w:ind w:left="720" w:hanging="720"/>
        <w:rPr>
          <w:snapToGrid w:val="0"/>
          <w:lang w:val="en-US"/>
        </w:rPr>
      </w:pPr>
      <w:r>
        <w:rPr>
          <w:snapToGrid w:val="0"/>
          <w:lang w:val="en-US"/>
        </w:rPr>
        <w:t>38.</w:t>
      </w:r>
      <w:r>
        <w:rPr>
          <w:snapToGrid w:val="0"/>
          <w:lang w:val="en-US"/>
        </w:rPr>
        <w:tab/>
      </w:r>
      <w:r w:rsidRPr="00C14DB9">
        <w:rPr>
          <w:snapToGrid w:val="0"/>
          <w:lang w:val="en-US"/>
        </w:rPr>
        <w:t xml:space="preserve">The </w:t>
      </w:r>
      <w:r w:rsidRPr="005D219F">
        <w:rPr>
          <w:snapToGrid w:val="0"/>
          <w:lang w:val="en-US"/>
        </w:rPr>
        <w:t xml:space="preserve">Divisional Manager recommended as follows and the Committee </w:t>
      </w:r>
      <w:r>
        <w:rPr>
          <w:snapToGrid w:val="0"/>
          <w:lang w:val="en-US"/>
        </w:rPr>
        <w:t xml:space="preserve">unanimously </w:t>
      </w:r>
      <w:r w:rsidRPr="005D219F">
        <w:rPr>
          <w:snapToGrid w:val="0"/>
          <w:lang w:val="en-US"/>
        </w:rPr>
        <w:t>agreed.</w:t>
      </w:r>
    </w:p>
    <w:p w14:paraId="16D11482" w14:textId="77777777" w:rsidR="00BD4AFE" w:rsidRPr="00C14DB9" w:rsidRDefault="00BD4AFE" w:rsidP="00BD4AFE">
      <w:pPr>
        <w:ind w:left="720" w:hanging="720"/>
        <w:rPr>
          <w:snapToGrid w:val="0"/>
          <w:lang w:val="en-US"/>
        </w:rPr>
      </w:pPr>
    </w:p>
    <w:p w14:paraId="6E0C813C" w14:textId="77777777" w:rsidR="00BD4AFE" w:rsidRPr="00C14DB9" w:rsidRDefault="00BD4AFE" w:rsidP="00BD4AFE">
      <w:pPr>
        <w:ind w:left="720" w:hanging="720"/>
        <w:rPr>
          <w:b/>
          <w:bCs/>
          <w:snapToGrid w:val="0"/>
          <w:lang w:val="en-US"/>
        </w:rPr>
      </w:pPr>
      <w:r>
        <w:rPr>
          <w:snapToGrid w:val="0"/>
          <w:lang w:val="en-US"/>
        </w:rPr>
        <w:t>39.</w:t>
      </w:r>
      <w:r>
        <w:rPr>
          <w:snapToGrid w:val="0"/>
          <w:lang w:val="en-US"/>
        </w:rPr>
        <w:tab/>
      </w:r>
      <w:r w:rsidRPr="00C14DB9">
        <w:rPr>
          <w:b/>
          <w:bCs/>
          <w:snapToGrid w:val="0"/>
          <w:lang w:val="en-US"/>
        </w:rPr>
        <w:t>RECOMMENDATION:</w:t>
      </w:r>
    </w:p>
    <w:p w14:paraId="70C6DBF8" w14:textId="77777777" w:rsidR="00BD4AFE" w:rsidRPr="00D921A7" w:rsidRDefault="00BD4AFE" w:rsidP="00BD4AFE">
      <w:pPr>
        <w:ind w:left="720" w:hanging="720"/>
        <w:rPr>
          <w:b/>
          <w:snapToGrid w:val="0"/>
          <w:lang w:val="en-US"/>
        </w:rPr>
      </w:pPr>
    </w:p>
    <w:p w14:paraId="17F1BEFE" w14:textId="77777777" w:rsidR="00BD4AFE" w:rsidRPr="00C150D5" w:rsidRDefault="00BD4AFE" w:rsidP="00BD4AFE">
      <w:pPr>
        <w:ind w:left="720"/>
        <w:rPr>
          <w:b/>
          <w:snapToGrid w:val="0"/>
          <w:lang w:val="en-US"/>
        </w:rPr>
      </w:pPr>
      <w:r w:rsidRPr="00C150D5">
        <w:rPr>
          <w:b/>
          <w:snapToGrid w:val="0"/>
          <w:lang w:val="en-US"/>
        </w:rPr>
        <w:t>THAT T</w:t>
      </w:r>
      <w:r w:rsidRPr="00C150D5">
        <w:rPr>
          <w:b/>
        </w:rPr>
        <w:t xml:space="preserve">HE INFORMATION IN THIS SUBMISSION BE NOTED AND THE DRAFT RESPONSE, AS SET OUT IN ATTACHMENT A, </w:t>
      </w:r>
      <w:r>
        <w:rPr>
          <w:bCs/>
        </w:rPr>
        <w:t xml:space="preserve">hereunder, </w:t>
      </w:r>
      <w:r w:rsidRPr="00C150D5">
        <w:rPr>
          <w:b/>
        </w:rPr>
        <w:t>BE SENT TO THE HEAD PETITIONER.</w:t>
      </w:r>
    </w:p>
    <w:p w14:paraId="3038E087" w14:textId="77777777" w:rsidR="00BD4AFE" w:rsidRPr="00E471F6" w:rsidRDefault="00BD4AFE" w:rsidP="00BD4AFE">
      <w:pPr>
        <w:rPr>
          <w:bCs/>
          <w:snapToGrid w:val="0"/>
          <w:lang w:val="en-US"/>
        </w:rPr>
      </w:pPr>
    </w:p>
    <w:p w14:paraId="110A751C" w14:textId="77777777" w:rsidR="00BD4AFE" w:rsidRPr="005D26FF" w:rsidRDefault="00BD4AFE" w:rsidP="00BD4AFE">
      <w:pPr>
        <w:keepNext/>
        <w:keepLines/>
        <w:ind w:firstLine="720"/>
        <w:jc w:val="center"/>
        <w:rPr>
          <w:b/>
          <w:bCs/>
          <w:u w:val="single"/>
        </w:rPr>
      </w:pPr>
      <w:r w:rsidRPr="005D26FF">
        <w:rPr>
          <w:b/>
          <w:bCs/>
          <w:u w:val="single"/>
        </w:rPr>
        <w:t>Attachment A</w:t>
      </w:r>
    </w:p>
    <w:p w14:paraId="593B7362" w14:textId="77777777" w:rsidR="00BD4AFE" w:rsidRPr="005B1184" w:rsidRDefault="00BD4AFE" w:rsidP="00BD4AFE">
      <w:pPr>
        <w:keepNext/>
        <w:keepLines/>
        <w:ind w:firstLine="720"/>
        <w:jc w:val="center"/>
        <w:rPr>
          <w:snapToGrid w:val="0"/>
          <w:lang w:val="en-US"/>
        </w:rPr>
      </w:pPr>
      <w:r w:rsidRPr="005B1184">
        <w:rPr>
          <w:b/>
          <w:snapToGrid w:val="0"/>
          <w:lang w:val="en-US"/>
        </w:rPr>
        <w:t>Draft Response</w:t>
      </w:r>
    </w:p>
    <w:p w14:paraId="58C669FD" w14:textId="77777777" w:rsidR="00BD4AFE" w:rsidRPr="005B1184" w:rsidRDefault="00BD4AFE" w:rsidP="00BD4AFE">
      <w:pPr>
        <w:keepNext/>
        <w:keepLines/>
        <w:rPr>
          <w:snapToGrid w:val="0"/>
          <w:lang w:val="en-US"/>
        </w:rPr>
      </w:pPr>
    </w:p>
    <w:p w14:paraId="4EDD049F" w14:textId="77777777" w:rsidR="00BD4AFE" w:rsidRPr="005B1184" w:rsidRDefault="00BD4AFE" w:rsidP="00BD4AF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540649">
        <w:t>137/220/594/349</w:t>
      </w:r>
    </w:p>
    <w:p w14:paraId="10072F51" w14:textId="77777777" w:rsidR="00BD4AFE" w:rsidRDefault="00BD4AFE" w:rsidP="00BD4AFE">
      <w:pPr>
        <w:keepNext/>
        <w:keepLines/>
        <w:ind w:left="720"/>
        <w:rPr>
          <w:b/>
          <w:snapToGrid w:val="0"/>
          <w:lang w:val="en-US"/>
        </w:rPr>
      </w:pPr>
    </w:p>
    <w:p w14:paraId="7EAEEAF2" w14:textId="77777777" w:rsidR="00BD4AFE" w:rsidRPr="00540649" w:rsidRDefault="00BD4AFE" w:rsidP="00BD4AFE">
      <w:pPr>
        <w:ind w:left="709"/>
        <w:rPr>
          <w:rFonts w:eastAsia="Calibri"/>
        </w:rPr>
      </w:pPr>
      <w:r w:rsidRPr="00540649">
        <w:rPr>
          <w:rFonts w:eastAsia="Calibri"/>
        </w:rPr>
        <w:t>Thank you for your petition requesting Council reduce the barking noise coming from Kip Happy Stays dog daycare (Kip Newstead) located at 8 Gordon Street, Newstead (the site).</w:t>
      </w:r>
    </w:p>
    <w:p w14:paraId="177852C8" w14:textId="77777777" w:rsidR="00BD4AFE" w:rsidRPr="00540649" w:rsidRDefault="00BD4AFE" w:rsidP="00BD4AFE">
      <w:pPr>
        <w:ind w:left="709"/>
        <w:rPr>
          <w:rFonts w:eastAsia="Calibri"/>
        </w:rPr>
      </w:pPr>
    </w:p>
    <w:p w14:paraId="7E0C88B6" w14:textId="77777777" w:rsidR="00BD4AFE" w:rsidRPr="00540649" w:rsidRDefault="00BD4AFE" w:rsidP="00BD4AFE">
      <w:pPr>
        <w:ind w:left="709"/>
        <w:rPr>
          <w:rFonts w:eastAsia="Calibri"/>
        </w:rPr>
      </w:pPr>
      <w:r w:rsidRPr="00540649">
        <w:rPr>
          <w:rFonts w:eastAsia="Calibri"/>
        </w:rPr>
        <w:t xml:space="preserve">Under Council’s </w:t>
      </w:r>
      <w:r w:rsidRPr="00540649">
        <w:rPr>
          <w:rFonts w:eastAsia="Calibri"/>
          <w:i/>
          <w:iCs/>
        </w:rPr>
        <w:t>Brisbane City Plan 2014</w:t>
      </w:r>
      <w:r w:rsidRPr="00540649">
        <w:rPr>
          <w:rFonts w:eastAsia="Calibri"/>
        </w:rPr>
        <w:t xml:space="preserve">, businesses such as Kip Newstead are considered ‘animal keeping’ and require a development approval. Council granted a development approval on 5 July 2023 at the site for the operation of an animal keeping business. </w:t>
      </w:r>
    </w:p>
    <w:p w14:paraId="41E5A7F3" w14:textId="77777777" w:rsidR="00BD4AFE" w:rsidRPr="00540649" w:rsidRDefault="00BD4AFE" w:rsidP="00BD4AFE">
      <w:pPr>
        <w:ind w:left="709"/>
        <w:rPr>
          <w:rFonts w:eastAsia="Calibri"/>
        </w:rPr>
      </w:pPr>
    </w:p>
    <w:p w14:paraId="2268FC9B" w14:textId="77777777" w:rsidR="00BD4AFE" w:rsidRPr="00540649" w:rsidRDefault="00BD4AFE" w:rsidP="00BD4AFE">
      <w:pPr>
        <w:ind w:left="709"/>
        <w:rPr>
          <w:rFonts w:eastAsia="Calibri"/>
        </w:rPr>
      </w:pPr>
      <w:r w:rsidRPr="00540649">
        <w:rPr>
          <w:rFonts w:eastAsia="Calibri"/>
        </w:rPr>
        <w:t>This approval contains conditions relating to noise attenuation. These are:</w:t>
      </w:r>
    </w:p>
    <w:p w14:paraId="30AF8C4B" w14:textId="77777777" w:rsidR="00BD4AFE" w:rsidRPr="00CD7E1F" w:rsidRDefault="00BD4AFE" w:rsidP="00BD4AFE">
      <w:pPr>
        <w:widowControl w:val="0"/>
        <w:ind w:left="1438" w:hanging="729"/>
        <w:rPr>
          <w:rFonts w:eastAsia="Calibri"/>
        </w:rPr>
      </w:pPr>
      <w:r>
        <w:rPr>
          <w:rFonts w:eastAsia="Calibri"/>
        </w:rPr>
        <w:t>-</w:t>
      </w:r>
      <w:r>
        <w:rPr>
          <w:rFonts w:eastAsia="Calibri"/>
        </w:rPr>
        <w:tab/>
      </w:r>
      <w:r w:rsidRPr="00CD7E1F">
        <w:rPr>
          <w:rFonts w:eastAsia="Calibri"/>
        </w:rPr>
        <w:t>Condition 22 – requires air-conditioning for all habitable areas to facilitate the closure of windows and doors to maintain acoustic amenity</w:t>
      </w:r>
    </w:p>
    <w:p w14:paraId="59A5E5BF" w14:textId="77777777" w:rsidR="00BD4AFE" w:rsidRPr="00CD7E1F" w:rsidRDefault="00BD4AFE" w:rsidP="00BD4AFE">
      <w:pPr>
        <w:widowControl w:val="0"/>
        <w:ind w:left="1438" w:hanging="729"/>
        <w:rPr>
          <w:rFonts w:eastAsia="Calibri"/>
        </w:rPr>
      </w:pPr>
      <w:r>
        <w:rPr>
          <w:rFonts w:eastAsia="Calibri"/>
        </w:rPr>
        <w:t>-</w:t>
      </w:r>
      <w:r>
        <w:rPr>
          <w:rFonts w:eastAsia="Calibri"/>
        </w:rPr>
        <w:tab/>
      </w:r>
      <w:r w:rsidRPr="00CD7E1F">
        <w:rPr>
          <w:rFonts w:eastAsia="Calibri"/>
        </w:rPr>
        <w:t>Condition 25 – requires new wall systems (including a roller door) to achieve Weighted Sound Reduction 31 rating (RW31)</w:t>
      </w:r>
    </w:p>
    <w:p w14:paraId="4C6BBBAF" w14:textId="77777777" w:rsidR="00BD4AFE" w:rsidRPr="00CD7E1F" w:rsidRDefault="00BD4AFE" w:rsidP="00BD4AFE">
      <w:pPr>
        <w:widowControl w:val="0"/>
        <w:ind w:left="1438" w:hanging="729"/>
        <w:rPr>
          <w:rFonts w:eastAsia="Calibri"/>
        </w:rPr>
      </w:pPr>
      <w:r>
        <w:rPr>
          <w:rFonts w:eastAsia="Calibri"/>
        </w:rPr>
        <w:t>-</w:t>
      </w:r>
      <w:r>
        <w:rPr>
          <w:rFonts w:eastAsia="Calibri"/>
        </w:rPr>
        <w:tab/>
      </w:r>
      <w:r w:rsidRPr="00CD7E1F">
        <w:rPr>
          <w:rFonts w:eastAsia="Calibri"/>
        </w:rPr>
        <w:t>Condition 26 – requires the implementation and maintenance of Kip Newstead’s Plan of Management to ensure odour, noise and operational activities do not negatively impact surrounding sensitive uses, such as residential properties.</w:t>
      </w:r>
    </w:p>
    <w:p w14:paraId="5C0C069C" w14:textId="77777777" w:rsidR="00BD4AFE" w:rsidRPr="00540649" w:rsidRDefault="00BD4AFE" w:rsidP="00BD4AFE">
      <w:pPr>
        <w:ind w:left="709"/>
        <w:rPr>
          <w:rFonts w:eastAsia="Calibri"/>
        </w:rPr>
      </w:pPr>
    </w:p>
    <w:p w14:paraId="546666F0" w14:textId="77777777" w:rsidR="00BD4AFE" w:rsidRPr="00540649" w:rsidRDefault="00BD4AFE" w:rsidP="00BD4AFE">
      <w:pPr>
        <w:ind w:left="709"/>
        <w:rPr>
          <w:rFonts w:eastAsia="Calibri"/>
        </w:rPr>
      </w:pPr>
      <w:r w:rsidRPr="00540649">
        <w:rPr>
          <w:rFonts w:eastAsia="Calibri"/>
        </w:rPr>
        <w:t xml:space="preserve">To clarify, RW31 is an acoustic rating used to measure </w:t>
      </w:r>
      <w:r>
        <w:rPr>
          <w:rFonts w:eastAsia="Calibri"/>
        </w:rPr>
        <w:t>the</w:t>
      </w:r>
      <w:r w:rsidRPr="00540649">
        <w:rPr>
          <w:rFonts w:eastAsia="Calibri"/>
        </w:rPr>
        <w:t xml:space="preserve"> </w:t>
      </w:r>
      <w:r>
        <w:rPr>
          <w:rFonts w:eastAsia="Calibri"/>
        </w:rPr>
        <w:t>efficiency of</w:t>
      </w:r>
      <w:r w:rsidRPr="00540649">
        <w:rPr>
          <w:rFonts w:eastAsia="Calibri"/>
        </w:rPr>
        <w:t xml:space="preserve"> a soundproofing wall, system or material. </w:t>
      </w:r>
    </w:p>
    <w:p w14:paraId="7787DDF9" w14:textId="77777777" w:rsidR="00BD4AFE" w:rsidRPr="00540649" w:rsidRDefault="00BD4AFE" w:rsidP="00BD4AFE">
      <w:pPr>
        <w:ind w:left="709"/>
        <w:rPr>
          <w:rFonts w:eastAsia="Calibri"/>
        </w:rPr>
      </w:pPr>
    </w:p>
    <w:p w14:paraId="325BA307" w14:textId="77777777" w:rsidR="00BD4AFE" w:rsidRPr="00540649" w:rsidRDefault="00BD4AFE" w:rsidP="00BD4AFE">
      <w:pPr>
        <w:ind w:left="709"/>
        <w:rPr>
          <w:rFonts w:eastAsia="Calibri"/>
        </w:rPr>
      </w:pPr>
      <w:r w:rsidRPr="00540649">
        <w:rPr>
          <w:rFonts w:eastAsia="Calibri"/>
        </w:rPr>
        <w:t xml:space="preserve">Council records confirm an initial complaint about excessive animal noise from Kip Newstead was received on 15 February 2024. A compliance investigation commenced which included a review of the </w:t>
      </w:r>
      <w:r>
        <w:rPr>
          <w:rFonts w:eastAsia="Calibri"/>
        </w:rPr>
        <w:t>development approval</w:t>
      </w:r>
      <w:r w:rsidRPr="00540649">
        <w:rPr>
          <w:rFonts w:eastAsia="Calibri"/>
        </w:rPr>
        <w:t xml:space="preserve"> conditions. Council officers determined that there was enough information to indicate that a breach of the conditions may be occurring. </w:t>
      </w:r>
    </w:p>
    <w:p w14:paraId="008A09E8" w14:textId="77777777" w:rsidR="00BD4AFE" w:rsidRPr="00540649" w:rsidRDefault="00BD4AFE" w:rsidP="00BD4AFE">
      <w:pPr>
        <w:ind w:left="709"/>
        <w:rPr>
          <w:rFonts w:eastAsia="Calibri"/>
        </w:rPr>
      </w:pPr>
    </w:p>
    <w:p w14:paraId="4AAAABE6" w14:textId="77777777" w:rsidR="00BD4AFE" w:rsidRPr="00540649" w:rsidRDefault="00BD4AFE" w:rsidP="00BD4AFE">
      <w:pPr>
        <w:ind w:left="709"/>
        <w:rPr>
          <w:rFonts w:eastAsia="Calibri"/>
        </w:rPr>
      </w:pPr>
      <w:r w:rsidRPr="00540649">
        <w:rPr>
          <w:rFonts w:eastAsia="Calibri"/>
        </w:rPr>
        <w:t xml:space="preserve">As a result, Council </w:t>
      </w:r>
      <w:r w:rsidRPr="0008108B">
        <w:rPr>
          <w:rFonts w:eastAsia="Calibri"/>
        </w:rPr>
        <w:t xml:space="preserve">engaged with the </w:t>
      </w:r>
      <w:r>
        <w:rPr>
          <w:rFonts w:eastAsia="Calibri"/>
        </w:rPr>
        <w:t>business</w:t>
      </w:r>
      <w:r w:rsidRPr="00540649">
        <w:rPr>
          <w:rFonts w:eastAsia="Calibri"/>
        </w:rPr>
        <w:t xml:space="preserve"> in relation to alleged excessive animal noise and reminded the business of its obligations outlined in the conditions. In line with Council’s standard procedure, time was afforded for the business to work towards voluntary compliance. </w:t>
      </w:r>
    </w:p>
    <w:p w14:paraId="10916D40" w14:textId="77777777" w:rsidR="00BD4AFE" w:rsidRPr="00540649" w:rsidRDefault="00BD4AFE" w:rsidP="00BD4AFE">
      <w:pPr>
        <w:ind w:left="709"/>
        <w:rPr>
          <w:rFonts w:eastAsia="Calibri"/>
        </w:rPr>
      </w:pPr>
    </w:p>
    <w:p w14:paraId="3618F543" w14:textId="77777777" w:rsidR="00BD4AFE" w:rsidRDefault="00BD4AFE" w:rsidP="00BD4AFE">
      <w:pPr>
        <w:ind w:left="709"/>
        <w:rPr>
          <w:rFonts w:eastAsia="Calibri"/>
        </w:rPr>
      </w:pPr>
      <w:r w:rsidRPr="00A1411D">
        <w:rPr>
          <w:rFonts w:eastAsia="Calibri"/>
        </w:rPr>
        <w:t xml:space="preserve">Further reports of alleged excessive animal noise from Kip Newstead have been received by Council. In response, an investigation is in progress and, if appropriate, Council will consider taking action to achieve compliance with the conditions stipulated in the development approval. </w:t>
      </w:r>
    </w:p>
    <w:p w14:paraId="7685C9FA" w14:textId="77777777" w:rsidR="00BD4AFE" w:rsidRDefault="00BD4AFE" w:rsidP="00BD4AFE">
      <w:pPr>
        <w:ind w:left="709"/>
        <w:rPr>
          <w:rFonts w:eastAsia="Calibri"/>
        </w:rPr>
      </w:pPr>
    </w:p>
    <w:p w14:paraId="05A27655" w14:textId="77777777" w:rsidR="00BD4AFE" w:rsidRPr="00540649" w:rsidRDefault="00BD4AFE" w:rsidP="00BD4AFE">
      <w:pPr>
        <w:ind w:left="709"/>
        <w:rPr>
          <w:rFonts w:eastAsia="Calibri"/>
        </w:rPr>
      </w:pPr>
      <w:r w:rsidRPr="00A1411D">
        <w:rPr>
          <w:rFonts w:eastAsia="Calibri"/>
        </w:rPr>
        <w:t xml:space="preserve">While Council is unable to speculate on the specific outcome of this investigation, when investigating matters of a similar nature, further action can include noise testing or the issuing of compliance notices. </w:t>
      </w:r>
    </w:p>
    <w:p w14:paraId="44A24DC1" w14:textId="77777777" w:rsidR="00BD4AFE" w:rsidRPr="00540649" w:rsidRDefault="00BD4AFE" w:rsidP="00BD4AFE">
      <w:pPr>
        <w:ind w:left="709"/>
        <w:rPr>
          <w:rFonts w:eastAsia="Calibri"/>
        </w:rPr>
      </w:pPr>
    </w:p>
    <w:p w14:paraId="218DCBC4" w14:textId="77777777" w:rsidR="00BD4AFE" w:rsidRPr="00540649" w:rsidRDefault="00BD4AFE" w:rsidP="00BD4AFE">
      <w:pPr>
        <w:ind w:left="709"/>
        <w:rPr>
          <w:rFonts w:eastAsia="Calibri"/>
        </w:rPr>
      </w:pPr>
      <w:r w:rsidRPr="00540649">
        <w:rPr>
          <w:rFonts w:eastAsia="Calibri"/>
        </w:rPr>
        <w:t>Please let the other petitioners know of this information.</w:t>
      </w:r>
      <w:r w:rsidRPr="00540649" w:rsidDel="00CB1AD0">
        <w:rPr>
          <w:rFonts w:eastAsia="Calibri"/>
        </w:rPr>
        <w:t xml:space="preserve"> </w:t>
      </w:r>
    </w:p>
    <w:p w14:paraId="57CEF232" w14:textId="77777777" w:rsidR="00BD4AFE" w:rsidRPr="00540649" w:rsidRDefault="00BD4AFE" w:rsidP="00BD4AFE">
      <w:pPr>
        <w:ind w:left="709"/>
        <w:rPr>
          <w:rFonts w:eastAsia="Calibri"/>
        </w:rPr>
      </w:pPr>
    </w:p>
    <w:p w14:paraId="392E59C2" w14:textId="77777777" w:rsidR="00BD4AFE" w:rsidRDefault="00BD4AFE" w:rsidP="00BD4AFE">
      <w:pPr>
        <w:ind w:left="709"/>
        <w:rPr>
          <w:rFonts w:eastAsia="Calibri"/>
        </w:rPr>
      </w:pPr>
      <w:r w:rsidRPr="00540649">
        <w:rPr>
          <w:rFonts w:eastAsia="Calibri"/>
        </w:rPr>
        <w:t>Should you wish to discuss this matter further, please contact Mr Eric Atkins, Built Environment Supervisor, Compliance and Regulatory Services, Lifestyle and Community Services, on 3178 9423.</w:t>
      </w:r>
    </w:p>
    <w:p w14:paraId="4236290A" w14:textId="77777777" w:rsidR="00BD4AFE" w:rsidRDefault="00BD4AFE" w:rsidP="00BD4AFE">
      <w:pPr>
        <w:ind w:left="709"/>
        <w:rPr>
          <w:rFonts w:eastAsia="Calibri"/>
        </w:rPr>
      </w:pPr>
    </w:p>
    <w:p w14:paraId="4C803FC3" w14:textId="3EEE9F37" w:rsidR="00D46E85" w:rsidRPr="00BD4AFE" w:rsidRDefault="00BD4AFE" w:rsidP="00BD4AFE">
      <w:pPr>
        <w:ind w:left="709"/>
        <w:rPr>
          <w:rFonts w:eastAsia="Calibri"/>
        </w:rPr>
      </w:pPr>
      <w:r w:rsidRPr="0006295E">
        <w:rPr>
          <w:rFonts w:eastAsia="Calibri"/>
        </w:rPr>
        <w:t>Thank you for raising this matter.</w:t>
      </w:r>
    </w:p>
    <w:p w14:paraId="6F1AF4C7" w14:textId="77777777" w:rsidR="00D46E85" w:rsidRDefault="00D46E85" w:rsidP="00D46E85">
      <w:pPr>
        <w:jc w:val="right"/>
        <w:rPr>
          <w:rFonts w:ascii="Arial" w:hAnsi="Arial"/>
          <w:b/>
          <w:sz w:val="28"/>
        </w:rPr>
      </w:pPr>
      <w:r>
        <w:rPr>
          <w:rFonts w:ascii="Arial" w:hAnsi="Arial"/>
          <w:b/>
          <w:sz w:val="28"/>
        </w:rPr>
        <w:t>ADOPTED</w:t>
      </w:r>
    </w:p>
    <w:p w14:paraId="43B30CC4" w14:textId="77777777" w:rsidR="002A6383" w:rsidRDefault="002A6383" w:rsidP="002A6383"/>
    <w:p w14:paraId="46FD9BEF" w14:textId="77777777" w:rsidR="002A6383" w:rsidRDefault="002A6383" w:rsidP="002A6383"/>
    <w:p w14:paraId="0A540CC6" w14:textId="542C081E" w:rsidR="00885F63" w:rsidRDefault="00A90E82" w:rsidP="00885F63">
      <w:pPr>
        <w:pStyle w:val="Heading3"/>
      </w:pPr>
      <w:bookmarkStart w:id="53" w:name="_Toc190701151"/>
      <w:bookmarkStart w:id="54"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53"/>
      <w:r w:rsidR="00885F63">
        <w:t xml:space="preserve"> </w:t>
      </w:r>
      <w:bookmarkEnd w:id="54"/>
    </w:p>
    <w:p w14:paraId="2CFFCFA1" w14:textId="1A5FE8AF" w:rsidR="00885F63" w:rsidRDefault="00885F63" w:rsidP="00885F63"/>
    <w:p w14:paraId="7CB84589" w14:textId="68B4A94A" w:rsidR="005A3662" w:rsidRPr="005A3662" w:rsidRDefault="005A3662" w:rsidP="005A3662">
      <w:pPr>
        <w:spacing w:after="120"/>
        <w:ind w:left="2517" w:hanging="2517"/>
        <w:rPr>
          <w:rFonts w:eastAsia="Calibri"/>
          <w:color w:val="000000"/>
          <w:lang w:eastAsia="en-US"/>
        </w:rPr>
      </w:pPr>
      <w:r>
        <w:rPr>
          <w:rFonts w:eastAsia="Calibri"/>
          <w:color w:val="000000"/>
          <w:lang w:eastAsia="en-US"/>
        </w:rPr>
        <w:t>Chair:</w:t>
      </w:r>
      <w:r>
        <w:rPr>
          <w:rFonts w:eastAsia="Calibri"/>
          <w:color w:val="000000"/>
          <w:lang w:eastAsia="en-US"/>
        </w:rPr>
        <w:tab/>
      </w:r>
      <w:r w:rsidRPr="005A3662">
        <w:rPr>
          <w:rFonts w:eastAsia="Calibri"/>
          <w:color w:val="000000"/>
          <w:lang w:eastAsia="en-US"/>
        </w:rPr>
        <w:t xml:space="preserve">We will now move to City Standards Committee report. </w:t>
      </w:r>
    </w:p>
    <w:p w14:paraId="44508DBC" w14:textId="77777777" w:rsidR="005A3662" w:rsidRPr="005A3662" w:rsidRDefault="005A3662" w:rsidP="005A3662">
      <w:pPr>
        <w:spacing w:after="120"/>
        <w:ind w:left="2517" w:hanging="2517"/>
        <w:rPr>
          <w:rFonts w:eastAsia="Calibri"/>
          <w:i/>
          <w:iCs/>
          <w:color w:val="000000"/>
          <w:lang w:eastAsia="en-US"/>
        </w:rPr>
      </w:pPr>
      <w:r w:rsidRPr="005A3662">
        <w:rPr>
          <w:rFonts w:eastAsia="Calibri"/>
          <w:i/>
          <w:iCs/>
          <w:color w:val="000000"/>
          <w:lang w:eastAsia="en-US"/>
        </w:rPr>
        <w:t>Councillor interjecting.</w:t>
      </w:r>
    </w:p>
    <w:p w14:paraId="615A2D9A" w14:textId="77777777" w:rsidR="005A3662" w:rsidRPr="005A3662" w:rsidRDefault="005A3662" w:rsidP="008E54C3">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Sorry, yes, Community and the Arts report. There’s only item A on that, so we’ll now put that to the vote. </w:t>
      </w:r>
    </w:p>
    <w:p w14:paraId="11DB9488" w14:textId="77777777" w:rsidR="00885F63" w:rsidRDefault="00885F63" w:rsidP="00885F63"/>
    <w:p w14:paraId="2FDDF14F" w14:textId="2E13D996" w:rsidR="00885F63" w:rsidRDefault="00885F63" w:rsidP="00885F63">
      <w:r>
        <w:t xml:space="preserve">Upon being submitted to the Chamber, the motion for the adoption of the report of the </w:t>
      </w:r>
      <w:r w:rsidR="00C06D82" w:rsidRPr="00A90E82">
        <w:t>Community</w:t>
      </w:r>
      <w:r w:rsidR="00C06D82">
        <w:t xml:space="preserve"> and </w:t>
      </w:r>
      <w:r w:rsidR="00EF3211">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5780A395" w14:textId="77777777" w:rsidR="00BD4AFE" w:rsidRPr="00C21F38" w:rsidRDefault="00BD4AFE" w:rsidP="00BD4AFE">
      <w:r w:rsidRPr="00C21F38">
        <w:t>Councillor Vicki Howard (Civic Cabinet Chair), and Councillors Seal Chong Wah, Alex Givney, Charles Strunk and Penny Wolff.</w:t>
      </w:r>
    </w:p>
    <w:p w14:paraId="7D107633" w14:textId="77777777" w:rsidR="00BD4AFE" w:rsidRPr="00C21F38" w:rsidRDefault="00BD4AFE" w:rsidP="00BD4AFE">
      <w:pPr>
        <w:rPr>
          <w:snapToGrid w:val="0"/>
          <w:szCs w:val="24"/>
          <w:lang w:val="en-US"/>
        </w:rPr>
      </w:pPr>
    </w:p>
    <w:p w14:paraId="7B937204" w14:textId="77777777" w:rsidR="00BD4AFE" w:rsidRPr="00C21F38" w:rsidRDefault="00BD4AFE" w:rsidP="00BD4AFE">
      <w:pPr>
        <w:rPr>
          <w:b/>
          <w:bCs/>
        </w:rPr>
      </w:pPr>
      <w:r w:rsidRPr="00C21F38">
        <w:rPr>
          <w:b/>
          <w:bCs/>
        </w:rPr>
        <w:t>LEAVE OF ABSENCE:</w:t>
      </w:r>
    </w:p>
    <w:p w14:paraId="628A0E71" w14:textId="77777777" w:rsidR="00BD4AFE" w:rsidRPr="00C21F38" w:rsidRDefault="00BD4AFE" w:rsidP="00BD4AFE">
      <w:pPr>
        <w:rPr>
          <w:snapToGrid w:val="0"/>
        </w:rPr>
      </w:pPr>
    </w:p>
    <w:p w14:paraId="65590327" w14:textId="77777777" w:rsidR="00BD4AFE" w:rsidRPr="002C1763" w:rsidRDefault="00BD4AFE" w:rsidP="00BD4AFE">
      <w:pPr>
        <w:rPr>
          <w:snapToGrid w:val="0"/>
        </w:rPr>
      </w:pPr>
      <w:r w:rsidRPr="00C21F38">
        <w:rPr>
          <w:snapToGrid w:val="0"/>
        </w:rPr>
        <w:t xml:space="preserve">Councillor </w:t>
      </w:r>
      <w:r w:rsidRPr="00C21F38">
        <w:rPr>
          <w:bCs/>
          <w:szCs w:val="24"/>
        </w:rPr>
        <w:t xml:space="preserve">Lisa Atwood </w:t>
      </w:r>
      <w:r w:rsidRPr="00C21F38">
        <w:t>(Deputy Chair)</w:t>
      </w:r>
      <w:r w:rsidRPr="00C21F38">
        <w:rPr>
          <w:snapToGrid w:val="0"/>
        </w:rPr>
        <w:t>.</w:t>
      </w:r>
    </w:p>
    <w:p w14:paraId="0FEB6E3E" w14:textId="77777777" w:rsidR="00320925" w:rsidRDefault="00320925" w:rsidP="000079FC"/>
    <w:p w14:paraId="2BFC0168" w14:textId="77777777" w:rsidR="0090484B" w:rsidRDefault="0090484B" w:rsidP="000079FC"/>
    <w:p w14:paraId="29ED68C3" w14:textId="58AF9930" w:rsidR="00D46E85" w:rsidRPr="006B5A96" w:rsidRDefault="00D46E85" w:rsidP="00320925">
      <w:pPr>
        <w:pStyle w:val="Heading4"/>
        <w:spacing w:before="0"/>
        <w:ind w:left="1440" w:hanging="720"/>
        <w:rPr>
          <w:u w:val="none"/>
        </w:rPr>
      </w:pPr>
      <w:bookmarkStart w:id="55" w:name="_Toc190701152"/>
      <w:r>
        <w:rPr>
          <w:u w:val="none"/>
        </w:rPr>
        <w:t>A</w:t>
      </w:r>
      <w:r w:rsidRPr="001904D2">
        <w:rPr>
          <w:u w:val="none"/>
        </w:rPr>
        <w:tab/>
      </w:r>
      <w:r w:rsidR="00BD4AFE" w:rsidRPr="00BD4AFE">
        <w:t>COMMITTEE PRESENTATION – BRISBANE GREETERS</w:t>
      </w:r>
      <w:bookmarkEnd w:id="55"/>
    </w:p>
    <w:p w14:paraId="13D8BAB0" w14:textId="1E5C13DC" w:rsidR="00D46E85" w:rsidRDefault="00EE7C7B" w:rsidP="00D46E85">
      <w:pPr>
        <w:tabs>
          <w:tab w:val="left" w:pos="-1440"/>
        </w:tabs>
        <w:spacing w:line="218" w:lineRule="auto"/>
        <w:jc w:val="right"/>
        <w:rPr>
          <w:rFonts w:ascii="Arial" w:hAnsi="Arial"/>
          <w:b/>
          <w:sz w:val="28"/>
        </w:rPr>
      </w:pPr>
      <w:r>
        <w:rPr>
          <w:rFonts w:ascii="Arial" w:hAnsi="Arial"/>
          <w:b/>
          <w:sz w:val="28"/>
        </w:rPr>
        <w:t>374</w:t>
      </w:r>
      <w:r w:rsidR="00DB2B57">
        <w:rPr>
          <w:rFonts w:ascii="Arial" w:hAnsi="Arial"/>
          <w:b/>
          <w:sz w:val="28"/>
        </w:rPr>
        <w:t>/2024-25</w:t>
      </w:r>
    </w:p>
    <w:p w14:paraId="210DEB83" w14:textId="77777777" w:rsidR="00BD4AFE" w:rsidRPr="00D300A1" w:rsidRDefault="00BD4AFE" w:rsidP="00BD4AFE">
      <w:pPr>
        <w:ind w:left="720" w:hanging="720"/>
        <w:rPr>
          <w:snapToGrid w:val="0"/>
        </w:rPr>
      </w:pPr>
      <w:r w:rsidRPr="00D300A1">
        <w:rPr>
          <w:snapToGrid w:val="0"/>
        </w:rPr>
        <w:t>1.</w:t>
      </w:r>
      <w:r w:rsidRPr="00D300A1">
        <w:rPr>
          <w:snapToGrid w:val="0"/>
        </w:rPr>
        <w:tab/>
      </w:r>
      <w:r>
        <w:rPr>
          <w:snapToGrid w:val="0"/>
        </w:rPr>
        <w:t>A Brisbane Greeter and the A/</w:t>
      </w:r>
      <w:r w:rsidRPr="003A461F">
        <w:rPr>
          <w:lang w:val="en-US"/>
        </w:rPr>
        <w:t xml:space="preserve">Manager, </w:t>
      </w:r>
      <w:r>
        <w:rPr>
          <w:lang w:val="en-US"/>
        </w:rPr>
        <w:t xml:space="preserve">Inclusive Communities, </w:t>
      </w:r>
      <w:r w:rsidRPr="003A461F">
        <w:rPr>
          <w:lang w:val="en-US"/>
        </w:rPr>
        <w:t>Connected Communities</w:t>
      </w:r>
      <w:r>
        <w:rPr>
          <w:lang w:val="en-US"/>
        </w:rPr>
        <w:t>,</w:t>
      </w:r>
      <w:r w:rsidRPr="003A461F">
        <w:rPr>
          <w:lang w:val="en-US"/>
        </w:rPr>
        <w:t xml:space="preserve"> </w:t>
      </w:r>
      <w:r>
        <w:t xml:space="preserve">Lifestyle and Community Services, </w:t>
      </w:r>
      <w:r w:rsidRPr="00D300A1">
        <w:rPr>
          <w:snapToGrid w:val="0"/>
        </w:rPr>
        <w:t xml:space="preserve">attended the meeting to </w:t>
      </w:r>
      <w:r>
        <w:rPr>
          <w:snapToGrid w:val="0"/>
        </w:rPr>
        <w:t xml:space="preserve">provide </w:t>
      </w:r>
      <w:r w:rsidRPr="00484947">
        <w:rPr>
          <w:snapToGrid w:val="0"/>
        </w:rPr>
        <w:t>an update</w:t>
      </w:r>
      <w:r w:rsidRPr="00D921A7">
        <w:rPr>
          <w:snapToGrid w:val="0"/>
        </w:rPr>
        <w:t xml:space="preserve"> on </w:t>
      </w:r>
      <w:r>
        <w:rPr>
          <w:snapToGrid w:val="0"/>
        </w:rPr>
        <w:t>t</w:t>
      </w:r>
      <w:r w:rsidRPr="00484947">
        <w:rPr>
          <w:snapToGrid w:val="0"/>
        </w:rPr>
        <w:t xml:space="preserve">he </w:t>
      </w:r>
      <w:r w:rsidRPr="00901722">
        <w:rPr>
          <w:snapToGrid w:val="0"/>
        </w:rPr>
        <w:t xml:space="preserve">Brisbane </w:t>
      </w:r>
      <w:r>
        <w:rPr>
          <w:snapToGrid w:val="0"/>
        </w:rPr>
        <w:t>Greeters program (the program)</w:t>
      </w:r>
      <w:r w:rsidRPr="00D300A1">
        <w:rPr>
          <w:snapToGrid w:val="0"/>
        </w:rPr>
        <w:t xml:space="preserve">. </w:t>
      </w:r>
      <w:r>
        <w:rPr>
          <w:snapToGrid w:val="0"/>
        </w:rPr>
        <w:t>They</w:t>
      </w:r>
      <w:r w:rsidRPr="00D300A1">
        <w:rPr>
          <w:bCs/>
          <w:snapToGrid w:val="0"/>
          <w:szCs w:val="24"/>
        </w:rPr>
        <w:t xml:space="preserve"> </w:t>
      </w:r>
      <w:r w:rsidRPr="00D300A1">
        <w:rPr>
          <w:snapToGrid w:val="0"/>
        </w:rPr>
        <w:t>provided the information below.</w:t>
      </w:r>
    </w:p>
    <w:p w14:paraId="2E10CF31" w14:textId="77777777" w:rsidR="00BD4AFE" w:rsidRPr="00D300A1" w:rsidRDefault="00BD4AFE" w:rsidP="00BD4AFE">
      <w:pPr>
        <w:ind w:left="720" w:hanging="720"/>
        <w:rPr>
          <w:snapToGrid w:val="0"/>
        </w:rPr>
      </w:pPr>
    </w:p>
    <w:p w14:paraId="55E95308" w14:textId="77777777" w:rsidR="00BD4AFE" w:rsidRPr="00D300A1" w:rsidRDefault="00BD4AFE" w:rsidP="00BD4AFE">
      <w:pPr>
        <w:ind w:left="720" w:hanging="720"/>
        <w:rPr>
          <w:snapToGrid w:val="0"/>
        </w:rPr>
      </w:pPr>
      <w:r w:rsidRPr="00D300A1">
        <w:rPr>
          <w:snapToGrid w:val="0"/>
        </w:rPr>
        <w:t>2.</w:t>
      </w:r>
      <w:r w:rsidRPr="00D300A1">
        <w:rPr>
          <w:snapToGrid w:val="0"/>
        </w:rPr>
        <w:tab/>
      </w:r>
      <w:r w:rsidRPr="00EB0E43">
        <w:rPr>
          <w:snapToGrid w:val="0"/>
        </w:rPr>
        <w:t xml:space="preserve">The program commenced in </w:t>
      </w:r>
      <w:r>
        <w:rPr>
          <w:snapToGrid w:val="0"/>
        </w:rPr>
        <w:t xml:space="preserve">February </w:t>
      </w:r>
      <w:r w:rsidRPr="00EB0E43">
        <w:rPr>
          <w:snapToGrid w:val="0"/>
        </w:rPr>
        <w:t xml:space="preserve">2012, to encourage people back to Brisbane following the 2011 floods. </w:t>
      </w:r>
      <w:r>
        <w:rPr>
          <w:snapToGrid w:val="0"/>
        </w:rPr>
        <w:t>To date, t</w:t>
      </w:r>
      <w:r w:rsidRPr="00EB0E43">
        <w:rPr>
          <w:snapToGrid w:val="0"/>
        </w:rPr>
        <w:t xml:space="preserve">here are </w:t>
      </w:r>
      <w:r>
        <w:rPr>
          <w:snapToGrid w:val="0"/>
        </w:rPr>
        <w:t xml:space="preserve">approximately </w:t>
      </w:r>
      <w:r w:rsidRPr="00EB0E43">
        <w:rPr>
          <w:snapToGrid w:val="0"/>
        </w:rPr>
        <w:t>1</w:t>
      </w:r>
      <w:r>
        <w:rPr>
          <w:snapToGrid w:val="0"/>
        </w:rPr>
        <w:t>00 volunteer Brisbane G</w:t>
      </w:r>
      <w:r w:rsidRPr="00EB0E43">
        <w:rPr>
          <w:snapToGrid w:val="0"/>
        </w:rPr>
        <w:t xml:space="preserve">reeters </w:t>
      </w:r>
      <w:r>
        <w:rPr>
          <w:snapToGrid w:val="0"/>
        </w:rPr>
        <w:t xml:space="preserve">(Greeters) </w:t>
      </w:r>
      <w:r w:rsidRPr="00EB0E43">
        <w:rPr>
          <w:snapToGrid w:val="0"/>
        </w:rPr>
        <w:t xml:space="preserve">delivering tours in </w:t>
      </w:r>
      <w:r>
        <w:rPr>
          <w:snapToGrid w:val="0"/>
        </w:rPr>
        <w:t>4 </w:t>
      </w:r>
      <w:r w:rsidRPr="00EB0E43">
        <w:rPr>
          <w:snapToGrid w:val="0"/>
        </w:rPr>
        <w:t xml:space="preserve">languages. Since 2012, more than </w:t>
      </w:r>
      <w:r>
        <w:rPr>
          <w:snapToGrid w:val="0"/>
        </w:rPr>
        <w:t xml:space="preserve">33,200 </w:t>
      </w:r>
      <w:r w:rsidRPr="00EB0E43">
        <w:rPr>
          <w:snapToGrid w:val="0"/>
        </w:rPr>
        <w:t xml:space="preserve">tours have been delivered to more than </w:t>
      </w:r>
      <w:r>
        <w:rPr>
          <w:snapToGrid w:val="0"/>
        </w:rPr>
        <w:t>116,000</w:t>
      </w:r>
      <w:r w:rsidRPr="00EB0E43">
        <w:rPr>
          <w:snapToGrid w:val="0"/>
        </w:rPr>
        <w:t xml:space="preserve"> guests</w:t>
      </w:r>
      <w:r>
        <w:rPr>
          <w:snapToGrid w:val="0"/>
        </w:rPr>
        <w:t>, of which 26% are locals, 14% are from interstate and 58% have come from overseas</w:t>
      </w:r>
      <w:r w:rsidRPr="00EB0E43">
        <w:rPr>
          <w:snapToGrid w:val="0"/>
        </w:rPr>
        <w:t>.</w:t>
      </w:r>
      <w:r>
        <w:rPr>
          <w:snapToGrid w:val="0"/>
        </w:rPr>
        <w:t xml:space="preserve"> Brisbane is a member of the International Greeter’s Association and is one of 150 cities globally who offer free walking tours.</w:t>
      </w:r>
    </w:p>
    <w:p w14:paraId="732337A4" w14:textId="77777777" w:rsidR="00BD4AFE" w:rsidRPr="00D300A1" w:rsidRDefault="00BD4AFE" w:rsidP="00BD4AFE">
      <w:pPr>
        <w:rPr>
          <w:snapToGrid w:val="0"/>
        </w:rPr>
      </w:pPr>
    </w:p>
    <w:p w14:paraId="291A7156" w14:textId="77777777" w:rsidR="00BD4AFE" w:rsidRDefault="00BD4AFE" w:rsidP="00BD4AFE">
      <w:pPr>
        <w:ind w:left="720" w:hanging="720"/>
        <w:rPr>
          <w:snapToGrid w:val="0"/>
        </w:rPr>
      </w:pPr>
      <w:r>
        <w:rPr>
          <w:snapToGrid w:val="0"/>
        </w:rPr>
        <w:t>3.</w:t>
      </w:r>
      <w:r>
        <w:rPr>
          <w:snapToGrid w:val="0"/>
        </w:rPr>
        <w:tab/>
        <w:t>The program:</w:t>
      </w:r>
    </w:p>
    <w:p w14:paraId="767AB34D" w14:textId="77777777" w:rsidR="00BD4AFE" w:rsidRDefault="00BD4AFE" w:rsidP="00BD4AFE">
      <w:pPr>
        <w:ind w:left="1440" w:hanging="720"/>
        <w:rPr>
          <w:snapToGrid w:val="0"/>
        </w:rPr>
      </w:pPr>
      <w:r>
        <w:rPr>
          <w:snapToGrid w:val="0"/>
        </w:rPr>
        <w:t>-</w:t>
      </w:r>
      <w:r>
        <w:rPr>
          <w:snapToGrid w:val="0"/>
        </w:rPr>
        <w:tab/>
        <w:t>delivers free walking tours for visitors</w:t>
      </w:r>
    </w:p>
    <w:p w14:paraId="5C3D809D" w14:textId="77777777" w:rsidR="00BD4AFE" w:rsidRDefault="00BD4AFE" w:rsidP="00BD4AFE">
      <w:pPr>
        <w:ind w:left="1440" w:hanging="720"/>
        <w:rPr>
          <w:snapToGrid w:val="0"/>
        </w:rPr>
      </w:pPr>
      <w:r>
        <w:rPr>
          <w:snapToGrid w:val="0"/>
        </w:rPr>
        <w:t>-</w:t>
      </w:r>
      <w:r>
        <w:rPr>
          <w:snapToGrid w:val="0"/>
        </w:rPr>
        <w:tab/>
        <w:t xml:space="preserve">enhances Brisbane’s reputation as a safe and vibrant city </w:t>
      </w:r>
    </w:p>
    <w:p w14:paraId="3E7BF9C0" w14:textId="77777777" w:rsidR="00BD4AFE" w:rsidRDefault="00BD4AFE" w:rsidP="00BD4AFE">
      <w:pPr>
        <w:ind w:left="1440" w:hanging="720"/>
        <w:rPr>
          <w:snapToGrid w:val="0"/>
        </w:rPr>
      </w:pPr>
      <w:r>
        <w:rPr>
          <w:snapToGrid w:val="0"/>
        </w:rPr>
        <w:t>-</w:t>
      </w:r>
      <w:r>
        <w:rPr>
          <w:snapToGrid w:val="0"/>
        </w:rPr>
        <w:tab/>
        <w:t>provides volunteers with an opportunity to share their knowledge and feel a sense of purpose and connection to Brisbane and each other</w:t>
      </w:r>
    </w:p>
    <w:p w14:paraId="3529181D" w14:textId="77777777" w:rsidR="00BD4AFE" w:rsidRDefault="00BD4AFE" w:rsidP="00BD4AFE">
      <w:pPr>
        <w:ind w:left="1440" w:hanging="720"/>
        <w:rPr>
          <w:snapToGrid w:val="0"/>
        </w:rPr>
      </w:pPr>
      <w:r>
        <w:rPr>
          <w:snapToGrid w:val="0"/>
        </w:rPr>
        <w:t>-</w:t>
      </w:r>
      <w:r>
        <w:rPr>
          <w:snapToGrid w:val="0"/>
        </w:rPr>
        <w:tab/>
        <w:t>provides local traders with increased opportunities for guests to connect with their businesses.</w:t>
      </w:r>
    </w:p>
    <w:p w14:paraId="048ED074" w14:textId="77777777" w:rsidR="00BD4AFE" w:rsidRPr="00D300A1" w:rsidRDefault="00BD4AFE" w:rsidP="00BD4AFE">
      <w:pPr>
        <w:rPr>
          <w:snapToGrid w:val="0"/>
        </w:rPr>
      </w:pPr>
    </w:p>
    <w:p w14:paraId="75DFA34A" w14:textId="77777777" w:rsidR="00BD4AFE" w:rsidRDefault="00BD4AFE" w:rsidP="00BD4AFE">
      <w:pPr>
        <w:ind w:left="720" w:hanging="720"/>
        <w:rPr>
          <w:snapToGrid w:val="0"/>
        </w:rPr>
      </w:pPr>
      <w:r>
        <w:rPr>
          <w:snapToGrid w:val="0"/>
        </w:rPr>
        <w:lastRenderedPageBreak/>
        <w:t xml:space="preserve">4. </w:t>
      </w:r>
      <w:r>
        <w:rPr>
          <w:snapToGrid w:val="0"/>
        </w:rPr>
        <w:tab/>
        <w:t>The following standard walking tours are currently on offer.</w:t>
      </w:r>
    </w:p>
    <w:p w14:paraId="1F885415" w14:textId="77777777" w:rsidR="00BD4AFE" w:rsidRDefault="00BD4AFE" w:rsidP="00BD4AFE">
      <w:pPr>
        <w:ind w:left="720" w:hanging="720"/>
        <w:rPr>
          <w:snapToGrid w:val="0"/>
        </w:rPr>
      </w:pPr>
      <w:r>
        <w:rPr>
          <w:snapToGrid w:val="0"/>
        </w:rPr>
        <w:tab/>
        <w:t>-</w:t>
      </w:r>
      <w:r>
        <w:rPr>
          <w:snapToGrid w:val="0"/>
        </w:rPr>
        <w:tab/>
        <w:t>Greeters Choice, leaving daily from the CBD.</w:t>
      </w:r>
    </w:p>
    <w:p w14:paraId="4C0E6964" w14:textId="77777777" w:rsidR="00BD4AFE" w:rsidRDefault="00BD4AFE" w:rsidP="00BD4AFE">
      <w:pPr>
        <w:ind w:left="720" w:hanging="720"/>
        <w:rPr>
          <w:snapToGrid w:val="0"/>
        </w:rPr>
      </w:pPr>
      <w:r>
        <w:rPr>
          <w:snapToGrid w:val="0"/>
        </w:rPr>
        <w:tab/>
        <w:t>-</w:t>
      </w:r>
      <w:r>
        <w:rPr>
          <w:snapToGrid w:val="0"/>
        </w:rPr>
        <w:tab/>
        <w:t xml:space="preserve">Walter Taylor Bridge and Witton Barracks. </w:t>
      </w:r>
    </w:p>
    <w:p w14:paraId="5FEE1145" w14:textId="77777777" w:rsidR="00BD4AFE" w:rsidRDefault="00BD4AFE" w:rsidP="00BD4AFE">
      <w:pPr>
        <w:ind w:left="720" w:hanging="720"/>
        <w:rPr>
          <w:snapToGrid w:val="0"/>
        </w:rPr>
      </w:pPr>
      <w:r>
        <w:rPr>
          <w:snapToGrid w:val="0"/>
        </w:rPr>
        <w:tab/>
        <w:t>-</w:t>
      </w:r>
      <w:r>
        <w:rPr>
          <w:snapToGrid w:val="0"/>
        </w:rPr>
        <w:tab/>
        <w:t xml:space="preserve">Best of Brisbane (precinct tours including Bulimba and Paddington). </w:t>
      </w:r>
    </w:p>
    <w:p w14:paraId="4B196C24" w14:textId="77777777" w:rsidR="00BD4AFE" w:rsidRDefault="00BD4AFE" w:rsidP="00BD4AFE">
      <w:pPr>
        <w:ind w:left="720" w:hanging="720"/>
        <w:rPr>
          <w:snapToGrid w:val="0"/>
        </w:rPr>
      </w:pPr>
    </w:p>
    <w:p w14:paraId="29568662" w14:textId="77777777" w:rsidR="00BD4AFE" w:rsidRDefault="00BD4AFE" w:rsidP="00BD4AFE">
      <w:pPr>
        <w:ind w:left="720" w:hanging="720"/>
        <w:rPr>
          <w:snapToGrid w:val="0"/>
        </w:rPr>
      </w:pPr>
      <w:r>
        <w:rPr>
          <w:snapToGrid w:val="0"/>
        </w:rPr>
        <w:t xml:space="preserve">5. </w:t>
      </w:r>
      <w:r>
        <w:rPr>
          <w:snapToGrid w:val="0"/>
        </w:rPr>
        <w:tab/>
        <w:t>Special tours are also offered in conjunction with annual events, with the tours often running from the location of the event as a way for guests to explore the local area. Special tours have included:</w:t>
      </w:r>
    </w:p>
    <w:p w14:paraId="776E2741" w14:textId="77777777" w:rsidR="00BD4AFE" w:rsidRDefault="00BD4AFE" w:rsidP="00BD4AFE">
      <w:pPr>
        <w:ind w:left="720" w:hanging="720"/>
        <w:rPr>
          <w:snapToGrid w:val="0"/>
        </w:rPr>
      </w:pPr>
      <w:r>
        <w:rPr>
          <w:snapToGrid w:val="0"/>
        </w:rPr>
        <w:tab/>
        <w:t>-</w:t>
      </w:r>
      <w:r>
        <w:rPr>
          <w:snapToGrid w:val="0"/>
        </w:rPr>
        <w:tab/>
        <w:t>Brisbane Open House</w:t>
      </w:r>
    </w:p>
    <w:p w14:paraId="57E4D7A8" w14:textId="77777777" w:rsidR="00BD4AFE" w:rsidRDefault="00BD4AFE" w:rsidP="00BD4AFE">
      <w:pPr>
        <w:ind w:left="720" w:hanging="720"/>
        <w:rPr>
          <w:snapToGrid w:val="0"/>
        </w:rPr>
      </w:pPr>
      <w:r>
        <w:rPr>
          <w:snapToGrid w:val="0"/>
        </w:rPr>
        <w:tab/>
        <w:t>-</w:t>
      </w:r>
      <w:r>
        <w:rPr>
          <w:snapToGrid w:val="0"/>
        </w:rPr>
        <w:tab/>
        <w:t>Anzac Day activations</w:t>
      </w:r>
    </w:p>
    <w:p w14:paraId="0132295E" w14:textId="77777777" w:rsidR="00BD4AFE" w:rsidRDefault="00BD4AFE" w:rsidP="00BD4AFE">
      <w:pPr>
        <w:ind w:left="720" w:hanging="720"/>
        <w:rPr>
          <w:snapToGrid w:val="0"/>
        </w:rPr>
      </w:pPr>
      <w:r>
        <w:rPr>
          <w:snapToGrid w:val="0"/>
        </w:rPr>
        <w:tab/>
        <w:t>-</w:t>
      </w:r>
      <w:r>
        <w:rPr>
          <w:snapToGrid w:val="0"/>
        </w:rPr>
        <w:tab/>
        <w:t>Seniors Week</w:t>
      </w:r>
    </w:p>
    <w:p w14:paraId="7C69ACBF" w14:textId="77777777" w:rsidR="00BD4AFE" w:rsidRDefault="00BD4AFE" w:rsidP="00BD4AFE">
      <w:pPr>
        <w:ind w:left="720" w:hanging="720"/>
        <w:rPr>
          <w:snapToGrid w:val="0"/>
        </w:rPr>
      </w:pPr>
      <w:r>
        <w:rPr>
          <w:snapToGrid w:val="0"/>
        </w:rPr>
        <w:tab/>
        <w:t>-</w:t>
      </w:r>
      <w:r>
        <w:rPr>
          <w:snapToGrid w:val="0"/>
        </w:rPr>
        <w:tab/>
        <w:t>citizenship ceremonies</w:t>
      </w:r>
    </w:p>
    <w:p w14:paraId="7D152507" w14:textId="77777777" w:rsidR="00BD4AFE" w:rsidRDefault="00BD4AFE" w:rsidP="00BD4AFE">
      <w:pPr>
        <w:ind w:left="720" w:hanging="720"/>
        <w:rPr>
          <w:snapToGrid w:val="0"/>
        </w:rPr>
      </w:pPr>
      <w:r>
        <w:rPr>
          <w:snapToGrid w:val="0"/>
        </w:rPr>
        <w:tab/>
        <w:t>-</w:t>
      </w:r>
      <w:r>
        <w:rPr>
          <w:snapToGrid w:val="0"/>
        </w:rPr>
        <w:tab/>
        <w:t xml:space="preserve">low-vision tours </w:t>
      </w:r>
    </w:p>
    <w:p w14:paraId="2F3A7CD9" w14:textId="77777777" w:rsidR="00BD4AFE" w:rsidRDefault="00BD4AFE" w:rsidP="00BD4AFE">
      <w:pPr>
        <w:ind w:left="720" w:hanging="720"/>
        <w:rPr>
          <w:snapToGrid w:val="0"/>
        </w:rPr>
      </w:pPr>
      <w:r>
        <w:rPr>
          <w:snapToGrid w:val="0"/>
        </w:rPr>
        <w:tab/>
        <w:t>-</w:t>
      </w:r>
      <w:r>
        <w:rPr>
          <w:snapToGrid w:val="0"/>
        </w:rPr>
        <w:tab/>
        <w:t xml:space="preserve">International Women’s Day. </w:t>
      </w:r>
    </w:p>
    <w:p w14:paraId="71D45BAF" w14:textId="77777777" w:rsidR="00BD4AFE" w:rsidRDefault="00BD4AFE" w:rsidP="00BD4AFE">
      <w:pPr>
        <w:ind w:left="720" w:hanging="720"/>
        <w:rPr>
          <w:snapToGrid w:val="0"/>
        </w:rPr>
      </w:pPr>
    </w:p>
    <w:p w14:paraId="7ACE3405" w14:textId="77777777" w:rsidR="00BD4AFE" w:rsidRDefault="00BD4AFE" w:rsidP="00BD4AFE">
      <w:pPr>
        <w:keepNext/>
        <w:keepLines/>
        <w:ind w:left="720" w:hanging="720"/>
        <w:rPr>
          <w:snapToGrid w:val="0"/>
        </w:rPr>
      </w:pPr>
      <w:r>
        <w:rPr>
          <w:snapToGrid w:val="0"/>
        </w:rPr>
        <w:t xml:space="preserve">6. </w:t>
      </w:r>
      <w:r>
        <w:rPr>
          <w:snapToGrid w:val="0"/>
        </w:rPr>
        <w:tab/>
      </w:r>
      <w:r w:rsidRPr="00241E3E">
        <w:rPr>
          <w:snapToGrid w:val="0"/>
        </w:rPr>
        <w:t xml:space="preserve">Whilst the Brisbane CBD ‘Greeters Choice’ tours are heavily booked, the Walter Taylor Bridge tour remains the most popular for its unique insights into </w:t>
      </w:r>
      <w:r>
        <w:rPr>
          <w:snapToGrid w:val="0"/>
        </w:rPr>
        <w:t xml:space="preserve">what life was like for those who once </w:t>
      </w:r>
      <w:r w:rsidRPr="00241E3E">
        <w:rPr>
          <w:snapToGrid w:val="0"/>
        </w:rPr>
        <w:t>liv</w:t>
      </w:r>
      <w:r>
        <w:rPr>
          <w:snapToGrid w:val="0"/>
        </w:rPr>
        <w:t>ed</w:t>
      </w:r>
      <w:r w:rsidRPr="00241E3E">
        <w:rPr>
          <w:snapToGrid w:val="0"/>
        </w:rPr>
        <w:t xml:space="preserve"> inside </w:t>
      </w:r>
      <w:r>
        <w:rPr>
          <w:snapToGrid w:val="0"/>
        </w:rPr>
        <w:t>the</w:t>
      </w:r>
      <w:r w:rsidRPr="00241E3E">
        <w:rPr>
          <w:snapToGrid w:val="0"/>
        </w:rPr>
        <w:t xml:space="preserve"> bridge.</w:t>
      </w:r>
      <w:r>
        <w:rPr>
          <w:snapToGrid w:val="0"/>
        </w:rPr>
        <w:t xml:space="preserve"> The diversity of tours remains a key focus for the program, with Greeters striving to adapt to meet the needs of visitors including those with a disability or limited mobility. The program also caters to families by offering child-friendly tours that accommodate the interests of guests including public art and playgrounds. The participants range from European travellers in their early-20s to multi-generational families from Asia and local families with visiting friends.  </w:t>
      </w:r>
    </w:p>
    <w:p w14:paraId="53AE8FF0" w14:textId="77777777" w:rsidR="00BD4AFE" w:rsidRDefault="00BD4AFE" w:rsidP="00BD4AFE">
      <w:pPr>
        <w:ind w:left="720" w:hanging="720"/>
        <w:rPr>
          <w:snapToGrid w:val="0"/>
        </w:rPr>
      </w:pPr>
    </w:p>
    <w:p w14:paraId="6AD4C838" w14:textId="7DCECC65" w:rsidR="00BD4AFE" w:rsidRDefault="00BD4AFE" w:rsidP="00BD4AFE">
      <w:pPr>
        <w:keepNext/>
        <w:ind w:left="720" w:hanging="720"/>
        <w:rPr>
          <w:snapToGrid w:val="0"/>
        </w:rPr>
      </w:pPr>
      <w:r>
        <w:rPr>
          <w:snapToGrid w:val="0"/>
        </w:rPr>
        <w:t>7.</w:t>
      </w:r>
      <w:r>
        <w:rPr>
          <w:snapToGrid w:val="0"/>
        </w:rPr>
        <w:tab/>
        <w:t>Recent highlights of the program include:</w:t>
      </w:r>
    </w:p>
    <w:p w14:paraId="00120AFA" w14:textId="77777777" w:rsidR="00BD4AFE" w:rsidRDefault="00BD4AFE" w:rsidP="00BD4AFE">
      <w:pPr>
        <w:keepNext/>
        <w:ind w:left="720" w:hanging="720"/>
        <w:rPr>
          <w:snapToGrid w:val="0"/>
        </w:rPr>
      </w:pPr>
      <w:r>
        <w:rPr>
          <w:snapToGrid w:val="0"/>
        </w:rPr>
        <w:tab/>
        <w:t>-</w:t>
      </w:r>
      <w:r>
        <w:rPr>
          <w:snapToGrid w:val="0"/>
        </w:rPr>
        <w:tab/>
        <w:t>upcoming 13th birthday celebrations</w:t>
      </w:r>
    </w:p>
    <w:p w14:paraId="4F3BCB65" w14:textId="77777777" w:rsidR="00BD4AFE" w:rsidRDefault="00BD4AFE" w:rsidP="00BD4AFE">
      <w:pPr>
        <w:keepNext/>
        <w:ind w:left="1440" w:hanging="731"/>
        <w:rPr>
          <w:snapToGrid w:val="0"/>
        </w:rPr>
      </w:pPr>
      <w:r>
        <w:rPr>
          <w:snapToGrid w:val="0"/>
        </w:rPr>
        <w:t>-</w:t>
      </w:r>
      <w:r>
        <w:rPr>
          <w:snapToGrid w:val="0"/>
        </w:rPr>
        <w:tab/>
        <w:t xml:space="preserve">high levels of Greeter retention and the onboarding of </w:t>
      </w:r>
      <w:r w:rsidRPr="00F06B7D">
        <w:rPr>
          <w:snapToGrid w:val="0"/>
        </w:rPr>
        <w:t>17 new Greeters</w:t>
      </w:r>
      <w:r>
        <w:rPr>
          <w:snapToGrid w:val="0"/>
        </w:rPr>
        <w:t xml:space="preserve"> in 2024</w:t>
      </w:r>
    </w:p>
    <w:p w14:paraId="43F6D2D6" w14:textId="77777777" w:rsidR="00BD4AFE" w:rsidRDefault="00BD4AFE" w:rsidP="00BD4AFE">
      <w:pPr>
        <w:keepNext/>
        <w:ind w:left="720" w:hanging="720"/>
        <w:rPr>
          <w:snapToGrid w:val="0"/>
        </w:rPr>
      </w:pPr>
      <w:r>
        <w:rPr>
          <w:snapToGrid w:val="0"/>
        </w:rPr>
        <w:tab/>
        <w:t>-</w:t>
      </w:r>
      <w:r>
        <w:rPr>
          <w:snapToGrid w:val="0"/>
        </w:rPr>
        <w:tab/>
        <w:t xml:space="preserve">new tours in Milton and across the Kangaroo Point Bridge </w:t>
      </w:r>
    </w:p>
    <w:p w14:paraId="6F03277E" w14:textId="77777777" w:rsidR="00BD4AFE" w:rsidRDefault="00BD4AFE" w:rsidP="00BD4AFE">
      <w:pPr>
        <w:keepNext/>
        <w:ind w:left="720" w:hanging="720"/>
        <w:rPr>
          <w:snapToGrid w:val="0"/>
        </w:rPr>
      </w:pPr>
      <w:r>
        <w:rPr>
          <w:snapToGrid w:val="0"/>
        </w:rPr>
        <w:tab/>
        <w:t>-</w:t>
      </w:r>
      <w:r>
        <w:rPr>
          <w:snapToGrid w:val="0"/>
        </w:rPr>
        <w:tab/>
        <w:t>multiple tours delivered for low-vision groups</w:t>
      </w:r>
    </w:p>
    <w:p w14:paraId="670EFF1D" w14:textId="77777777" w:rsidR="00BD4AFE" w:rsidRDefault="00BD4AFE" w:rsidP="00BD4AFE">
      <w:pPr>
        <w:keepNext/>
        <w:ind w:left="720" w:hanging="720"/>
        <w:rPr>
          <w:snapToGrid w:val="0"/>
        </w:rPr>
      </w:pPr>
      <w:r>
        <w:rPr>
          <w:snapToGrid w:val="0"/>
        </w:rPr>
        <w:tab/>
        <w:t>-</w:t>
      </w:r>
      <w:r>
        <w:rPr>
          <w:snapToGrid w:val="0"/>
        </w:rPr>
        <w:tab/>
        <w:t>the newly developed dementia-friendly action plan</w:t>
      </w:r>
    </w:p>
    <w:p w14:paraId="455DDC91" w14:textId="77777777" w:rsidR="00BD4AFE" w:rsidRDefault="00BD4AFE" w:rsidP="00BD4AFE">
      <w:pPr>
        <w:keepNext/>
        <w:ind w:left="720" w:hanging="720"/>
        <w:rPr>
          <w:snapToGrid w:val="0"/>
        </w:rPr>
      </w:pPr>
      <w:r>
        <w:rPr>
          <w:snapToGrid w:val="0"/>
        </w:rPr>
        <w:tab/>
        <w:t>-</w:t>
      </w:r>
      <w:r>
        <w:rPr>
          <w:snapToGrid w:val="0"/>
        </w:rPr>
        <w:tab/>
        <w:t xml:space="preserve">volunteer participation in White Cane Day awareness training </w:t>
      </w:r>
    </w:p>
    <w:p w14:paraId="3CE38922" w14:textId="77777777" w:rsidR="00BD4AFE" w:rsidRDefault="00BD4AFE" w:rsidP="00BD4AFE">
      <w:pPr>
        <w:keepNext/>
        <w:ind w:left="720" w:hanging="720"/>
        <w:rPr>
          <w:snapToGrid w:val="0"/>
        </w:rPr>
      </w:pPr>
      <w:r>
        <w:rPr>
          <w:snapToGrid w:val="0"/>
        </w:rPr>
        <w:tab/>
        <w:t>-</w:t>
      </w:r>
      <w:r>
        <w:rPr>
          <w:snapToGrid w:val="0"/>
        </w:rPr>
        <w:tab/>
        <w:t xml:space="preserve">mini-bus tour availability for groups with low mobility </w:t>
      </w:r>
    </w:p>
    <w:p w14:paraId="0010AAC2" w14:textId="77777777" w:rsidR="00BD4AFE" w:rsidRDefault="00BD4AFE" w:rsidP="00BD4AFE">
      <w:pPr>
        <w:keepNext/>
        <w:ind w:left="720" w:hanging="720"/>
        <w:rPr>
          <w:snapToGrid w:val="0"/>
        </w:rPr>
      </w:pPr>
      <w:r>
        <w:rPr>
          <w:snapToGrid w:val="0"/>
        </w:rPr>
        <w:tab/>
        <w:t>-</w:t>
      </w:r>
      <w:r>
        <w:rPr>
          <w:snapToGrid w:val="0"/>
        </w:rPr>
        <w:tab/>
        <w:t xml:space="preserve">high rates of customer satisfaction and recognition for outstanding service.  </w:t>
      </w:r>
    </w:p>
    <w:p w14:paraId="1A7379F1" w14:textId="77777777" w:rsidR="00BD4AFE" w:rsidRDefault="00BD4AFE" w:rsidP="00BD4AFE">
      <w:pPr>
        <w:keepNext/>
        <w:ind w:left="720" w:hanging="720"/>
        <w:rPr>
          <w:snapToGrid w:val="0"/>
        </w:rPr>
      </w:pPr>
    </w:p>
    <w:p w14:paraId="5B19E57F" w14:textId="77777777" w:rsidR="00BD4AFE" w:rsidRPr="00D921A7" w:rsidRDefault="00BD4AFE" w:rsidP="00BD4AFE">
      <w:pPr>
        <w:ind w:left="720" w:hanging="720"/>
        <w:rPr>
          <w:snapToGrid w:val="0"/>
        </w:rPr>
      </w:pPr>
      <w:r>
        <w:rPr>
          <w:snapToGrid w:val="0"/>
        </w:rPr>
        <w:t xml:space="preserve">8. </w:t>
      </w:r>
      <w:r>
        <w:rPr>
          <w:snapToGrid w:val="0"/>
        </w:rPr>
        <w:tab/>
        <w:t xml:space="preserve">The Committee was shown a video of Greeters delivering tours and engaging with visitors. </w:t>
      </w:r>
    </w:p>
    <w:p w14:paraId="0B86238F" w14:textId="77777777" w:rsidR="00BD4AFE" w:rsidRDefault="00BD4AFE" w:rsidP="00BD4AFE">
      <w:pPr>
        <w:ind w:left="720" w:hanging="720"/>
        <w:rPr>
          <w:snapToGrid w:val="0"/>
        </w:rPr>
      </w:pPr>
    </w:p>
    <w:p w14:paraId="340ECDDC" w14:textId="77777777" w:rsidR="00BD4AFE" w:rsidRDefault="00BD4AFE" w:rsidP="00BD4AFE">
      <w:pPr>
        <w:ind w:left="720" w:hanging="720"/>
        <w:rPr>
          <w:snapToGrid w:val="0"/>
        </w:rPr>
      </w:pPr>
      <w:r>
        <w:rPr>
          <w:snapToGrid w:val="0"/>
        </w:rPr>
        <w:t xml:space="preserve">9. </w:t>
      </w:r>
      <w:r>
        <w:rPr>
          <w:snapToGrid w:val="0"/>
        </w:rPr>
        <w:tab/>
        <w:t>Future focus areas of the program include:</w:t>
      </w:r>
    </w:p>
    <w:p w14:paraId="36FC5181" w14:textId="77777777" w:rsidR="00BD4AFE" w:rsidRDefault="00BD4AFE" w:rsidP="00BD4AFE">
      <w:pPr>
        <w:ind w:left="1440" w:hanging="720"/>
        <w:rPr>
          <w:snapToGrid w:val="0"/>
        </w:rPr>
      </w:pPr>
      <w:r>
        <w:rPr>
          <w:snapToGrid w:val="0"/>
        </w:rPr>
        <w:t>-</w:t>
      </w:r>
      <w:r>
        <w:rPr>
          <w:snapToGrid w:val="0"/>
        </w:rPr>
        <w:tab/>
        <w:t>training, development and greater diversity in the age and culture of Greeters</w:t>
      </w:r>
    </w:p>
    <w:p w14:paraId="08CFA0E0" w14:textId="77777777" w:rsidR="00BD4AFE" w:rsidRDefault="00BD4AFE" w:rsidP="00BD4AFE">
      <w:pPr>
        <w:ind w:left="1440" w:hanging="720"/>
        <w:rPr>
          <w:snapToGrid w:val="0"/>
        </w:rPr>
      </w:pPr>
      <w:r>
        <w:rPr>
          <w:snapToGrid w:val="0"/>
        </w:rPr>
        <w:t>-</w:t>
      </w:r>
      <w:r>
        <w:rPr>
          <w:snapToGrid w:val="0"/>
        </w:rPr>
        <w:tab/>
        <w:t>developing tours that reflect on the past, as well as looking forward to the future</w:t>
      </w:r>
    </w:p>
    <w:p w14:paraId="205B7124" w14:textId="77777777" w:rsidR="00BD4AFE" w:rsidRDefault="00BD4AFE" w:rsidP="00BD4AFE">
      <w:pPr>
        <w:ind w:left="1440" w:hanging="720"/>
        <w:rPr>
          <w:snapToGrid w:val="0"/>
        </w:rPr>
      </w:pPr>
      <w:r>
        <w:rPr>
          <w:snapToGrid w:val="0"/>
        </w:rPr>
        <w:t>-</w:t>
      </w:r>
      <w:r>
        <w:rPr>
          <w:snapToGrid w:val="0"/>
        </w:rPr>
        <w:tab/>
        <w:t>tours across more suburbs and continued promotion to interstate and international guests.</w:t>
      </w:r>
    </w:p>
    <w:p w14:paraId="6F103BA8" w14:textId="77777777" w:rsidR="00BD4AFE" w:rsidRPr="00D300A1" w:rsidRDefault="00BD4AFE" w:rsidP="00BD4AFE">
      <w:pPr>
        <w:rPr>
          <w:snapToGrid w:val="0"/>
        </w:rPr>
      </w:pPr>
    </w:p>
    <w:p w14:paraId="5CCD841B" w14:textId="77777777" w:rsidR="00BD4AFE" w:rsidRPr="00D300A1" w:rsidRDefault="00BD4AFE" w:rsidP="00BD4AFE">
      <w:pPr>
        <w:ind w:left="720" w:hanging="720"/>
        <w:rPr>
          <w:snapToGrid w:val="0"/>
        </w:rPr>
      </w:pPr>
      <w:r>
        <w:rPr>
          <w:snapToGrid w:val="0"/>
        </w:rPr>
        <w:t>10</w:t>
      </w:r>
      <w:r w:rsidRPr="00D300A1">
        <w:rPr>
          <w:snapToGrid w:val="0"/>
        </w:rPr>
        <w:t>.</w:t>
      </w:r>
      <w:r w:rsidRPr="00D300A1">
        <w:rPr>
          <w:snapToGrid w:val="0"/>
        </w:rPr>
        <w:tab/>
      </w:r>
      <w:r w:rsidRPr="009F7D3D">
        <w:rPr>
          <w:snapToGrid w:val="0"/>
        </w:rPr>
        <w:t>Th</w:t>
      </w:r>
      <w:r w:rsidRPr="00D300A1">
        <w:rPr>
          <w:snapToGrid w:val="0"/>
        </w:rPr>
        <w:t xml:space="preserve">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Brisbane Greeter and A/Manager</w:t>
      </w:r>
      <w:r w:rsidRPr="00D300A1">
        <w:rPr>
          <w:bCs/>
          <w:snapToGrid w:val="0"/>
          <w:szCs w:val="24"/>
        </w:rPr>
        <w:t xml:space="preserve"> </w:t>
      </w:r>
      <w:r w:rsidRPr="00D300A1">
        <w:rPr>
          <w:snapToGrid w:val="0"/>
        </w:rPr>
        <w:t xml:space="preserve">for </w:t>
      </w:r>
      <w:r>
        <w:rPr>
          <w:bCs/>
          <w:snapToGrid w:val="0"/>
          <w:szCs w:val="24"/>
        </w:rPr>
        <w:t>their</w:t>
      </w:r>
      <w:r w:rsidRPr="00D300A1">
        <w:rPr>
          <w:bCs/>
          <w:snapToGrid w:val="0"/>
          <w:szCs w:val="24"/>
        </w:rPr>
        <w:t xml:space="preserve"> </w:t>
      </w:r>
      <w:r w:rsidRPr="00D300A1">
        <w:rPr>
          <w:snapToGrid w:val="0"/>
        </w:rPr>
        <w:t>informative update.</w:t>
      </w:r>
    </w:p>
    <w:p w14:paraId="5351E530" w14:textId="77777777" w:rsidR="00BD4AFE" w:rsidRPr="00D300A1" w:rsidRDefault="00BD4AFE" w:rsidP="00BD4AFE">
      <w:pPr>
        <w:rPr>
          <w:snapToGrid w:val="0"/>
        </w:rPr>
      </w:pPr>
    </w:p>
    <w:p w14:paraId="07D23310" w14:textId="77777777" w:rsidR="00BD4AFE" w:rsidRPr="00D300A1" w:rsidRDefault="00BD4AFE" w:rsidP="00BD4AFE">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25FDB160" w14:textId="77777777" w:rsidR="00BD4AFE" w:rsidRPr="00D300A1" w:rsidRDefault="00BD4AFE" w:rsidP="00BD4AFE">
      <w:pPr>
        <w:keepNext/>
        <w:keepLines/>
        <w:widowControl w:val="0"/>
        <w:ind w:left="720" w:hanging="720"/>
        <w:rPr>
          <w:snapToGrid w:val="0"/>
        </w:rPr>
      </w:pPr>
    </w:p>
    <w:p w14:paraId="7C7EAE1A" w14:textId="108A6B12" w:rsidR="00D46E85" w:rsidRDefault="00BD4AFE" w:rsidP="00BD4AFE">
      <w:pPr>
        <w:rPr>
          <w:noProof/>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5A3662">
      <w:pPr>
        <w:tabs>
          <w:tab w:val="left" w:pos="-1440"/>
        </w:tabs>
        <w:spacing w:line="218" w:lineRule="auto"/>
        <w:jc w:val="left"/>
      </w:pPr>
    </w:p>
    <w:p w14:paraId="1DD7D8E0" w14:textId="77777777" w:rsidR="002A6383" w:rsidRDefault="002A6383" w:rsidP="00885F63"/>
    <w:p w14:paraId="7CA7C23E" w14:textId="1FFD753D" w:rsidR="00885F63" w:rsidRPr="00DD3A7A" w:rsidRDefault="00885F63" w:rsidP="008E54C3">
      <w:pPr>
        <w:pStyle w:val="Heading3"/>
        <w:keepNext/>
      </w:pPr>
      <w:bookmarkStart w:id="56" w:name="_Toc114546466"/>
      <w:bookmarkStart w:id="57" w:name="_Toc114546755"/>
      <w:bookmarkStart w:id="58" w:name="_Toc190701153"/>
      <w:r w:rsidRPr="00DD3A7A">
        <w:t xml:space="preserve">FINANCE </w:t>
      </w:r>
      <w:r w:rsidR="00A90E82">
        <w:t xml:space="preserve">AND </w:t>
      </w:r>
      <w:r w:rsidR="00B0352C">
        <w:t>CITY GOVERNANCE</w:t>
      </w:r>
      <w:r w:rsidR="00A90E82">
        <w:t xml:space="preserve"> </w:t>
      </w:r>
      <w:r w:rsidRPr="00DD3A7A">
        <w:t>COMMITTEE</w:t>
      </w:r>
      <w:bookmarkEnd w:id="56"/>
      <w:bookmarkEnd w:id="57"/>
      <w:bookmarkEnd w:id="58"/>
    </w:p>
    <w:p w14:paraId="1E288A33" w14:textId="77777777" w:rsidR="00885F63" w:rsidRDefault="00885F63" w:rsidP="008E54C3">
      <w:pPr>
        <w:keepNext/>
      </w:pPr>
    </w:p>
    <w:p w14:paraId="0CDD547F" w14:textId="6F6F0926" w:rsidR="00885F63" w:rsidRDefault="005A3662" w:rsidP="008E54C3">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Finally, Finance and City Governance report. </w:t>
      </w:r>
    </w:p>
    <w:p w14:paraId="6495AACD" w14:textId="77777777" w:rsidR="005A3662" w:rsidRPr="005A3662" w:rsidRDefault="005A3662" w:rsidP="008E54C3">
      <w:pPr>
        <w:ind w:left="2517" w:hanging="2517"/>
        <w:rPr>
          <w:rFonts w:eastAsia="Calibri"/>
          <w:color w:val="000000"/>
          <w:lang w:eastAsia="en-US"/>
        </w:rPr>
      </w:pPr>
    </w:p>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402CD711" w14:textId="77777777" w:rsidR="00BD4AFE" w:rsidRPr="00994E51" w:rsidRDefault="00BD4AFE" w:rsidP="00BD4AFE">
      <w:r w:rsidRPr="00994E51">
        <w:t xml:space="preserve">Councillor Fiona Cunningham (Civic Cabinet Chair), Councillor Steven Huang (Deputy Chair), and Councillors Lucy Collier, Trina Massey and Danita Parry. </w:t>
      </w:r>
    </w:p>
    <w:p w14:paraId="1343837E" w14:textId="77777777" w:rsidR="00BD4AFE" w:rsidRPr="00994E51" w:rsidRDefault="00BD4AFE" w:rsidP="00BD4AFE">
      <w:pPr>
        <w:rPr>
          <w:snapToGrid w:val="0"/>
          <w:szCs w:val="24"/>
          <w:lang w:val="en-US"/>
        </w:rPr>
      </w:pPr>
    </w:p>
    <w:p w14:paraId="201823DC" w14:textId="77777777" w:rsidR="00BD4AFE" w:rsidRPr="00994E51" w:rsidRDefault="00BD4AFE" w:rsidP="00BD4AFE">
      <w:pPr>
        <w:rPr>
          <w:b/>
          <w:bCs/>
        </w:rPr>
      </w:pPr>
      <w:r w:rsidRPr="00994E51">
        <w:rPr>
          <w:b/>
          <w:bCs/>
        </w:rPr>
        <w:t>LEAVE OF ABSENCE:</w:t>
      </w:r>
    </w:p>
    <w:p w14:paraId="59247368" w14:textId="77777777" w:rsidR="00BD4AFE" w:rsidRPr="00994E51" w:rsidRDefault="00BD4AFE" w:rsidP="00BD4AFE">
      <w:pPr>
        <w:rPr>
          <w:snapToGrid w:val="0"/>
        </w:rPr>
      </w:pPr>
    </w:p>
    <w:p w14:paraId="666C375E" w14:textId="77777777" w:rsidR="00BD4AFE" w:rsidRPr="00571A8B" w:rsidRDefault="00BD4AFE" w:rsidP="00BD4AFE">
      <w:pPr>
        <w:rPr>
          <w:snapToGrid w:val="0"/>
        </w:rPr>
      </w:pPr>
      <w:r w:rsidRPr="00994E51">
        <w:rPr>
          <w:snapToGrid w:val="0"/>
        </w:rPr>
        <w:t xml:space="preserve">Councillor </w:t>
      </w:r>
      <w:r w:rsidRPr="00994E51">
        <w:t>Julia Dixon.</w:t>
      </w:r>
    </w:p>
    <w:p w14:paraId="32402827" w14:textId="77777777" w:rsidR="00320925" w:rsidRDefault="00320925" w:rsidP="000079FC"/>
    <w:p w14:paraId="19CEBEC4" w14:textId="58FE31D0" w:rsidR="00D46E85" w:rsidRPr="006B5A96" w:rsidRDefault="00D46E85" w:rsidP="00320925">
      <w:pPr>
        <w:pStyle w:val="Heading4"/>
        <w:spacing w:before="0"/>
        <w:ind w:left="1440" w:hanging="720"/>
        <w:rPr>
          <w:u w:val="none"/>
        </w:rPr>
      </w:pPr>
      <w:bookmarkStart w:id="59" w:name="_Toc190701154"/>
      <w:r>
        <w:rPr>
          <w:u w:val="none"/>
        </w:rPr>
        <w:t>A</w:t>
      </w:r>
      <w:r w:rsidRPr="001904D2">
        <w:rPr>
          <w:u w:val="none"/>
        </w:rPr>
        <w:tab/>
      </w:r>
      <w:r w:rsidR="00BD4AFE" w:rsidRPr="00571A8B">
        <w:t>COMMITTEE PRESENTATION AND REPORT – NET BORROWINGS – CASH</w:t>
      </w:r>
      <w:r w:rsidR="00BD4AFE">
        <w:t>,</w:t>
      </w:r>
      <w:r w:rsidR="00BD4AFE" w:rsidRPr="00571A8B">
        <w:t xml:space="preserve"> INVESTMENTS AND FUNDING – </w:t>
      </w:r>
      <w:r w:rsidR="00BD4AFE">
        <w:rPr>
          <w:szCs w:val="24"/>
        </w:rPr>
        <w:t>DECEMBER 2024</w:t>
      </w:r>
      <w:bookmarkEnd w:id="59"/>
    </w:p>
    <w:p w14:paraId="2B791B01" w14:textId="24DC5CAF" w:rsidR="00D46E85" w:rsidRDefault="00EE7C7B" w:rsidP="00D46E85">
      <w:pPr>
        <w:tabs>
          <w:tab w:val="left" w:pos="-1440"/>
        </w:tabs>
        <w:spacing w:line="218" w:lineRule="auto"/>
        <w:jc w:val="right"/>
        <w:rPr>
          <w:rFonts w:ascii="Arial" w:hAnsi="Arial"/>
          <w:b/>
          <w:sz w:val="28"/>
        </w:rPr>
      </w:pPr>
      <w:r>
        <w:rPr>
          <w:rFonts w:ascii="Arial" w:hAnsi="Arial"/>
          <w:b/>
          <w:sz w:val="28"/>
        </w:rPr>
        <w:t>375</w:t>
      </w:r>
      <w:r w:rsidR="00DB2B57">
        <w:rPr>
          <w:rFonts w:ascii="Arial" w:hAnsi="Arial"/>
          <w:b/>
          <w:sz w:val="28"/>
        </w:rPr>
        <w:t>/2024-25</w:t>
      </w:r>
    </w:p>
    <w:p w14:paraId="299A2CEA" w14:textId="77777777" w:rsidR="00BD4AFE" w:rsidRPr="00571A8B" w:rsidRDefault="00BD4AFE" w:rsidP="00BD4AFE">
      <w:pPr>
        <w:keepNext/>
        <w:keepLines/>
        <w:widowControl w:val="0"/>
        <w:ind w:left="720" w:hanging="720"/>
        <w:rPr>
          <w:snapToGrid w:val="0"/>
        </w:rPr>
      </w:pPr>
      <w:r w:rsidRPr="00571A8B">
        <w:rPr>
          <w:snapToGrid w:val="0"/>
        </w:rPr>
        <w:t>1.</w:t>
      </w:r>
      <w:r w:rsidRPr="00571A8B">
        <w:rPr>
          <w:snapToGrid w:val="0"/>
        </w:rPr>
        <w:tab/>
        <w:t xml:space="preserve">The Corporate Treasurer, Financial Analysis and Treasury Management, Corporate Finance, Organisational Services, attended the meeting to present a report to the Committee on Council’s net borrowings for the </w:t>
      </w:r>
      <w:r>
        <w:rPr>
          <w:bCs/>
          <w:snapToGrid w:val="0"/>
          <w:szCs w:val="24"/>
        </w:rPr>
        <w:t>December 2024</w:t>
      </w:r>
      <w:r w:rsidRPr="00571A8B">
        <w:rPr>
          <w:snapToGrid w:val="0"/>
        </w:rPr>
        <w:t xml:space="preserve"> quarter. The report details the corporate cash holdings invested and the status of Council’s funding activities.</w:t>
      </w:r>
    </w:p>
    <w:p w14:paraId="1AB9D71D" w14:textId="77777777" w:rsidR="00BD4AFE" w:rsidRPr="00571A8B" w:rsidRDefault="00BD4AFE" w:rsidP="00BD4AFE">
      <w:pPr>
        <w:ind w:left="720" w:hanging="720"/>
        <w:rPr>
          <w:snapToGrid w:val="0"/>
        </w:rPr>
      </w:pPr>
    </w:p>
    <w:p w14:paraId="667E3FA9" w14:textId="77777777" w:rsidR="00BD4AFE" w:rsidRPr="00571A8B" w:rsidRDefault="00BD4AFE" w:rsidP="00BD4AFE">
      <w:pPr>
        <w:ind w:left="720" w:hanging="720"/>
        <w:rPr>
          <w:snapToGrid w:val="0"/>
        </w:rPr>
      </w:pPr>
      <w:r w:rsidRPr="00571A8B">
        <w:rPr>
          <w:snapToGrid w:val="0"/>
        </w:rPr>
        <w:t>2.</w:t>
      </w:r>
      <w:r w:rsidRPr="00571A8B">
        <w:rPr>
          <w:snapToGrid w:val="0"/>
        </w:rPr>
        <w:tab/>
        <w:t>The report provided a market and economic review, and a summary of the following issues in</w:t>
      </w:r>
    </w:p>
    <w:p w14:paraId="145D2537" w14:textId="77777777" w:rsidR="00BD4AFE" w:rsidRPr="00571A8B" w:rsidRDefault="00BD4AFE" w:rsidP="00BD4AFE">
      <w:pPr>
        <w:ind w:left="720"/>
        <w:rPr>
          <w:snapToGrid w:val="0"/>
        </w:rPr>
      </w:pPr>
      <w:r w:rsidRPr="00571A8B">
        <w:rPr>
          <w:snapToGrid w:val="0"/>
        </w:rPr>
        <w:t>relation to Council’s investments, including:</w:t>
      </w:r>
    </w:p>
    <w:p w14:paraId="54697B42" w14:textId="77777777" w:rsidR="00BD4AFE" w:rsidRPr="00571A8B" w:rsidRDefault="00BD4AFE" w:rsidP="00BD4AFE">
      <w:pPr>
        <w:ind w:left="720"/>
        <w:rPr>
          <w:snapToGrid w:val="0"/>
        </w:rPr>
      </w:pPr>
      <w:r w:rsidRPr="00571A8B">
        <w:rPr>
          <w:snapToGrid w:val="0"/>
        </w:rPr>
        <w:t>-</w:t>
      </w:r>
      <w:r w:rsidRPr="00571A8B">
        <w:rPr>
          <w:snapToGrid w:val="0"/>
        </w:rPr>
        <w:tab/>
        <w:t>cash position</w:t>
      </w:r>
    </w:p>
    <w:p w14:paraId="6DAA695E" w14:textId="77777777" w:rsidR="00BD4AFE" w:rsidRPr="00571A8B" w:rsidRDefault="00BD4AFE" w:rsidP="00BD4AFE">
      <w:pPr>
        <w:ind w:left="720"/>
        <w:rPr>
          <w:snapToGrid w:val="0"/>
        </w:rPr>
      </w:pPr>
      <w:r w:rsidRPr="00571A8B">
        <w:rPr>
          <w:snapToGrid w:val="0"/>
        </w:rPr>
        <w:t>-</w:t>
      </w:r>
      <w:r w:rsidRPr="00571A8B">
        <w:rPr>
          <w:snapToGrid w:val="0"/>
        </w:rPr>
        <w:tab/>
        <w:t>review of cash activity</w:t>
      </w:r>
    </w:p>
    <w:p w14:paraId="3D99258C" w14:textId="77777777" w:rsidR="00BD4AFE" w:rsidRPr="00571A8B" w:rsidRDefault="00BD4AFE" w:rsidP="00BD4AFE">
      <w:pPr>
        <w:ind w:left="720"/>
        <w:rPr>
          <w:snapToGrid w:val="0"/>
        </w:rPr>
      </w:pPr>
      <w:r w:rsidRPr="00571A8B">
        <w:rPr>
          <w:snapToGrid w:val="0"/>
        </w:rPr>
        <w:t>-</w:t>
      </w:r>
      <w:r w:rsidRPr="00571A8B">
        <w:rPr>
          <w:snapToGrid w:val="0"/>
        </w:rPr>
        <w:tab/>
        <w:t>earnings on investments</w:t>
      </w:r>
    </w:p>
    <w:p w14:paraId="37424300" w14:textId="77777777" w:rsidR="00BD4AFE" w:rsidRPr="00571A8B" w:rsidRDefault="00BD4AFE" w:rsidP="00BD4AFE">
      <w:pPr>
        <w:ind w:left="720"/>
        <w:rPr>
          <w:snapToGrid w:val="0"/>
        </w:rPr>
      </w:pPr>
      <w:r w:rsidRPr="00571A8B">
        <w:rPr>
          <w:snapToGrid w:val="0"/>
        </w:rPr>
        <w:t>-</w:t>
      </w:r>
      <w:r w:rsidRPr="00571A8B">
        <w:rPr>
          <w:snapToGrid w:val="0"/>
        </w:rPr>
        <w:tab/>
        <w:t>funding capability</w:t>
      </w:r>
    </w:p>
    <w:p w14:paraId="04113A5C" w14:textId="77777777" w:rsidR="00BD4AFE" w:rsidRPr="00571A8B" w:rsidRDefault="00BD4AFE" w:rsidP="00BD4AFE">
      <w:pPr>
        <w:ind w:left="720"/>
        <w:rPr>
          <w:snapToGrid w:val="0"/>
        </w:rPr>
      </w:pPr>
      <w:r w:rsidRPr="00571A8B">
        <w:rPr>
          <w:snapToGrid w:val="0"/>
        </w:rPr>
        <w:t>-</w:t>
      </w:r>
      <w:r w:rsidRPr="00571A8B">
        <w:rPr>
          <w:snapToGrid w:val="0"/>
        </w:rPr>
        <w:tab/>
        <w:t>borrowings</w:t>
      </w:r>
    </w:p>
    <w:p w14:paraId="23F8895B" w14:textId="77777777" w:rsidR="00BD4AFE" w:rsidRPr="00571A8B" w:rsidRDefault="00BD4AFE" w:rsidP="00BD4AFE">
      <w:pPr>
        <w:ind w:left="720"/>
        <w:rPr>
          <w:snapToGrid w:val="0"/>
        </w:rPr>
      </w:pPr>
      <w:r w:rsidRPr="00571A8B">
        <w:rPr>
          <w:snapToGrid w:val="0"/>
        </w:rPr>
        <w:t>-</w:t>
      </w:r>
      <w:r w:rsidRPr="00571A8B">
        <w:rPr>
          <w:snapToGrid w:val="0"/>
        </w:rPr>
        <w:tab/>
        <w:t>facility performance</w:t>
      </w:r>
    </w:p>
    <w:p w14:paraId="10BA28CD" w14:textId="77777777" w:rsidR="00BD4AFE" w:rsidRPr="00571A8B" w:rsidRDefault="00BD4AFE" w:rsidP="00BD4AFE">
      <w:pPr>
        <w:ind w:left="720"/>
        <w:rPr>
          <w:snapToGrid w:val="0"/>
        </w:rPr>
      </w:pPr>
      <w:r w:rsidRPr="00571A8B">
        <w:rPr>
          <w:snapToGrid w:val="0"/>
        </w:rPr>
        <w:t>-</w:t>
      </w:r>
      <w:r w:rsidRPr="00571A8B">
        <w:rPr>
          <w:snapToGrid w:val="0"/>
        </w:rPr>
        <w:tab/>
        <w:t>leases.</w:t>
      </w:r>
    </w:p>
    <w:p w14:paraId="50BBF18D" w14:textId="77777777" w:rsidR="00BD4AFE" w:rsidRPr="00571A8B" w:rsidRDefault="00BD4AFE" w:rsidP="00BD4AFE">
      <w:pPr>
        <w:ind w:left="720" w:hanging="720"/>
        <w:rPr>
          <w:snapToGrid w:val="0"/>
        </w:rPr>
      </w:pPr>
    </w:p>
    <w:p w14:paraId="552E8716" w14:textId="77777777" w:rsidR="00BD4AFE" w:rsidRPr="00571A8B" w:rsidRDefault="00BD4AFE" w:rsidP="00BD4AFE">
      <w:pPr>
        <w:ind w:left="720" w:hanging="720"/>
        <w:rPr>
          <w:snapToGrid w:val="0"/>
        </w:rPr>
      </w:pPr>
      <w:r w:rsidRPr="00994E51">
        <w:rPr>
          <w:snapToGrid w:val="0"/>
        </w:rPr>
        <w:t>3.</w:t>
      </w:r>
      <w:r w:rsidRPr="00994E51">
        <w:rPr>
          <w:snapToGrid w:val="0"/>
        </w:rPr>
        <w:tab/>
        <w:t xml:space="preserve">Following a number of questions from the Committee, the </w:t>
      </w:r>
      <w:r w:rsidRPr="00994E51">
        <w:t>Civic</w:t>
      </w:r>
      <w:r w:rsidRPr="00571A8B">
        <w:t xml:space="preserve"> Cabinet Chair</w:t>
      </w:r>
      <w:r w:rsidRPr="00571A8B">
        <w:rPr>
          <w:snapToGrid w:val="0"/>
        </w:rPr>
        <w:t xml:space="preserve"> thanked </w:t>
      </w:r>
      <w:r w:rsidRPr="00571A8B">
        <w:rPr>
          <w:bCs/>
          <w:snapToGrid w:val="0"/>
          <w:szCs w:val="24"/>
        </w:rPr>
        <w:t xml:space="preserve">the Corporate Treasurer for </w:t>
      </w:r>
      <w:r>
        <w:rPr>
          <w:bCs/>
          <w:snapToGrid w:val="0"/>
          <w:szCs w:val="24"/>
        </w:rPr>
        <w:t xml:space="preserve">her </w:t>
      </w:r>
      <w:r w:rsidRPr="00571A8B">
        <w:rPr>
          <w:snapToGrid w:val="0"/>
        </w:rPr>
        <w:t>informative presentation.</w:t>
      </w:r>
    </w:p>
    <w:p w14:paraId="7501412A" w14:textId="77777777" w:rsidR="00BD4AFE" w:rsidRPr="00571A8B" w:rsidRDefault="00BD4AFE" w:rsidP="00BD4AFE">
      <w:pPr>
        <w:rPr>
          <w:snapToGrid w:val="0"/>
        </w:rPr>
      </w:pPr>
    </w:p>
    <w:p w14:paraId="4C2DD0DB" w14:textId="77777777" w:rsidR="00BD4AFE" w:rsidRPr="00571A8B" w:rsidRDefault="00BD4AFE" w:rsidP="00BD4AFE">
      <w:pPr>
        <w:keepNext/>
        <w:keepLines/>
        <w:widowControl w:val="0"/>
        <w:ind w:left="720" w:hanging="720"/>
        <w:rPr>
          <w:snapToGrid w:val="0"/>
        </w:rPr>
      </w:pPr>
      <w:r w:rsidRPr="00571A8B">
        <w:rPr>
          <w:snapToGrid w:val="0"/>
        </w:rPr>
        <w:t>4.</w:t>
      </w:r>
      <w:r w:rsidRPr="00571A8B">
        <w:rPr>
          <w:snapToGrid w:val="0"/>
        </w:rPr>
        <w:tab/>
      </w:r>
      <w:r w:rsidRPr="00571A8B">
        <w:rPr>
          <w:b/>
          <w:snapToGrid w:val="0"/>
        </w:rPr>
        <w:t>RECOMMENDATION:</w:t>
      </w:r>
    </w:p>
    <w:p w14:paraId="14B25148" w14:textId="77777777" w:rsidR="00BD4AFE" w:rsidRPr="00571A8B" w:rsidRDefault="00BD4AFE" w:rsidP="00BD4AFE">
      <w:pPr>
        <w:keepNext/>
        <w:keepLines/>
        <w:widowControl w:val="0"/>
        <w:ind w:left="720" w:hanging="720"/>
        <w:rPr>
          <w:snapToGrid w:val="0"/>
        </w:rPr>
      </w:pPr>
    </w:p>
    <w:p w14:paraId="17E4E3F7" w14:textId="77777777" w:rsidR="00BD4AFE" w:rsidRPr="00571A8B" w:rsidRDefault="00BD4AFE" w:rsidP="00BD4AFE">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885F63">
      <w:pPr>
        <w:pStyle w:val="Heading2"/>
      </w:pPr>
      <w:bookmarkStart w:id="60" w:name="_Toc190701155"/>
      <w:r>
        <w:t>PRESENTATION OF PETITIONS:</w:t>
      </w:r>
      <w:bookmarkEnd w:id="60"/>
    </w:p>
    <w:p w14:paraId="0311A6E3" w14:textId="77777777" w:rsidR="00885F63" w:rsidRDefault="00885F63" w:rsidP="00885F63"/>
    <w:p w14:paraId="6C8390D0"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Councillors, are there any petitions? </w:t>
      </w:r>
    </w:p>
    <w:p w14:paraId="0E57733A"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MARX.</w:t>
      </w:r>
    </w:p>
    <w:p w14:paraId="4BEC2EB1"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MARX:</w:t>
      </w:r>
      <w:r w:rsidRPr="005A3662">
        <w:rPr>
          <w:rFonts w:eastAsia="Calibri"/>
          <w:color w:val="000000"/>
          <w:lang w:eastAsia="en-US"/>
        </w:rPr>
        <w:tab/>
        <w:t xml:space="preserve">Yes, thank you, Madam Chair. I have a petition here from some residents. </w:t>
      </w:r>
    </w:p>
    <w:p w14:paraId="3EC8261A" w14:textId="77777777" w:rsid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No further petitions? </w:t>
      </w:r>
    </w:p>
    <w:p w14:paraId="73D0633A" w14:textId="787E337E" w:rsidR="005A3662" w:rsidRPr="005A3662" w:rsidRDefault="005A3662" w:rsidP="005A3662">
      <w:pPr>
        <w:ind w:left="2517" w:hanging="2517"/>
        <w:rPr>
          <w:rFonts w:eastAsia="Calibri"/>
          <w:color w:val="000000"/>
          <w:lang w:eastAsia="en-US"/>
        </w:rPr>
      </w:pPr>
      <w:r w:rsidRPr="005A3662">
        <w:rPr>
          <w:rFonts w:eastAsia="Calibri"/>
          <w:color w:val="000000"/>
          <w:lang w:eastAsia="en-US"/>
        </w:rPr>
        <w:tab/>
        <w:t>Councillor GIVNEY, can I have a motion for the receipt of petitions, please?</w:t>
      </w:r>
    </w:p>
    <w:p w14:paraId="59E0D135" w14:textId="16E1E9C7" w:rsidR="00885F63" w:rsidRDefault="00EE7C7B" w:rsidP="00885F63">
      <w:pPr>
        <w:jc w:val="right"/>
        <w:rPr>
          <w:rFonts w:ascii="Arial" w:hAnsi="Arial"/>
          <w:b/>
          <w:sz w:val="28"/>
        </w:rPr>
      </w:pPr>
      <w:r>
        <w:rPr>
          <w:rFonts w:ascii="Arial" w:hAnsi="Arial"/>
          <w:b/>
          <w:sz w:val="28"/>
        </w:rPr>
        <w:t>376</w:t>
      </w:r>
      <w:r w:rsidR="00DB2B57">
        <w:rPr>
          <w:rFonts w:ascii="Arial" w:hAnsi="Arial"/>
          <w:b/>
          <w:sz w:val="28"/>
        </w:rPr>
        <w:t>/2024-25</w:t>
      </w:r>
    </w:p>
    <w:p w14:paraId="20C6C967" w14:textId="7CBCCE59" w:rsidR="00885F63" w:rsidRDefault="00885F63" w:rsidP="00885F63">
      <w:r>
        <w:t xml:space="preserve">It was resolved on the motion of Councillor </w:t>
      </w:r>
      <w:r w:rsidR="00C11C03">
        <w:t>Alex GIVNEY</w:t>
      </w:r>
      <w:r>
        <w:t xml:space="preserve">, seconded by Councillor </w:t>
      </w:r>
      <w:r w:rsidR="00C11C03">
        <w:t>Charles STRUNK</w:t>
      </w:r>
      <w:r>
        <w:t>, that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8E54C3">
      <w:pPr>
        <w:keepNext/>
      </w:pPr>
      <w:r>
        <w:t>The petitions were summarised as follows:</w:t>
      </w:r>
    </w:p>
    <w:p w14:paraId="0F85F2E9" w14:textId="77777777" w:rsidR="00885F63" w:rsidRDefault="00885F63" w:rsidP="008E54C3">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AE011E" w:rsidRPr="00AE011E" w14:paraId="6FDE8118" w14:textId="77777777" w:rsidTr="008E54C3">
        <w:trPr>
          <w:cantSplit/>
        </w:trPr>
        <w:tc>
          <w:tcPr>
            <w:tcW w:w="1701" w:type="dxa"/>
          </w:tcPr>
          <w:p w14:paraId="351D07C5" w14:textId="77777777" w:rsidR="00AE011E" w:rsidRPr="008E54C3" w:rsidRDefault="00AE011E" w:rsidP="008E54C3">
            <w:pPr>
              <w:keepNext/>
              <w:spacing w:before="60" w:after="60"/>
              <w:rPr>
                <w:b/>
              </w:rPr>
            </w:pPr>
            <w:r w:rsidRPr="008E54C3">
              <w:rPr>
                <w:b/>
              </w:rPr>
              <w:t>File No.</w:t>
            </w:r>
          </w:p>
        </w:tc>
        <w:tc>
          <w:tcPr>
            <w:tcW w:w="2127" w:type="dxa"/>
          </w:tcPr>
          <w:p w14:paraId="35BFEF80" w14:textId="77777777" w:rsidR="00AE011E" w:rsidRPr="008E54C3" w:rsidRDefault="00AE011E" w:rsidP="008E54C3">
            <w:pPr>
              <w:keepNext/>
              <w:spacing w:before="60" w:after="60"/>
              <w:rPr>
                <w:b/>
              </w:rPr>
            </w:pPr>
            <w:r w:rsidRPr="008E54C3">
              <w:rPr>
                <w:b/>
              </w:rPr>
              <w:t>Councillor</w:t>
            </w:r>
          </w:p>
        </w:tc>
        <w:tc>
          <w:tcPr>
            <w:tcW w:w="5386" w:type="dxa"/>
          </w:tcPr>
          <w:p w14:paraId="1F53E0A9" w14:textId="77777777" w:rsidR="00AE011E" w:rsidRPr="008E54C3" w:rsidRDefault="00AE011E" w:rsidP="008E54C3">
            <w:pPr>
              <w:keepNext/>
              <w:widowControl w:val="0"/>
              <w:spacing w:before="60" w:after="60"/>
              <w:rPr>
                <w:b/>
                <w:lang w:val="en-US" w:eastAsia="en-US"/>
              </w:rPr>
            </w:pPr>
            <w:r w:rsidRPr="008E54C3">
              <w:rPr>
                <w:b/>
                <w:lang w:val="en-US" w:eastAsia="en-US"/>
              </w:rPr>
              <w:t>Topic</w:t>
            </w:r>
          </w:p>
        </w:tc>
      </w:tr>
      <w:tr w:rsidR="00AE011E" w:rsidRPr="00AE011E" w14:paraId="339076E8" w14:textId="77777777" w:rsidTr="008E54C3">
        <w:trPr>
          <w:cantSplit/>
        </w:trPr>
        <w:tc>
          <w:tcPr>
            <w:tcW w:w="1701" w:type="dxa"/>
          </w:tcPr>
          <w:p w14:paraId="460B5D6B" w14:textId="77777777" w:rsidR="00AE011E" w:rsidRPr="00AE011E" w:rsidRDefault="00AE011E" w:rsidP="00AE011E">
            <w:pPr>
              <w:spacing w:before="60" w:after="60"/>
              <w:rPr>
                <w:highlight w:val="yellow"/>
              </w:rPr>
            </w:pPr>
            <w:r w:rsidRPr="00AE011E">
              <w:t>137/220/594/404</w:t>
            </w:r>
          </w:p>
        </w:tc>
        <w:tc>
          <w:tcPr>
            <w:tcW w:w="2127" w:type="dxa"/>
          </w:tcPr>
          <w:p w14:paraId="3D0BBAB2" w14:textId="77777777" w:rsidR="00AE011E" w:rsidRPr="00AE011E" w:rsidRDefault="00AE011E" w:rsidP="00AE011E">
            <w:pPr>
              <w:spacing w:before="60" w:after="60"/>
            </w:pPr>
            <w:r w:rsidRPr="00AE011E">
              <w:t>Kim Marx</w:t>
            </w:r>
          </w:p>
        </w:tc>
        <w:tc>
          <w:tcPr>
            <w:tcW w:w="5386" w:type="dxa"/>
          </w:tcPr>
          <w:p w14:paraId="06061CED" w14:textId="77777777" w:rsidR="00AE011E" w:rsidRPr="00AE011E" w:rsidRDefault="00AE011E" w:rsidP="00AE011E">
            <w:pPr>
              <w:widowControl w:val="0"/>
              <w:spacing w:before="60" w:after="60"/>
              <w:rPr>
                <w:lang w:val="en-US" w:eastAsia="en-US"/>
              </w:rPr>
            </w:pPr>
            <w:r w:rsidRPr="00AE011E">
              <w:rPr>
                <w:lang w:val="en-US" w:eastAsia="en-US"/>
              </w:rPr>
              <w:t>Requesting Council install a pedestrian crossing at the intersection of Lynelle and Celadon Streets, and improve public transport access to the Sunnycare Community Activity Centre, Sunnybank Hills.</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61" w:name="_Toc190701156"/>
      <w:r>
        <w:t>GENERAL BUSINESS:</w:t>
      </w:r>
      <w:bookmarkEnd w:id="61"/>
    </w:p>
    <w:p w14:paraId="1A8426D2" w14:textId="77777777" w:rsidR="00885F63" w:rsidRDefault="00885F63" w:rsidP="00885F63"/>
    <w:p w14:paraId="415D3071" w14:textId="77777777" w:rsidR="000E5D7B" w:rsidRDefault="005A3662" w:rsidP="005A3662">
      <w:pPr>
        <w:spacing w:after="120"/>
        <w:ind w:left="2517" w:hanging="2517"/>
        <w:rPr>
          <w:rFonts w:eastAsia="Calibri"/>
          <w:color w:val="000000"/>
          <w:lang w:eastAsia="en-US"/>
        </w:rPr>
      </w:pPr>
      <w:r w:rsidRPr="005A3662">
        <w:rPr>
          <w:rFonts w:eastAsia="Calibri"/>
          <w:color w:val="000000"/>
          <w:lang w:eastAsia="en-US"/>
        </w:rPr>
        <w:lastRenderedPageBreak/>
        <w:t>Chair:</w:t>
      </w:r>
      <w:r w:rsidRPr="005A3662">
        <w:rPr>
          <w:rFonts w:eastAsia="Calibri"/>
          <w:color w:val="000000"/>
          <w:lang w:eastAsia="en-US"/>
        </w:rPr>
        <w:tab/>
        <w:t xml:space="preserve">Councillors, are there any statements required as a result of an Office of the Independent Assessor </w:t>
      </w:r>
      <w:r w:rsidR="000E5D7B">
        <w:rPr>
          <w:rFonts w:eastAsia="Calibri"/>
          <w:color w:val="000000"/>
          <w:lang w:eastAsia="en-US"/>
        </w:rPr>
        <w:t xml:space="preserve">(OIA) </w:t>
      </w:r>
      <w:r w:rsidRPr="005A3662">
        <w:rPr>
          <w:rFonts w:eastAsia="Calibri"/>
          <w:color w:val="000000"/>
          <w:lang w:eastAsia="en-US"/>
        </w:rPr>
        <w:t xml:space="preserve">or Councillor Ethics Committee Order? </w:t>
      </w:r>
    </w:p>
    <w:p w14:paraId="45384F86" w14:textId="6B0B7BED" w:rsidR="005A3662" w:rsidRPr="005A3662" w:rsidRDefault="000E5D7B" w:rsidP="005A3662">
      <w:pPr>
        <w:spacing w:after="120"/>
        <w:ind w:left="2517" w:hanging="2517"/>
        <w:rPr>
          <w:rFonts w:eastAsia="Calibri"/>
          <w:color w:val="000000"/>
          <w:lang w:eastAsia="en-US"/>
        </w:rPr>
      </w:pPr>
      <w:r>
        <w:rPr>
          <w:rFonts w:eastAsia="Calibri"/>
          <w:color w:val="000000"/>
          <w:lang w:eastAsia="en-US"/>
        </w:rPr>
        <w:tab/>
      </w:r>
      <w:r w:rsidR="005A3662" w:rsidRPr="005A3662">
        <w:rPr>
          <w:rFonts w:eastAsia="Calibri"/>
          <w:color w:val="000000"/>
          <w:lang w:eastAsia="en-US"/>
        </w:rPr>
        <w:t>Councillor—</w:t>
      </w:r>
    </w:p>
    <w:p w14:paraId="1C4F8F77"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HUANG:</w:t>
      </w:r>
      <w:r w:rsidRPr="005A3662">
        <w:rPr>
          <w:rFonts w:eastAsia="Calibri"/>
          <w:color w:val="000000"/>
          <w:lang w:eastAsia="en-US"/>
        </w:rPr>
        <w:tab/>
        <w:t>Point of order, Madam Chair.</w:t>
      </w:r>
    </w:p>
    <w:p w14:paraId="333F7C28" w14:textId="77777777" w:rsidR="005A3662" w:rsidRPr="005A3662" w:rsidRDefault="005A3662" w:rsidP="0012699F">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Point of order, Councillor HUANG.</w:t>
      </w:r>
    </w:p>
    <w:p w14:paraId="2EF1CD9B" w14:textId="77777777" w:rsidR="00A11A31" w:rsidRDefault="00A11A31" w:rsidP="008B3036"/>
    <w:p w14:paraId="1F623131" w14:textId="77777777" w:rsidR="00574462" w:rsidRDefault="00574462" w:rsidP="00574462">
      <w:pPr>
        <w:rPr>
          <w:b/>
          <w:szCs w:val="18"/>
        </w:rPr>
      </w:pPr>
      <w:r w:rsidRPr="00E315E2">
        <w:rPr>
          <w:b/>
          <w:szCs w:val="18"/>
        </w:rPr>
        <w:t xml:space="preserve">PROCEDURAL MOTION – </w:t>
      </w:r>
      <w:r>
        <w:rPr>
          <w:b/>
          <w:szCs w:val="18"/>
        </w:rPr>
        <w:t>SUSPENSION OF STANDING RULES</w:t>
      </w:r>
    </w:p>
    <w:p w14:paraId="1505DE6C" w14:textId="7A71CABA" w:rsidR="00574462" w:rsidRPr="00AA222F" w:rsidRDefault="00EE7C7B" w:rsidP="00574462">
      <w:pPr>
        <w:jc w:val="right"/>
        <w:rPr>
          <w:rFonts w:ascii="Arial" w:hAnsi="Arial"/>
          <w:b/>
          <w:sz w:val="28"/>
        </w:rPr>
      </w:pPr>
      <w:r>
        <w:rPr>
          <w:rFonts w:ascii="Arial" w:hAnsi="Arial"/>
          <w:b/>
          <w:sz w:val="28"/>
        </w:rPr>
        <w:t>377</w:t>
      </w:r>
      <w:r w:rsidR="00574462">
        <w:rPr>
          <w:rFonts w:ascii="Arial" w:hAnsi="Arial"/>
          <w:b/>
          <w:sz w:val="28"/>
        </w:rPr>
        <w:t>/2024-25</w:t>
      </w:r>
    </w:p>
    <w:p w14:paraId="1D32A2DD" w14:textId="710F2D3B" w:rsidR="00574462" w:rsidRPr="00AA222F" w:rsidRDefault="00574462" w:rsidP="00574462">
      <w:pPr>
        <w:rPr>
          <w:i/>
        </w:rPr>
      </w:pPr>
      <w:r w:rsidRPr="00AA222F">
        <w:t xml:space="preserve">Councillor </w:t>
      </w:r>
      <w:r>
        <w:t>Steven HUANG</w:t>
      </w:r>
      <w:r w:rsidRPr="00AA222F">
        <w:t xml:space="preserve"> moved, seconded by Councillor </w:t>
      </w:r>
      <w:r>
        <w:t>Greg ADERMANN</w:t>
      </w:r>
      <w:r w:rsidRPr="00AA222F">
        <w:t>, that the Standing Rules</w:t>
      </w:r>
      <w:r>
        <w:t xml:space="preserve"> be suspended.</w:t>
      </w:r>
    </w:p>
    <w:p w14:paraId="3A9EB2A8" w14:textId="77777777" w:rsidR="00574462" w:rsidRPr="00AA222F" w:rsidRDefault="00574462" w:rsidP="00574462">
      <w:pPr>
        <w:rPr>
          <w:b/>
        </w:rPr>
      </w:pPr>
    </w:p>
    <w:p w14:paraId="75389D9C" w14:textId="46301607" w:rsidR="00574462" w:rsidRDefault="00574462" w:rsidP="00574462">
      <w:r>
        <w:t xml:space="preserve">Upon being submitted to the Chamber, the motion was </w:t>
      </w:r>
      <w:r w:rsidRPr="00574462">
        <w:t xml:space="preserve">declared </w:t>
      </w:r>
      <w:r w:rsidRPr="00574462">
        <w:rPr>
          <w:b/>
          <w:bCs/>
        </w:rPr>
        <w:t>carried</w:t>
      </w:r>
      <w:r w:rsidRPr="00574462">
        <w:t xml:space="preserve"> on the</w:t>
      </w:r>
      <w:r>
        <w:t xml:space="preserve"> voices.</w:t>
      </w:r>
    </w:p>
    <w:p w14:paraId="2FA87F84" w14:textId="77777777" w:rsidR="00DD7398" w:rsidRDefault="00DD7398" w:rsidP="00574462"/>
    <w:p w14:paraId="348F67F9" w14:textId="77777777" w:rsidR="005A3662" w:rsidRPr="005A3662" w:rsidRDefault="005A3662" w:rsidP="008E54C3">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Councillor HUANG, can you please move your motion? </w:t>
      </w:r>
    </w:p>
    <w:p w14:paraId="02C49260" w14:textId="3098FF36" w:rsidR="00574462" w:rsidRDefault="00A11A31" w:rsidP="005A3662">
      <w:pPr>
        <w:jc w:val="right"/>
      </w:pPr>
      <w:r>
        <w:rPr>
          <w:rFonts w:ascii="Arial" w:hAnsi="Arial"/>
          <w:b/>
          <w:sz w:val="28"/>
        </w:rPr>
        <w:t>378</w:t>
      </w:r>
      <w:r w:rsidRPr="00A11A31">
        <w:rPr>
          <w:rFonts w:ascii="Arial" w:hAnsi="Arial"/>
          <w:b/>
          <w:sz w:val="28"/>
        </w:rPr>
        <w:t>/2024-25</w:t>
      </w:r>
    </w:p>
    <w:p w14:paraId="6452F910" w14:textId="1EF28F8D" w:rsidR="002C08BE" w:rsidRPr="00AA222F" w:rsidRDefault="002C08BE" w:rsidP="002C08BE">
      <w:pPr>
        <w:keepNext/>
        <w:keepLines/>
      </w:pPr>
      <w:r w:rsidRPr="00AA222F">
        <w:t xml:space="preserve">Councillor </w:t>
      </w:r>
      <w:r>
        <w:rPr>
          <w:snapToGrid w:val="0"/>
          <w:lang w:val="en-US" w:eastAsia="en-US"/>
        </w:rPr>
        <w:t>Steven HUANG</w:t>
      </w:r>
      <w:r w:rsidRPr="00AA222F">
        <w:rPr>
          <w:snapToGrid w:val="0"/>
          <w:lang w:val="en-US" w:eastAsia="en-US"/>
        </w:rPr>
        <w:t xml:space="preserve"> </w:t>
      </w:r>
      <w:r w:rsidRPr="00AA222F">
        <w:t xml:space="preserve">moved, seconded by Councillor </w:t>
      </w:r>
      <w:r>
        <w:rPr>
          <w:snapToGrid w:val="0"/>
          <w:lang w:val="en-US" w:eastAsia="en-US"/>
        </w:rPr>
        <w:t>Greg ADERMANN</w:t>
      </w:r>
      <w:r w:rsidRPr="00AA222F">
        <w:t>—</w:t>
      </w:r>
    </w:p>
    <w:p w14:paraId="5E29B5D9" w14:textId="77777777" w:rsidR="002C08BE" w:rsidRPr="00AA222F" w:rsidRDefault="002C08BE" w:rsidP="002C08BE"/>
    <w:p w14:paraId="7EF24D3E" w14:textId="29443ECB" w:rsidR="002C08BE" w:rsidRDefault="002C08BE" w:rsidP="002C08BE">
      <w:pPr>
        <w:rPr>
          <w:i/>
          <w:iCs/>
          <w:snapToGrid w:val="0"/>
          <w:lang w:eastAsia="en-US"/>
        </w:rPr>
      </w:pPr>
      <w:r w:rsidRPr="002C08BE">
        <w:rPr>
          <w:i/>
          <w:iCs/>
          <w:snapToGrid w:val="0"/>
          <w:lang w:eastAsia="en-US"/>
        </w:rPr>
        <w:t>That as Councillor Johnston has three orders of unsuitable</w:t>
      </w:r>
      <w:r>
        <w:rPr>
          <w:i/>
          <w:iCs/>
          <w:snapToGrid w:val="0"/>
          <w:lang w:eastAsia="en-US"/>
        </w:rPr>
        <w:t xml:space="preserve"> </w:t>
      </w:r>
      <w:r w:rsidRPr="002C08BE">
        <w:rPr>
          <w:i/>
          <w:iCs/>
          <w:snapToGrid w:val="0"/>
          <w:lang w:eastAsia="en-US"/>
        </w:rPr>
        <w:t>meeting conduct issued within a 12-month period, at the Council</w:t>
      </w:r>
      <w:r>
        <w:rPr>
          <w:i/>
          <w:iCs/>
          <w:snapToGrid w:val="0"/>
          <w:lang w:eastAsia="en-US"/>
        </w:rPr>
        <w:t xml:space="preserve"> </w:t>
      </w:r>
      <w:r w:rsidRPr="002C08BE">
        <w:rPr>
          <w:i/>
          <w:iCs/>
          <w:snapToGrid w:val="0"/>
          <w:lang w:eastAsia="en-US"/>
        </w:rPr>
        <w:t>meetings of 30 April 2024, 5 November 2024 and 19 November</w:t>
      </w:r>
      <w:r>
        <w:rPr>
          <w:i/>
          <w:iCs/>
          <w:snapToGrid w:val="0"/>
          <w:lang w:eastAsia="en-US"/>
        </w:rPr>
        <w:t xml:space="preserve"> </w:t>
      </w:r>
      <w:r w:rsidRPr="002C08BE">
        <w:rPr>
          <w:i/>
          <w:iCs/>
          <w:snapToGrid w:val="0"/>
          <w:lang w:eastAsia="en-US"/>
        </w:rPr>
        <w:t>2024, and under section 21(10) of Meetings Local Law 2001 the</w:t>
      </w:r>
      <w:r>
        <w:rPr>
          <w:i/>
          <w:iCs/>
          <w:snapToGrid w:val="0"/>
          <w:lang w:eastAsia="en-US"/>
        </w:rPr>
        <w:t xml:space="preserve"> </w:t>
      </w:r>
      <w:r w:rsidRPr="002C08BE">
        <w:rPr>
          <w:i/>
          <w:iCs/>
          <w:snapToGrid w:val="0"/>
          <w:lang w:eastAsia="en-US"/>
        </w:rPr>
        <w:t>matter must be dealt with at a meeting of Council, that Council</w:t>
      </w:r>
      <w:r>
        <w:rPr>
          <w:i/>
          <w:iCs/>
          <w:snapToGrid w:val="0"/>
          <w:lang w:eastAsia="en-US"/>
        </w:rPr>
        <w:t xml:space="preserve"> </w:t>
      </w:r>
      <w:r w:rsidRPr="002C08BE">
        <w:rPr>
          <w:i/>
          <w:iCs/>
          <w:snapToGrid w:val="0"/>
          <w:lang w:eastAsia="en-US"/>
        </w:rPr>
        <w:t>resolves to refer the</w:t>
      </w:r>
      <w:r>
        <w:rPr>
          <w:i/>
          <w:iCs/>
          <w:snapToGrid w:val="0"/>
          <w:lang w:eastAsia="en-US"/>
        </w:rPr>
        <w:t xml:space="preserve"> </w:t>
      </w:r>
      <w:r w:rsidRPr="002C08BE">
        <w:rPr>
          <w:i/>
          <w:iCs/>
          <w:snapToGrid w:val="0"/>
          <w:lang w:eastAsia="en-US"/>
        </w:rPr>
        <w:t>matter to the Office of the Independent</w:t>
      </w:r>
      <w:r>
        <w:rPr>
          <w:i/>
          <w:iCs/>
          <w:snapToGrid w:val="0"/>
          <w:lang w:eastAsia="en-US"/>
        </w:rPr>
        <w:t xml:space="preserve"> </w:t>
      </w:r>
      <w:r w:rsidRPr="002C08BE">
        <w:rPr>
          <w:i/>
          <w:iCs/>
          <w:snapToGrid w:val="0"/>
          <w:lang w:eastAsia="en-US"/>
        </w:rPr>
        <w:t>Assessor for assessment.</w:t>
      </w:r>
    </w:p>
    <w:p w14:paraId="6B9A4308" w14:textId="77777777" w:rsidR="002C08BE" w:rsidRPr="002C08BE" w:rsidRDefault="002C08BE" w:rsidP="002C08BE">
      <w:pPr>
        <w:rPr>
          <w:i/>
          <w:iCs/>
          <w:snapToGrid w:val="0"/>
          <w:lang w:eastAsia="en-US"/>
        </w:rPr>
      </w:pPr>
    </w:p>
    <w:p w14:paraId="184FB5D9" w14:textId="77777777" w:rsidR="005A3662" w:rsidRPr="005A3662" w:rsidRDefault="005A3662" w:rsidP="000514E7">
      <w:pPr>
        <w:spacing w:after="120"/>
        <w:ind w:left="2517" w:hanging="2517"/>
        <w:rPr>
          <w:rFonts w:eastAsia="Calibri"/>
          <w:color w:val="000000"/>
        </w:rPr>
      </w:pPr>
      <w:bookmarkStart w:id="62" w:name="_Hlk190352680"/>
      <w:r w:rsidRPr="005A3662">
        <w:rPr>
          <w:rFonts w:eastAsia="Calibri"/>
          <w:color w:val="000000"/>
          <w:lang w:eastAsia="en-US"/>
        </w:rPr>
        <w:t>Chair:</w:t>
      </w:r>
      <w:r w:rsidRPr="005A3662">
        <w:rPr>
          <w:rFonts w:eastAsia="Calibri"/>
          <w:color w:val="000000"/>
          <w:lang w:eastAsia="en-US"/>
        </w:rPr>
        <w:tab/>
        <w:t>Councillor HUANG.</w:t>
      </w:r>
    </w:p>
    <w:p w14:paraId="45000140" w14:textId="5F1E5944"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HUANG:</w:t>
      </w:r>
      <w:r w:rsidRPr="005A3662">
        <w:rPr>
          <w:rFonts w:eastAsia="Calibri"/>
          <w:color w:val="000000"/>
          <w:lang w:eastAsia="en-US"/>
        </w:rPr>
        <w:tab/>
        <w:t xml:space="preserve">Yes, thank you, Madam Chair. Well, Council was required to include certain provisions from the State Government’s </w:t>
      </w:r>
      <w:r w:rsidRPr="000514E7">
        <w:rPr>
          <w:rFonts w:eastAsia="Calibri"/>
          <w:i/>
          <w:iCs/>
          <w:color w:val="000000"/>
          <w:lang w:eastAsia="en-US"/>
        </w:rPr>
        <w:t>Model Meeting Procedures</w:t>
      </w:r>
      <w:r w:rsidRPr="005A3662">
        <w:rPr>
          <w:rFonts w:eastAsia="Calibri"/>
          <w:color w:val="000000"/>
          <w:lang w:eastAsia="en-US"/>
        </w:rPr>
        <w:t xml:space="preserve"> and incorporated this in last year’s update to the Meetings Local Law. One of the matters Council was required to include was that if a Councillor has 3 orders of unsuitable meeting conduct within a 12-month period, that the Chair was required to deal with the conduct at a Council meeting. As Deputy Chair of Council today, I seek to ensure that at least part of the model meeting procedure in the Meetings Local Law is adhered to by referring this conduct to the appropriate body, the Office of the Independent Assessor. </w:t>
      </w:r>
    </w:p>
    <w:p w14:paraId="2C3CCFAA"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Further debate? </w:t>
      </w:r>
    </w:p>
    <w:p w14:paraId="33F77750"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COLLIER. </w:t>
      </w:r>
    </w:p>
    <w:p w14:paraId="37A907A3"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COLLIER:</w:t>
      </w:r>
      <w:r w:rsidRPr="005A3662">
        <w:rPr>
          <w:rFonts w:eastAsia="Calibri"/>
          <w:color w:val="000000"/>
          <w:lang w:eastAsia="en-US"/>
        </w:rPr>
        <w:tab/>
        <w:t xml:space="preserve">Yes, thanks very much, Chair. It shouldn’t come as any surprise to this LNP regime that we won’t be supporting this motion because it is, of course, based on biased and unfair chairing of Council meetings that we have seen in repeated instances. I have been a Councillor in this place for just shy of 2 years, and from the beginning of my time, certainly, as Councillor—and I know other Councillors who have been here longer have experienced this behaviour, too—there is systemic targeting of non-LNP Councillors. It is only the people whose behaviour is noted in the minutes for reprimand are the Councillors, of course, who are not in the LNP. </w:t>
      </w:r>
    </w:p>
    <w:p w14:paraId="6A96CE4E"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also note that I have witnessed personally some terrible behaviour that has been engaged in with Councillors from the Administration who we have called out, we have asked for reprimand for. There have been disgusting slurs and name calling repeatedly in this place, and they go unchecked and unreprimanded, and I don’t think that that is acceptable. On this side of the Chamber, we continue to attempt to bring this up. This is not about having a difference of ideology. This is actually just us attempting to call out very poor behaviour, but it’s due to the LNP’s bias of chairing these meetings that they do not get reprimanded. So, we will not be supporting this motion today. </w:t>
      </w:r>
    </w:p>
    <w:p w14:paraId="36757B3A"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Further speakers? </w:t>
      </w:r>
    </w:p>
    <w:p w14:paraId="54052155"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GRIFFITHS.</w:t>
      </w:r>
    </w:p>
    <w:p w14:paraId="63DC9BB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lastRenderedPageBreak/>
        <w:t>Councillor GRIFFITHS:</w:t>
      </w:r>
      <w:r w:rsidRPr="005A3662">
        <w:rPr>
          <w:rFonts w:eastAsia="Calibri"/>
          <w:color w:val="000000"/>
          <w:lang w:eastAsia="en-US"/>
        </w:rPr>
        <w:tab/>
        <w:t xml:space="preserve">Yes, I just want to get up and say that this is disgusting, this motion. I want to put it on the record that I’ve been here for 22 years. So, I was here BC, before Campbell, and this place operated very differently. Since Campbell Newman came on board with his LNP team, and particularly for any woman who spoke out on that team, there’s been nothing but a vendetta against Councillor JOHNSTON. This is very political. This is not independent. This is about getting Councillor JOHNSTON. It’s not about unsuitable meeting conduct. It’s the fact that you don’t like this Councillor and you don’t like what this Councillor says. Yet, this Councillor’s vote rockets up way above any of you could dream of. </w:t>
      </w:r>
    </w:p>
    <w:p w14:paraId="214F5DAE"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So, I think this is about LNP bullying. I think this is about misusing a law that wasn’t intended to be used this way. I know because I’ve experienced it many times and I’ve only experienced it from LNP Councillors, never from a member of the public. Never. I just think what you’re doing today, what the LNP are doing today—and I get it because there are a whole lot of Council officers watching and all the executive watching, and you are showing the power and the might and the intimidation you have to intimidate people from the Opposition or intimidate people who differ from you, and you’re sending that message right through the whole workforce. Well, that is wrong. That is wrong. That should not be happening. </w:t>
      </w:r>
    </w:p>
    <w:p w14:paraId="7CC9A2A4" w14:textId="2A536BD5"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JOHNSTON shouldn’t have this done. She’s been set up. Of course she’s been set up. Councillor ADAMS is constantly on her feet, constantly yelling out, never gets a warning, never gets a warning. This is just diabolical, what’s going on here. It’s a misuse of your majority. It’s not the way the Act was intended to work. I’ve certainly made that representation to the State when they reviewed the laws. Councillor JOHNSTON did. I don’t know if any of you did. This is not the way it should be working. For the LNP to politicise this and use this, which is what it’s doing, what this Council is doing, is disgusting. Residents know it, and residents support Councillor JOHNSTON far more than they support any of you. This is wrong.</w:t>
      </w:r>
    </w:p>
    <w:p w14:paraId="5E7163E3"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Further speakers? </w:t>
      </w:r>
    </w:p>
    <w:p w14:paraId="3F11F479"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CHONG WAH. </w:t>
      </w:r>
    </w:p>
    <w:p w14:paraId="2EDCAD36" w14:textId="5D5C93F5"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CHONG WAH:</w:t>
      </w:r>
      <w:r w:rsidRPr="005A3662">
        <w:rPr>
          <w:rFonts w:eastAsia="Calibri"/>
          <w:color w:val="000000"/>
          <w:lang w:eastAsia="en-US"/>
        </w:rPr>
        <w:tab/>
        <w:t xml:space="preserve">Thank you, Chair. I also rise as I’m a new Councillor to this Chambers, being about 7 months in. I am absolutely appalled by the bias and the abuse of power that we see here today. Councillor JOHNSTON, I can see, is targeted and it’s discrimination. I also feel really disappointed that this is what I am witnessing every Tuesday when I come in, when we should be doing things that are practical and then support our community, rather than doing something like this which is completely shameful and, again, abuse of power. Thank you, Chair. </w:t>
      </w:r>
    </w:p>
    <w:p w14:paraId="62EDAFA1"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Any further speakers? </w:t>
      </w:r>
    </w:p>
    <w:p w14:paraId="5377AA79"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KIM. </w:t>
      </w:r>
    </w:p>
    <w:p w14:paraId="30D3CEE2" w14:textId="43A50614"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KIM:</w:t>
      </w:r>
      <w:r w:rsidRPr="005A3662">
        <w:rPr>
          <w:rFonts w:eastAsia="Calibri"/>
          <w:color w:val="000000"/>
          <w:lang w:eastAsia="en-US"/>
        </w:rPr>
        <w:tab/>
        <w:t xml:space="preserve">Thank you, Chair. I just wanted to put on the record that also as a new Councillor, as well, the only time that I’ve heard about something like this in relation to Councillor JOHNSTON and what the Council was trying to do to her today was today. So, the notice was actually too short of a period, and I think given the substantial claim that this motion is making, I just don’t think it’s right with the limited amount of time. I think also, given Councillor JOHNSTON’s absence in the Chamber right now, I think she also deserves the opportunity to speak for herself, as well. I don’t think the way that this Council is pursuing this matter is fair. </w:t>
      </w:r>
    </w:p>
    <w:p w14:paraId="48B46F4B"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think there’s a clear bias, as well, in this Chamber. I think from inconsistent ways that the meeting has been run for the past 8 months—at least personally, from what I’ve witnessed—I just don’t think that this is suitable grounds for what this claim here is making about Councillor JOHNSTON. I think she deserves the right to speak on behalf of this motion. I think that this should be reconsidered. I think it’s </w:t>
      </w:r>
      <w:r w:rsidRPr="005A3662">
        <w:rPr>
          <w:rFonts w:eastAsia="Calibri"/>
          <w:color w:val="000000"/>
          <w:lang w:eastAsia="en-US"/>
        </w:rPr>
        <w:lastRenderedPageBreak/>
        <w:t xml:space="preserve">important that it’s noted here today that she’s actually not present while this is being discussed. So, I think that things should be done quite differently. </w:t>
      </w:r>
    </w:p>
    <w:p w14:paraId="4D1E7D1E" w14:textId="37C034B2"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also just wanted to add on top of this, as well, I just think that for Councillor JOHNSTON, she’s an independent Councillor. It’s a pretty tough gig here in City Hall. Honestly, since being elected, as well, being one of 5, it’s been a pretty tough gig, too. I think, from hearing stories of the past of how this Council used to be run, I hear that there used to be a time where Councillors used to sit in the tearoom together and have a chat. I think just the rules of polite society, I think the way politics could be run could be done so differently. I don’t think this sets the right precedent for the way Council is run. </w:t>
      </w:r>
    </w:p>
    <w:p w14:paraId="25B2BED1"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really, truly just believe deeply that, fundamentally, Councillor JOHNSTON has the right to be able to speak to this, as well. The fact that she’s not here means that maybe, if you are really adamant about what you’re going to pursue, then maybe you should wait until she comes back, or maybe each of us should be seated down and the Councillors who aren’t from the LNP Council should get a briefing or something along those lines so that we have a little bit more information than just a notice that gets passed through at the very, very end of the Council business of the day, after we’ve only had one item on the E&amp;C, as well. </w:t>
      </w:r>
    </w:p>
    <w:p w14:paraId="554F2660"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There’s been much opportunity for this to be brought up. I think there’s also been lots of opportunity for our Council on this side of the Chamber to be briefed about this situation, too, but there hasn’t been. I don’t know how much the LNP caucus has discussed this matter prior to this or how many weeks they’ve been planning this against Councillor JOHNSTON. I don’t think that behaviour is right, and that would be the same for all sides, no matter who the Councillor is. </w:t>
      </w:r>
    </w:p>
    <w:p w14:paraId="58801188"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Further speakers? </w:t>
      </w:r>
    </w:p>
    <w:p w14:paraId="442D7462"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ALLAN.</w:t>
      </w:r>
    </w:p>
    <w:p w14:paraId="1ED6B59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 xml:space="preserve">Thank you, Madam Chair. Can I just start by saying that we are applying the rules under the Act? Interestingly enough, the changes to the Act that were instituted last year were instituted by a Labor State Government. Let that sink in. So, we have a situation last year where the Labor State Government changed the rules. We are instituting those rules. Interestingly enough, Councillor JOHNSTON is well aware of those rules. She knows how many times you can be called out for inappropriate conduct or whatever, so it’s not as if this would be a mystery to her. Now, what I would say is there’s a lot of selective memory, particularly from the Opposition Councillors. They are choosing to frame this in a way that’s inaccurate. </w:t>
      </w:r>
    </w:p>
    <w:p w14:paraId="2E01EBA1"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Now, what happens here is that this particular matter will now be referred to the </w:t>
      </w:r>
      <w:r w:rsidRPr="000E5D7B">
        <w:rPr>
          <w:rFonts w:eastAsia="Calibri"/>
          <w:color w:val="000000"/>
          <w:lang w:eastAsia="en-US"/>
        </w:rPr>
        <w:t>OIA</w:t>
      </w:r>
      <w:r w:rsidRPr="005A3662">
        <w:rPr>
          <w:rFonts w:eastAsia="Calibri"/>
          <w:color w:val="000000"/>
          <w:lang w:eastAsia="en-US"/>
        </w:rPr>
        <w:t>. The OIA will undertake an investigation, and I’m going to assume—I don’t propose to tell the OIA how to do their job, but I do expect the OIA—</w:t>
      </w:r>
    </w:p>
    <w:p w14:paraId="1AB93DAE"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MURPHY:</w:t>
      </w:r>
      <w:r w:rsidRPr="005A3662">
        <w:rPr>
          <w:rFonts w:eastAsia="Calibri"/>
          <w:color w:val="000000"/>
          <w:lang w:eastAsia="en-US"/>
        </w:rPr>
        <w:tab/>
        <w:t>Point of order, Madam Chair.</w:t>
      </w:r>
    </w:p>
    <w:p w14:paraId="4F800CE8"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Point of order, Councillor MURPHY.</w:t>
      </w:r>
    </w:p>
    <w:p w14:paraId="7E7C122B"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MURPHY:</w:t>
      </w:r>
      <w:r w:rsidRPr="005A3662">
        <w:rPr>
          <w:rFonts w:eastAsia="Calibri"/>
          <w:color w:val="000000"/>
          <w:lang w:eastAsia="en-US"/>
        </w:rPr>
        <w:tab/>
        <w:t xml:space="preserve">This referral is about inappropriate meeting conduct and I can’t hear Councillor ALLAN because of the interjections from those opposite. No one on this side is interjecting. </w:t>
      </w:r>
    </w:p>
    <w:p w14:paraId="78D1FF6B"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GRIFFITHS:</w:t>
      </w:r>
      <w:r w:rsidRPr="005A3662">
        <w:rPr>
          <w:rFonts w:eastAsia="Calibri"/>
          <w:color w:val="000000"/>
          <w:lang w:eastAsia="en-US"/>
        </w:rPr>
        <w:tab/>
        <w:t xml:space="preserve">Point of order. </w:t>
      </w:r>
    </w:p>
    <w:p w14:paraId="2B409931"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One point of order at time, thanks, Councillor GRIFFITHS. </w:t>
      </w:r>
    </w:p>
    <w:p w14:paraId="6841C73D"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MURPHY.</w:t>
      </w:r>
    </w:p>
    <w:p w14:paraId="3E855237"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MURPHY:</w:t>
      </w:r>
      <w:r w:rsidRPr="005A3662">
        <w:rPr>
          <w:rFonts w:eastAsia="Calibri"/>
          <w:color w:val="000000"/>
          <w:lang w:eastAsia="en-US"/>
        </w:rPr>
        <w:tab/>
        <w:t xml:space="preserve">I ask for your ruling. </w:t>
      </w:r>
    </w:p>
    <w:p w14:paraId="1BAFE6C4"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I do remind Councillors to remain quiet in the Chamber while another Councillor is on their feet speaking, please, so that we can all hear them. </w:t>
      </w:r>
    </w:p>
    <w:p w14:paraId="4634BE6D"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Point of order, Councillor GRIFFITHS. </w:t>
      </w:r>
    </w:p>
    <w:p w14:paraId="707A318A"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GRIFFITHS:</w:t>
      </w:r>
      <w:r w:rsidRPr="005A3662">
        <w:rPr>
          <w:rFonts w:eastAsia="Calibri"/>
          <w:color w:val="000000"/>
          <w:lang w:eastAsia="en-US"/>
        </w:rPr>
        <w:tab/>
        <w:t xml:space="preserve">Yes, do you want all Opposition Councillors thrown out of the Chamber? </w:t>
      </w:r>
    </w:p>
    <w:p w14:paraId="1ACB6216"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lastRenderedPageBreak/>
        <w:t>Chair:</w:t>
      </w:r>
      <w:r w:rsidRPr="005A3662">
        <w:rPr>
          <w:rFonts w:eastAsia="Calibri"/>
          <w:color w:val="000000"/>
          <w:lang w:eastAsia="en-US"/>
        </w:rPr>
        <w:tab/>
        <w:t xml:space="preserve">That is not a point of order and I do not uphold your point of order. </w:t>
      </w:r>
    </w:p>
    <w:p w14:paraId="22253BFD" w14:textId="77777777" w:rsidR="005A3662" w:rsidRPr="005A3662" w:rsidRDefault="005A3662" w:rsidP="005A3662">
      <w:pPr>
        <w:spacing w:after="120"/>
        <w:ind w:left="2517" w:hanging="2517"/>
        <w:rPr>
          <w:rFonts w:eastAsia="Calibri"/>
          <w:i/>
          <w:iCs/>
          <w:color w:val="000000"/>
          <w:lang w:eastAsia="en-US"/>
        </w:rPr>
      </w:pPr>
      <w:r w:rsidRPr="005A3662">
        <w:rPr>
          <w:rFonts w:eastAsia="Calibri"/>
          <w:i/>
          <w:iCs/>
          <w:color w:val="000000"/>
          <w:lang w:eastAsia="en-US"/>
        </w:rPr>
        <w:t>Councillors interjecting.</w:t>
      </w:r>
    </w:p>
    <w:p w14:paraId="097B13B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Councillor ALLAN. </w:t>
      </w:r>
    </w:p>
    <w:p w14:paraId="51B0B6F6"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ab/>
        <w:t>Councillors, do not call out.</w:t>
      </w:r>
    </w:p>
    <w:p w14:paraId="0367E6E5" w14:textId="77777777" w:rsidR="005A3662" w:rsidRPr="005A3662" w:rsidRDefault="005A3662" w:rsidP="005A3662">
      <w:pPr>
        <w:spacing w:after="120"/>
        <w:ind w:left="2517" w:hanging="2517"/>
        <w:rPr>
          <w:rFonts w:eastAsia="Calibri"/>
          <w:i/>
          <w:iCs/>
          <w:color w:val="000000"/>
          <w:lang w:eastAsia="en-US"/>
        </w:rPr>
      </w:pPr>
      <w:r w:rsidRPr="005A3662">
        <w:rPr>
          <w:rFonts w:eastAsia="Calibri"/>
          <w:i/>
          <w:iCs/>
          <w:color w:val="000000"/>
          <w:lang w:eastAsia="en-US"/>
        </w:rPr>
        <w:t>Councillors interjecting.</w:t>
      </w:r>
    </w:p>
    <w:p w14:paraId="6F37B2AE"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This is another example of—</w:t>
      </w:r>
    </w:p>
    <w:p w14:paraId="46CEBD7D" w14:textId="77777777" w:rsidR="005A3662" w:rsidRPr="005A3662" w:rsidRDefault="005A3662" w:rsidP="005A3662">
      <w:pPr>
        <w:spacing w:after="120"/>
        <w:ind w:left="2517" w:hanging="2517"/>
        <w:rPr>
          <w:rFonts w:eastAsia="Calibri"/>
          <w:i/>
          <w:iCs/>
          <w:color w:val="000000"/>
          <w:lang w:eastAsia="en-US"/>
        </w:rPr>
      </w:pPr>
      <w:r w:rsidRPr="005A3662">
        <w:rPr>
          <w:rFonts w:eastAsia="Calibri"/>
          <w:i/>
          <w:iCs/>
          <w:color w:val="000000"/>
          <w:lang w:eastAsia="en-US"/>
        </w:rPr>
        <w:t>Councillors interjecting.</w:t>
      </w:r>
    </w:p>
    <w:p w14:paraId="625AF0FD"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One moment, please, Councillor ALLAN. </w:t>
      </w:r>
    </w:p>
    <w:p w14:paraId="55DC0EDF"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ab/>
        <w:t>That’s an example again of not—</w:t>
      </w:r>
    </w:p>
    <w:p w14:paraId="76336F9A" w14:textId="77777777" w:rsidR="005A3662" w:rsidRPr="005A3662" w:rsidRDefault="005A3662" w:rsidP="005A3662">
      <w:pPr>
        <w:spacing w:after="120"/>
        <w:ind w:left="2517" w:hanging="2517"/>
        <w:rPr>
          <w:rFonts w:eastAsia="Calibri"/>
          <w:i/>
          <w:iCs/>
          <w:color w:val="000000"/>
          <w:lang w:eastAsia="en-US"/>
        </w:rPr>
      </w:pPr>
      <w:r w:rsidRPr="005A3662">
        <w:rPr>
          <w:rFonts w:eastAsia="Calibri"/>
          <w:i/>
          <w:iCs/>
          <w:color w:val="000000"/>
          <w:lang w:eastAsia="en-US"/>
        </w:rPr>
        <w:t>Councillor interjecting.</w:t>
      </w:r>
    </w:p>
    <w:p w14:paraId="2E4D6B0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Well, I am speaking and you are talking over me and you’re still calling out, and that is not appropriate—</w:t>
      </w:r>
    </w:p>
    <w:p w14:paraId="6B1067D3"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COLLIER:</w:t>
      </w:r>
      <w:r w:rsidRPr="005A3662">
        <w:rPr>
          <w:rFonts w:eastAsia="Calibri"/>
          <w:color w:val="000000"/>
          <w:lang w:eastAsia="en-US"/>
        </w:rPr>
        <w:tab/>
        <w:t>Point of order, Chair.</w:t>
      </w:r>
    </w:p>
    <w:p w14:paraId="6F6BF9E4" w14:textId="652604CB"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—meeting conduct. Again, calling out point of order while I’m speaking. Councillor COLLIER, wait until I’m finished, please. </w:t>
      </w:r>
    </w:p>
    <w:p w14:paraId="1C5EA3EE"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Point of order, Councillor COLLIER.</w:t>
      </w:r>
    </w:p>
    <w:p w14:paraId="75C39DED"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COLLIER:</w:t>
      </w:r>
      <w:r w:rsidRPr="005A3662">
        <w:rPr>
          <w:rFonts w:eastAsia="Calibri"/>
          <w:color w:val="000000"/>
          <w:lang w:eastAsia="en-US"/>
        </w:rPr>
        <w:tab/>
        <w:t xml:space="preserve">Chair, will you reprimand Councillor ALLAN for not addressing his comments through you to Councillor GRIFFITHS? </w:t>
      </w:r>
    </w:p>
    <w:p w14:paraId="6C8E7D56"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Councillor, I could not hear him over Councillor GRIFFITHS. Now, I ask you all to remain quiet while another Councillor is on their feet. </w:t>
      </w:r>
    </w:p>
    <w:p w14:paraId="316B5058"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ALLAN. </w:t>
      </w:r>
    </w:p>
    <w:p w14:paraId="7CF5FC6F"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Thank you, Madam Chair. It’s as if they’re not in the same Chamber as everybody else. They’re seeing it through a lens that I don’t see the Chamber, but nonetheless, Councillor GRIFFITHS made a point that the way the Act is drafted isn’t as it was intended. Well, we didn’t draft the Act. The previous Labor State Government drafted it. We are merely instituting the Act. Now, what happens in this particular instance is these matters will be referred to the OIA. They will undertake their investigation. Guess what? They may even use the Chamber video to help inform their investigation, and so they will see how things unfold in this Chamber. If we are deemed to have got it wrong, well then, fine. That’s the decision they’ll make. To Councillor KIM’s point, we have a requirement to bring this matter to the attention of the OIA in a specified timeframe. Read the Act. Read the Meetings Local Law. We can’t just sit on this ad infinitum and then decide, oh, you know—</w:t>
      </w:r>
    </w:p>
    <w:p w14:paraId="03E21E92"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KIM:</w:t>
      </w:r>
      <w:r w:rsidRPr="005A3662">
        <w:rPr>
          <w:rFonts w:eastAsia="Calibri"/>
          <w:color w:val="000000"/>
          <w:lang w:eastAsia="en-US"/>
        </w:rPr>
        <w:tab/>
        <w:t>Point of order.</w:t>
      </w:r>
    </w:p>
    <w:p w14:paraId="14BB7E6A"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—we’re going to refer it to the OIA.</w:t>
      </w:r>
    </w:p>
    <w:p w14:paraId="77ED64E6"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KIM:</w:t>
      </w:r>
      <w:r w:rsidRPr="005A3662">
        <w:rPr>
          <w:rFonts w:eastAsia="Calibri"/>
          <w:color w:val="000000"/>
          <w:lang w:eastAsia="en-US"/>
        </w:rPr>
        <w:tab/>
        <w:t xml:space="preserve">Point of order. </w:t>
      </w:r>
    </w:p>
    <w:p w14:paraId="6944B4D4"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We have to—</w:t>
      </w:r>
    </w:p>
    <w:p w14:paraId="0BDA0ACD"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One moment please, Councillor ALLAN. </w:t>
      </w:r>
    </w:p>
    <w:p w14:paraId="46DD0F86"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KIM. </w:t>
      </w:r>
    </w:p>
    <w:p w14:paraId="29A9523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KIM:</w:t>
      </w:r>
      <w:r w:rsidRPr="005A3662">
        <w:rPr>
          <w:rFonts w:eastAsia="Calibri"/>
          <w:color w:val="000000"/>
          <w:lang w:eastAsia="en-US"/>
        </w:rPr>
        <w:tab/>
        <w:t xml:space="preserve">Will Councillor ALLAN take a question? </w:t>
      </w:r>
    </w:p>
    <w:p w14:paraId="5FC4975E"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 xml:space="preserve">No, I won’t. </w:t>
      </w:r>
    </w:p>
    <w:p w14:paraId="13EFED9B"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Councillor ALLAN. </w:t>
      </w:r>
    </w:p>
    <w:p w14:paraId="767B21D5"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ALLAN:</w:t>
      </w:r>
      <w:r w:rsidRPr="005A3662">
        <w:rPr>
          <w:rFonts w:eastAsia="Calibri"/>
          <w:color w:val="000000"/>
          <w:lang w:eastAsia="en-US"/>
        </w:rPr>
        <w:tab/>
        <w:t xml:space="preserve">Yes, there is a process here and we are obliged to follow the Act, and we have a timeframe in which we have to refer this to the OIA, and that’s all we’re doing. So, the fact that Councillor JOHNSTON has decided not to be in the room today </w:t>
      </w:r>
      <w:r w:rsidRPr="005A3662">
        <w:rPr>
          <w:rFonts w:eastAsia="Calibri"/>
          <w:color w:val="000000"/>
          <w:lang w:eastAsia="en-US"/>
        </w:rPr>
        <w:lastRenderedPageBreak/>
        <w:t xml:space="preserve">doesn’t change the obligation on us to make the referral, and that’s what we’re doing. Thank you, Madam Chair. </w:t>
      </w:r>
    </w:p>
    <w:p w14:paraId="6CCDD001"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Thank you. </w:t>
      </w:r>
    </w:p>
    <w:p w14:paraId="2EB1984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ab/>
        <w:t xml:space="preserve">Further speakers? </w:t>
      </w:r>
    </w:p>
    <w:p w14:paraId="6E2C5EAB"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STRUNK. </w:t>
      </w:r>
    </w:p>
    <w:p w14:paraId="3738B5C4" w14:textId="77777777" w:rsidR="005A3662" w:rsidRPr="005A3662" w:rsidRDefault="005A3662" w:rsidP="005A3662">
      <w:pPr>
        <w:spacing w:after="120"/>
        <w:ind w:left="2160" w:hanging="2160"/>
        <w:rPr>
          <w:rFonts w:eastAsia="Calibri"/>
          <w:i/>
          <w:iCs/>
          <w:color w:val="000000"/>
          <w:lang w:eastAsia="en-US"/>
        </w:rPr>
      </w:pPr>
      <w:r w:rsidRPr="005A3662">
        <w:rPr>
          <w:rFonts w:eastAsia="Calibri"/>
          <w:i/>
          <w:iCs/>
          <w:color w:val="000000"/>
          <w:lang w:eastAsia="en-US"/>
        </w:rPr>
        <w:t>Councillor interjecting.</w:t>
      </w:r>
    </w:p>
    <w:p w14:paraId="15A1EC8F"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STRUNK, can you turn your microphone on, please? </w:t>
      </w:r>
    </w:p>
    <w:p w14:paraId="7FFCE0F1" w14:textId="7E92CE56"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STRUNK:</w:t>
      </w:r>
      <w:r w:rsidRPr="005A3662">
        <w:rPr>
          <w:rFonts w:eastAsia="Calibri"/>
          <w:color w:val="000000"/>
          <w:lang w:eastAsia="en-US"/>
        </w:rPr>
        <w:tab/>
        <w:t>You couldn’t beat her at the ballot box, so you have to try to change the rules to facilitate trying to get rid of probably one of the most successful Councillors—</w:t>
      </w:r>
    </w:p>
    <w:p w14:paraId="234E8A31"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COLLIER:</w:t>
      </w:r>
      <w:r w:rsidRPr="005A3662">
        <w:rPr>
          <w:rFonts w:eastAsia="Calibri"/>
          <w:color w:val="000000"/>
          <w:lang w:eastAsia="en-US"/>
        </w:rPr>
        <w:tab/>
        <w:t xml:space="preserve">Point of order. </w:t>
      </w:r>
    </w:p>
    <w:p w14:paraId="17185165"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Councillor COLLIER.</w:t>
      </w:r>
    </w:p>
    <w:p w14:paraId="1AF75022"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COLLIER:</w:t>
      </w:r>
      <w:r w:rsidRPr="005A3662">
        <w:rPr>
          <w:rFonts w:eastAsia="Calibri"/>
          <w:color w:val="000000"/>
          <w:lang w:eastAsia="en-US"/>
        </w:rPr>
        <w:tab/>
        <w:t xml:space="preserve">Chair, I’m finding it very hard to hear Councillor STRUNK’s contribution when Councillor ALLAN is repeatedly yelling out. Will you reprimand him? </w:t>
      </w:r>
    </w:p>
    <w:p w14:paraId="1CC9E3EC"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I ask all Councillors to remain quiet while Councillor STRUNK is on his feet. </w:t>
      </w:r>
    </w:p>
    <w:p w14:paraId="083997B9"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Councillor STRUNK. </w:t>
      </w:r>
    </w:p>
    <w:p w14:paraId="247E5685"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STRUNK:</w:t>
      </w:r>
      <w:r w:rsidRPr="005A3662">
        <w:rPr>
          <w:rFonts w:eastAsia="Calibri"/>
          <w:color w:val="000000"/>
          <w:lang w:eastAsia="en-US"/>
        </w:rPr>
        <w:tab/>
        <w:t xml:space="preserve">Thank you. Thank you, Madam Chair, for your protection. So, one of the most successful Councillors that this Chamber probably has ever seen, and you only have to look at the voting intentions of her residents. 74%, I think was the latest one, something that others would just dream of. Funnily enough, I run into a number of her residents from time to time and they all speak so favourably that she stands up for them. That’s a lesson to us all. They are actually listening to what’s going on here, or they’re reading and they’re actually liking it because she does it in the way that they like. You may not like it because you look at her as a traitor, someone that got kicked out of the party, someone that Campbell couldn’t totally get rid of because only the voters can do that, but she stuck it out through thick and thin with all the changes. </w:t>
      </w:r>
    </w:p>
    <w:p w14:paraId="1DC9FCA4"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love, Councillor HUANG, when he said, the update to the Meeting Local Laws. Well, it wasn’t an update. It was undemocratic change, quite frankly. All those rules that changed restricting our ability to speak for a particular period of time, you cut it in half, and there were some other changes, as well, which quite frankly are undemocratic. I don’t give 2 hoots or a holler about what the State Government Parliament does or the Federal Parliament. We had 10 minutes to speak in General Business. I’ll just stick with that one, all right, these changes that Councillor HUANG was talking about. Now, at every opportunity, this Chamber on that side gaslights Councillor JOHNSTON at every opportunity to try to get her to respond inappropriately, and sometimes she loses it. I’ve lost it myself occasionally if I’m being a target or I think it’s just not right. </w:t>
      </w:r>
    </w:p>
    <w:p w14:paraId="68EDEEA0" w14:textId="65F3D86F"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Honestly, as an independent, for goodness’ sake, she has no party behind her. We do. We’re lucky. We have a head office that we can discuss things with, but as an independent, they have no party behind them. They just have their residents. The residents, I’ll tell you what, will punish you if you try to get rid of her through the OIA. Now, you’re saying, well, we’re required under legislation to put these matters forward. Well, it’s all about interpretation of whether she breached anything in this Chamber, and the Speaker makes that determination. The Speaker is not independent here. Hello? There’s no independent speaker at local government level or state level or federal level. There isn’t one. I mean, I think Milton Dick does a pretty good job in the Federal Parliament, but no one’s independent. There’s no Speaker that’s independent. </w:t>
      </w:r>
    </w:p>
    <w:p w14:paraId="0AE8622B" w14:textId="56C2F67C"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I really feel sorry—and I know Emily Kim brought up the fact that she’s not here. Now, you waited to her for her to leave, and I’m wondering if she was still here, whether you would have brought this up. Maybe you would have, maybe you wouldn’t have, but at least she should have had the opportunity to address what </w:t>
      </w:r>
      <w:r w:rsidRPr="005A3662">
        <w:rPr>
          <w:rFonts w:eastAsia="Calibri"/>
          <w:color w:val="000000"/>
          <w:lang w:eastAsia="en-US"/>
        </w:rPr>
        <w:lastRenderedPageBreak/>
        <w:t>you’ve said about her. Again, I think her residents, when they find out that you did this without her being in the Chamber and not having the opportunity to debate, will hold you accountable for that undemocratic action. We see a lot of stuff that happens overseas, but at least they’re told about what’s going to happen, when they’re going to do it, and usually they’re in their various Chambers to be able to rebut the debate that’s coming from whoever’s accusing them. Again, you couldn’t beat her at the ballot box over term after term after term, but now you’re trying to do it through—</w:t>
      </w:r>
    </w:p>
    <w:p w14:paraId="100AD0A2"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Councillor STRUNK, your time has expired. Are there any further speakers?</w:t>
      </w:r>
    </w:p>
    <w:p w14:paraId="09F2957F"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Councillor HUANG.</w:t>
      </w:r>
    </w:p>
    <w:p w14:paraId="3A5DD6EB" w14:textId="77777777" w:rsidR="005A3662" w:rsidRPr="005A3662" w:rsidRDefault="005A3662" w:rsidP="005A3662">
      <w:pPr>
        <w:spacing w:after="120"/>
        <w:ind w:left="2517" w:hanging="2517"/>
        <w:rPr>
          <w:rFonts w:eastAsia="Calibri"/>
          <w:color w:val="000000"/>
          <w:lang w:eastAsia="en-US"/>
        </w:rPr>
      </w:pPr>
      <w:r w:rsidRPr="005A3662">
        <w:rPr>
          <w:rFonts w:eastAsia="Calibri"/>
          <w:color w:val="000000"/>
          <w:lang w:eastAsia="en-US"/>
        </w:rPr>
        <w:t>Councillor HUANG:</w:t>
      </w:r>
      <w:r w:rsidRPr="005A3662">
        <w:rPr>
          <w:rFonts w:eastAsia="Calibri"/>
          <w:color w:val="000000"/>
          <w:lang w:eastAsia="en-US"/>
        </w:rPr>
        <w:tab/>
        <w:t xml:space="preserve">Thank you, Madam Chair. I found it interesting to hear from Councillor STRUNK about what he said about because you can’t beat someone, so you change your rule. That is exactly what the former State Labor Government did to us, and that is why we have this referral today because the State Government tried to do that to Brisbane City Council. They just didn’t realise they actually caught one of themselves. Can I tell you, Councillor JOHNSTON knew about this motion tonight? Because the Chair has kindly sent her an email informing her. I’m not going to tell you what sort of response our Chair is getting, but she definitely knows it is happening. That is why she’s deliberately not here. </w:t>
      </w:r>
    </w:p>
    <w:p w14:paraId="3D0ACE89" w14:textId="77777777" w:rsidR="005A3662" w:rsidRPr="005A3662" w:rsidRDefault="005A3662" w:rsidP="005A3662">
      <w:pPr>
        <w:spacing w:after="120"/>
        <w:ind w:left="2517"/>
        <w:rPr>
          <w:rFonts w:eastAsia="Calibri"/>
          <w:color w:val="000000"/>
          <w:lang w:eastAsia="en-US"/>
        </w:rPr>
      </w:pPr>
      <w:r w:rsidRPr="005A3662">
        <w:rPr>
          <w:rFonts w:eastAsia="Calibri"/>
          <w:color w:val="000000"/>
          <w:lang w:eastAsia="en-US"/>
        </w:rPr>
        <w:t xml:space="preserve">So, I think Councillor JOHNSTON’s behaviour speaks for itself. We are just here to fulfill our legal duty to refer her to an independent agency for assessment. If you’d like us to make the ruling, I think that would be fine as long as she’s happy with it, but look, we are just here to make that referral to an independent assessment agency to make sure her behaviour is assessed by the agency. So, I ask every Councillor in here to fulfill your legal duty to support this motion. </w:t>
      </w:r>
    </w:p>
    <w:p w14:paraId="62A23D73" w14:textId="77777777" w:rsidR="005A3662" w:rsidRPr="005A3662" w:rsidRDefault="005A3662" w:rsidP="008E54C3">
      <w:pPr>
        <w:ind w:left="2517" w:hanging="2517"/>
        <w:rPr>
          <w:rFonts w:eastAsia="Calibri"/>
          <w:color w:val="000000"/>
          <w:lang w:eastAsia="en-US"/>
        </w:rPr>
      </w:pPr>
      <w:r w:rsidRPr="005A3662">
        <w:rPr>
          <w:rFonts w:eastAsia="Calibri"/>
          <w:color w:val="000000"/>
          <w:lang w:eastAsia="en-US"/>
        </w:rPr>
        <w:t>Chair:</w:t>
      </w:r>
      <w:r w:rsidRPr="005A3662">
        <w:rPr>
          <w:rFonts w:eastAsia="Calibri"/>
          <w:color w:val="000000"/>
          <w:lang w:eastAsia="en-US"/>
        </w:rPr>
        <w:tab/>
        <w:t xml:space="preserve">We’ll now put that motion to the vote. </w:t>
      </w:r>
    </w:p>
    <w:bookmarkEnd w:id="62"/>
    <w:p w14:paraId="427D7D7B" w14:textId="77777777" w:rsidR="002C08BE" w:rsidRPr="00AA222F" w:rsidRDefault="002C08BE" w:rsidP="002C08BE"/>
    <w:p w14:paraId="6343B232" w14:textId="73510051" w:rsidR="002C08BE" w:rsidRPr="00AA222F" w:rsidRDefault="002C08BE" w:rsidP="002C08BE">
      <w:r w:rsidRPr="009A17F6">
        <w:t xml:space="preserve">Upon being submitted to the Chamber, the motion was declared </w:t>
      </w:r>
      <w:r w:rsidRPr="009A17F6">
        <w:rPr>
          <w:b/>
          <w:bCs/>
        </w:rPr>
        <w:t>carried</w:t>
      </w:r>
      <w:r w:rsidRPr="009A17F6">
        <w:t>.</w:t>
      </w:r>
    </w:p>
    <w:p w14:paraId="057454CE" w14:textId="77777777" w:rsidR="00574462" w:rsidRDefault="00574462" w:rsidP="00574462"/>
    <w:p w14:paraId="0979769D" w14:textId="486BC0B3" w:rsidR="00574462" w:rsidRPr="00E96F74" w:rsidRDefault="00574462" w:rsidP="00574462">
      <w:pPr>
        <w:keepNext/>
        <w:widowControl w:val="0"/>
        <w:rPr>
          <w:snapToGrid w:val="0"/>
          <w:lang w:eastAsia="en-US"/>
        </w:rPr>
      </w:pPr>
      <w:bookmarkStart w:id="63" w:name="_Hlk189825386"/>
      <w:r w:rsidRPr="00E96F74">
        <w:rPr>
          <w:snapToGrid w:val="0"/>
          <w:lang w:eastAsia="en-US"/>
        </w:rPr>
        <w:t xml:space="preserve">Thereupon, Councillors </w:t>
      </w:r>
      <w:r w:rsidR="009A17F6">
        <w:rPr>
          <w:snapToGrid w:val="0"/>
          <w:lang w:val="en-US" w:eastAsia="en-US"/>
        </w:rPr>
        <w:t>Lucy COLLIER</w:t>
      </w:r>
      <w:r w:rsidRPr="00E96F74">
        <w:rPr>
          <w:snapToGrid w:val="0"/>
          <w:lang w:eastAsia="en-US"/>
        </w:rPr>
        <w:t xml:space="preserve"> and </w:t>
      </w:r>
      <w:r w:rsidR="009A17F6">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3C82BFF" w14:textId="77777777" w:rsidR="00574462" w:rsidRPr="00E96F74" w:rsidRDefault="00574462" w:rsidP="00574462">
      <w:pPr>
        <w:keepNext/>
        <w:widowControl w:val="0"/>
        <w:rPr>
          <w:snapToGrid w:val="0"/>
          <w:lang w:eastAsia="en-US"/>
        </w:rPr>
      </w:pPr>
    </w:p>
    <w:p w14:paraId="014C89A4" w14:textId="77777777" w:rsidR="00574462" w:rsidRPr="00E96F74" w:rsidRDefault="00574462" w:rsidP="00574462">
      <w:pPr>
        <w:keepNext/>
        <w:widowControl w:val="0"/>
        <w:rPr>
          <w:snapToGrid w:val="0"/>
          <w:lang w:eastAsia="en-US"/>
        </w:rPr>
      </w:pPr>
      <w:r w:rsidRPr="00E96F74">
        <w:rPr>
          <w:snapToGrid w:val="0"/>
          <w:lang w:eastAsia="en-US"/>
        </w:rPr>
        <w:t>The voting was as follows:</w:t>
      </w:r>
    </w:p>
    <w:p w14:paraId="70490E4D" w14:textId="77777777" w:rsidR="00574462" w:rsidRPr="00E96F74" w:rsidRDefault="00574462" w:rsidP="00574462">
      <w:pPr>
        <w:keepNext/>
        <w:widowControl w:val="0"/>
        <w:ind w:left="2160" w:hanging="2160"/>
        <w:rPr>
          <w:snapToGrid w:val="0"/>
          <w:lang w:eastAsia="en-US"/>
        </w:rPr>
      </w:pPr>
    </w:p>
    <w:p w14:paraId="3DB682E1" w14:textId="77777777" w:rsidR="00574462" w:rsidRPr="009A17F6" w:rsidRDefault="00574462" w:rsidP="00574462">
      <w:pPr>
        <w:keepNext/>
        <w:widowControl w:val="0"/>
        <w:ind w:left="2160" w:hanging="2160"/>
        <w:rPr>
          <w:snapToGrid w:val="0"/>
          <w:lang w:eastAsia="en-US"/>
        </w:rPr>
      </w:pPr>
      <w:bookmarkStart w:id="64" w:name="_Hlk190254253"/>
      <w:r w:rsidRPr="00DD7398">
        <w:rPr>
          <w:snapToGrid w:val="0"/>
          <w:lang w:eastAsia="en-US"/>
        </w:rPr>
        <w:t>AYES: 17 -</w:t>
      </w:r>
      <w:r>
        <w:rPr>
          <w:snapToGrid w:val="0"/>
          <w:lang w:eastAsia="en-US"/>
        </w:rPr>
        <w:tab/>
      </w:r>
      <w:r w:rsidRPr="009A17F6">
        <w:rPr>
          <w:snapToGrid w:val="0"/>
          <w:lang w:eastAsia="en-US"/>
        </w:rPr>
        <w:t xml:space="preserve">The ACTING MAYOR, Councillor Fiona CUNNINGHAM, and Councillors Krista ADAMS, Greg ADERMANN, Adam ALLAN, Lisa ATWOOD, </w:t>
      </w:r>
      <w:r w:rsidRPr="009A17F6">
        <w:rPr>
          <w:lang w:val="en-US"/>
        </w:rPr>
        <w:t xml:space="preserve">Tracy DAVIS, Alex GIVNEY, </w:t>
      </w:r>
      <w:r w:rsidRPr="009A17F6">
        <w:rPr>
          <w:snapToGrid w:val="0"/>
          <w:lang w:eastAsia="en-US"/>
        </w:rPr>
        <w:t>Vicki HOWARD, Steven HUANG, Sarah HUTTON, Sandy LANDERS, Kim MARX, Ryan MURPHY, Danita PARRY, Steven TOOMEY, Andrew WINES and Penny WOLFF.</w:t>
      </w:r>
    </w:p>
    <w:p w14:paraId="1DC7CE21" w14:textId="77777777" w:rsidR="00574462" w:rsidRPr="009A17F6" w:rsidRDefault="00574462" w:rsidP="00574462">
      <w:pPr>
        <w:keepNext/>
        <w:widowControl w:val="0"/>
        <w:ind w:left="2160" w:hanging="2160"/>
        <w:rPr>
          <w:snapToGrid w:val="0"/>
          <w:lang w:eastAsia="en-US"/>
        </w:rPr>
      </w:pPr>
    </w:p>
    <w:p w14:paraId="48E16200" w14:textId="537CB616" w:rsidR="00574462" w:rsidRPr="009A17F6" w:rsidRDefault="00574462" w:rsidP="009A17F6">
      <w:pPr>
        <w:keepNext/>
        <w:widowControl w:val="0"/>
        <w:tabs>
          <w:tab w:val="left" w:pos="-1440"/>
        </w:tabs>
        <w:ind w:left="2160" w:hanging="2160"/>
        <w:rPr>
          <w:snapToGrid w:val="0"/>
          <w:lang w:eastAsia="en-US"/>
        </w:rPr>
      </w:pPr>
      <w:r w:rsidRPr="009A17F6">
        <w:rPr>
          <w:snapToGrid w:val="0"/>
          <w:lang w:eastAsia="en-US"/>
        </w:rPr>
        <w:t xml:space="preserve">NOES: </w:t>
      </w:r>
      <w:r w:rsidR="00DD7398">
        <w:rPr>
          <w:snapToGrid w:val="0"/>
          <w:lang w:eastAsia="en-US"/>
        </w:rPr>
        <w:t>5</w:t>
      </w:r>
      <w:r w:rsidRPr="009A17F6">
        <w:rPr>
          <w:snapToGrid w:val="0"/>
          <w:lang w:eastAsia="en-US"/>
        </w:rPr>
        <w:t xml:space="preserve"> -</w:t>
      </w:r>
      <w:r w:rsidRPr="009A17F6">
        <w:rPr>
          <w:snapToGrid w:val="0"/>
          <w:lang w:eastAsia="en-US"/>
        </w:rPr>
        <w:tab/>
        <w:t>Councillors Lucy COLLIER, Steve GRIFFITHS, Emily KIM, Charles STRUNK</w:t>
      </w:r>
      <w:r w:rsidR="009A17F6" w:rsidRPr="009A17F6">
        <w:rPr>
          <w:snapToGrid w:val="0"/>
          <w:lang w:eastAsia="en-US"/>
        </w:rPr>
        <w:t xml:space="preserve"> and </w:t>
      </w:r>
      <w:r w:rsidRPr="009A17F6">
        <w:rPr>
          <w:snapToGrid w:val="0"/>
          <w:lang w:eastAsia="en-US"/>
        </w:rPr>
        <w:t>Seal CHONG WAH.</w:t>
      </w:r>
      <w:bookmarkEnd w:id="63"/>
      <w:bookmarkEnd w:id="64"/>
    </w:p>
    <w:p w14:paraId="7389483D" w14:textId="77777777" w:rsidR="00574462" w:rsidRDefault="00574462" w:rsidP="008B3036"/>
    <w:p w14:paraId="3B3BB454" w14:textId="77777777" w:rsidR="005A3662" w:rsidRPr="005A3662" w:rsidRDefault="005A3662" w:rsidP="000514E7">
      <w:pPr>
        <w:spacing w:after="120"/>
        <w:ind w:left="2517" w:hanging="2517"/>
      </w:pPr>
      <w:r w:rsidRPr="005A3662">
        <w:rPr>
          <w:lang w:eastAsia="en-US"/>
        </w:rPr>
        <w:t>Chair:</w:t>
      </w:r>
      <w:r w:rsidRPr="005A3662">
        <w:rPr>
          <w:lang w:eastAsia="en-US"/>
        </w:rPr>
        <w:tab/>
        <w:t xml:space="preserve">Councillors, we’ll now move to General Business. Are there any speakers? </w:t>
      </w:r>
    </w:p>
    <w:p w14:paraId="7C81E0CA" w14:textId="77777777" w:rsidR="005A3662" w:rsidRPr="005A3662" w:rsidRDefault="005A3662" w:rsidP="005A3662">
      <w:pPr>
        <w:spacing w:after="120"/>
        <w:ind w:left="2517"/>
        <w:rPr>
          <w:lang w:eastAsia="en-US"/>
        </w:rPr>
      </w:pPr>
      <w:r w:rsidRPr="005A3662">
        <w:rPr>
          <w:lang w:eastAsia="en-US"/>
        </w:rPr>
        <w:t>Councillor MARX.</w:t>
      </w:r>
    </w:p>
    <w:p w14:paraId="1D99A344" w14:textId="3D749F6D" w:rsidR="005A3662" w:rsidRPr="005A3662" w:rsidRDefault="005A3662" w:rsidP="005A3662">
      <w:pPr>
        <w:spacing w:after="120"/>
        <w:ind w:left="2517" w:hanging="2517"/>
        <w:rPr>
          <w:lang w:eastAsia="en-US"/>
        </w:rPr>
      </w:pPr>
      <w:r w:rsidRPr="005A3662">
        <w:rPr>
          <w:lang w:eastAsia="en-US"/>
        </w:rPr>
        <w:t>Councillor MARX:</w:t>
      </w:r>
      <w:r w:rsidRPr="005A3662">
        <w:rPr>
          <w:lang w:eastAsia="en-US"/>
        </w:rPr>
        <w:tab/>
        <w:t>Yes, thank you, Madam Chair. I rise to speak on 2 items for General Business. One is about the Lord Mayor’s Australia Day Awards and one is about the passing of a, well, she’s not one of my residents, but a passing of a much-loved lady. So I’m going to start off with the bad news or the sad news first. So many of you may know of Ms Flora. She was a beautiful lady and she worked with myself and my staff at the Runcorn Family Fun Day for a long time, many years and she did a fabulous job. She was always so busy in actual fact and so good at what she did and so lovely with her children, she started to bring her son along and he came along and became part of the business as well.</w:t>
      </w:r>
    </w:p>
    <w:p w14:paraId="2A19212D" w14:textId="77777777" w:rsidR="005A3662" w:rsidRPr="005A3662" w:rsidRDefault="005A3662" w:rsidP="005A3662">
      <w:pPr>
        <w:spacing w:after="120"/>
        <w:ind w:left="2517" w:hanging="2517"/>
        <w:rPr>
          <w:lang w:eastAsia="en-US"/>
        </w:rPr>
      </w:pPr>
      <w:r w:rsidRPr="005A3662">
        <w:rPr>
          <w:lang w:eastAsia="en-US"/>
        </w:rPr>
        <w:tab/>
        <w:t xml:space="preserve">So as you can imagine and I think she’s worked for a few of the Councillors here in our team and potentially opposite as well, with her—what she was doing and to </w:t>
      </w:r>
      <w:r w:rsidRPr="005A3662">
        <w:rPr>
          <w:lang w:eastAsia="en-US"/>
        </w:rPr>
        <w:lastRenderedPageBreak/>
        <w:t>say when we got the email from her son telling us of her unexpected passing, to say was devastating was an understatement. So her son is coming to my Family Fun Day on Sunday, so it’ll be great to see him, but it’ll be a terrible loss that Ms Flora is no longer with us.</w:t>
      </w:r>
    </w:p>
    <w:p w14:paraId="211A7B0A" w14:textId="449A04E0" w:rsidR="005A3662" w:rsidRPr="005A3662" w:rsidRDefault="005A3662" w:rsidP="005A3662">
      <w:pPr>
        <w:spacing w:after="120"/>
        <w:ind w:left="2517" w:hanging="2517"/>
        <w:rPr>
          <w:lang w:eastAsia="en-US"/>
        </w:rPr>
      </w:pPr>
      <w:r w:rsidRPr="005A3662">
        <w:rPr>
          <w:lang w:eastAsia="en-US"/>
        </w:rPr>
        <w:tab/>
        <w:t xml:space="preserve">On a more positive note, the Lord Mayor’s Australia Day Awards, I had 2 residents receive awards. One was Melody Chen and I think most of the people in this place would know about Melody. She’s a stalwart of the Taiwanese community and has been for many, many, many years and does many, many things for the community, both in her role and also as a community leader and just because she’s a good person. </w:t>
      </w:r>
    </w:p>
    <w:p w14:paraId="0FEEF13F" w14:textId="77777777" w:rsidR="005A3662" w:rsidRPr="005A3662" w:rsidRDefault="005A3662" w:rsidP="005A3662">
      <w:pPr>
        <w:spacing w:after="120"/>
        <w:ind w:left="2517" w:hanging="2517"/>
        <w:rPr>
          <w:lang w:eastAsia="en-US"/>
        </w:rPr>
      </w:pPr>
      <w:r w:rsidRPr="005A3662">
        <w:rPr>
          <w:lang w:eastAsia="en-US"/>
        </w:rPr>
        <w:tab/>
        <w:t>The other one that was in my ward that we nominated for was Mark Smith. Great guy if you’ve met him, he’s part of the Runcorn Rockets, which is a fabulous basketball team that’s run out at Runcorn High. Fabulous man. Started the visiting with Kaohsiung, where they bring students over from there to participate here. Also they go over there and play as well and I’ve been lucky enough and fortunate enough to have some funds that I’ve been able to help them with that, but Mark certainly goes above and beyond. So congratulations Mark on your well-earned award.</w:t>
      </w:r>
    </w:p>
    <w:p w14:paraId="5CA9C3B8"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Further speakers? </w:t>
      </w:r>
    </w:p>
    <w:p w14:paraId="77C64EC5" w14:textId="77777777" w:rsidR="005A3662" w:rsidRPr="005A3662" w:rsidRDefault="005A3662" w:rsidP="005A3662">
      <w:pPr>
        <w:spacing w:after="120"/>
        <w:ind w:left="2517"/>
        <w:rPr>
          <w:lang w:eastAsia="en-US"/>
        </w:rPr>
      </w:pPr>
      <w:r w:rsidRPr="005A3662">
        <w:rPr>
          <w:lang w:eastAsia="en-US"/>
        </w:rPr>
        <w:t>Councillor CHONG WAH.</w:t>
      </w:r>
    </w:p>
    <w:p w14:paraId="0DC8CF1C" w14:textId="2875EEA9" w:rsidR="005A3662" w:rsidRPr="005A3662" w:rsidRDefault="005A3662" w:rsidP="005A3662">
      <w:pPr>
        <w:spacing w:after="120"/>
        <w:ind w:left="2517" w:hanging="2517"/>
        <w:rPr>
          <w:lang w:eastAsia="en-US"/>
        </w:rPr>
      </w:pPr>
      <w:r w:rsidRPr="005A3662">
        <w:rPr>
          <w:lang w:eastAsia="en-US"/>
        </w:rPr>
        <w:t>Councillor CHONG WAH:</w:t>
      </w:r>
      <w:r w:rsidRPr="005A3662">
        <w:rPr>
          <w:lang w:eastAsia="en-US"/>
        </w:rPr>
        <w:tab/>
        <w:t xml:space="preserve">Thank you, Chair. I rise to speak on the proposal to dump a mega stadium in the green lungs of our city, Victoria Park / Barrambin. Frankly, I should not need to speak on this again. If the LNP could ever be trusted, I wouldn’t have to. This Council committed this city to the </w:t>
      </w:r>
      <w:r w:rsidRPr="000514E7">
        <w:rPr>
          <w:i/>
          <w:iCs/>
          <w:lang w:eastAsia="en-US"/>
        </w:rPr>
        <w:t>Victoria Park / Barrambin Master Plan</w:t>
      </w:r>
      <w:r w:rsidRPr="005A3662">
        <w:rPr>
          <w:lang w:eastAsia="en-US"/>
        </w:rPr>
        <w:t xml:space="preserve">, we funded the consultation of over 80,000 residents, 80,000. By February last year, the LORD MAYOR had spent $33 million of ratepayers’ funds on the design and early works for the master plan. In August, all 3 levels of government each committed $40 million of public funds. That’s a further $120 million committed to the master plan. </w:t>
      </w:r>
    </w:p>
    <w:p w14:paraId="6BBE1C3E" w14:textId="08B99471" w:rsidR="005A3662" w:rsidRPr="005A3662" w:rsidRDefault="005A3662" w:rsidP="005A3662">
      <w:pPr>
        <w:spacing w:after="120"/>
        <w:ind w:left="2517" w:hanging="2517"/>
        <w:rPr>
          <w:lang w:eastAsia="en-US"/>
        </w:rPr>
      </w:pPr>
      <w:r w:rsidRPr="005A3662">
        <w:rPr>
          <w:lang w:eastAsia="en-US"/>
        </w:rPr>
        <w:tab/>
        <w:t>It only took a few months for the LORD MAYOR to throw this out the window and spruik developer plans to dump a mega stadium in the green lungs of our city. Well last week, in a Senate inquiry, the Federal Government confirmed that, yes, they will fund a Brisbane arena, but they will not fund a new stadium. Is the LORD MAYOR prepared to toss aside a $120 million agreement for a handful of wealthy developers? When will Councillor HOWARD front Brisbane residents and take back her statement that she and the Mayor would protect and expand Brisbane’s precious greenspace from creating the city’s biggest public park in 50 years?</w:t>
      </w:r>
    </w:p>
    <w:p w14:paraId="774E63C4" w14:textId="528056CA" w:rsidR="005A3662" w:rsidRPr="005A3662" w:rsidRDefault="005A3662" w:rsidP="005A3662">
      <w:pPr>
        <w:spacing w:after="120"/>
        <w:ind w:left="2517" w:hanging="2517"/>
        <w:rPr>
          <w:lang w:eastAsia="en-US"/>
        </w:rPr>
      </w:pPr>
      <w:r w:rsidRPr="005A3662">
        <w:rPr>
          <w:lang w:eastAsia="en-US"/>
        </w:rPr>
        <w:tab/>
        <w:t>Over the next 22 years it’s estimated Brisbane will see an increase of up to 400,000 people in this Local Government Area alone. We know this Council has been struggling to meet its desired standards of service for greenspace for quite some time. We’re very familiar with the LNP Council selling off greenspace, failing to maintain greenspace, failing to even plan for greenspace in rapidly densifying suburbs like Milton. So it’s no surprise that this Council voted in November to reduce our greenspace standards. This vote alone was a result in a loss of 290 hectares of greenspace for Brisbane projected population by 2036.</w:t>
      </w:r>
    </w:p>
    <w:p w14:paraId="1556501D" w14:textId="6373E9A7" w:rsidR="005A3662" w:rsidRPr="005A3662" w:rsidRDefault="005A3662" w:rsidP="005A3662">
      <w:pPr>
        <w:spacing w:after="120"/>
        <w:ind w:left="2517" w:hanging="2517"/>
        <w:rPr>
          <w:lang w:eastAsia="en-US"/>
        </w:rPr>
      </w:pPr>
      <w:r w:rsidRPr="005A3662">
        <w:rPr>
          <w:lang w:eastAsia="en-US"/>
        </w:rPr>
        <w:tab/>
        <w:t xml:space="preserve">The LNP cannot be trusted. Mayor Schrinner is cutting our greenspace and now he sets his sights on a historical park. While this Mayor will never understand principles like transparency and accountability, he should at least know how to read a contract. Chair, Councillors, I have brought with me the Olympic host contract. This was signed by Councillor Adrian Schrinner on behalf of the host, Brisbane City Council. I’d like to table this document to the Chambers. </w:t>
      </w:r>
    </w:p>
    <w:p w14:paraId="2B4C3065" w14:textId="70D7A86C" w:rsidR="005A3662" w:rsidRPr="005A3662" w:rsidRDefault="005A3662" w:rsidP="005A3662">
      <w:pPr>
        <w:spacing w:after="120"/>
        <w:ind w:left="2517" w:hanging="2517"/>
        <w:rPr>
          <w:lang w:eastAsia="en-US"/>
        </w:rPr>
      </w:pPr>
      <w:r w:rsidRPr="005A3662">
        <w:rPr>
          <w:lang w:eastAsia="en-US"/>
        </w:rPr>
        <w:tab/>
        <w:t xml:space="preserve">If the Mayor did this basic due diligence and read before signing on the dotted line, he would see that he has committed to the conservation of biodiversity and cultural heritage. He would see it stipulate that where new permanent venues need </w:t>
      </w:r>
      <w:r w:rsidRPr="005A3662">
        <w:rPr>
          <w:lang w:eastAsia="en-US"/>
        </w:rPr>
        <w:lastRenderedPageBreak/>
        <w:t xml:space="preserve">to be constructed, the hosts shall ensure that they are not located in or adjacent to statutory nature, cultural protected areas and world heritage sites. In our City Plan, you will see that the entire park is classified as local heritage place. Furthermore, a huge portion of the park is state heritage, including the very site LORD MAYOR’s beloved Archipelago Stadium. </w:t>
      </w:r>
    </w:p>
    <w:p w14:paraId="24E94D96" w14:textId="0DC065A2" w:rsidR="005A3662" w:rsidRPr="005A3662" w:rsidRDefault="005A3662" w:rsidP="005A3662">
      <w:pPr>
        <w:spacing w:after="120"/>
        <w:ind w:left="2517" w:hanging="2517"/>
        <w:rPr>
          <w:lang w:eastAsia="en-US"/>
        </w:rPr>
      </w:pPr>
      <w:r w:rsidRPr="005A3662">
        <w:rPr>
          <w:lang w:eastAsia="en-US"/>
        </w:rPr>
        <w:tab/>
        <w:t>An honorary mention too to the term climate positive, which appears 3 times in this contract. There is nothing positive about gutting Brisbane’s largest park in the midst of a climate and ecological crisis. LNP leaders can try their luck at mistruths like no new stadium or not ruling out anything in or out or not our decision, but Mayor Schrinner cannot waddle his way out of this one. Chair, I get a message to Mayor Schrinner, Councillor HOWARD and the Premier, keep your word. Deliver Brisbane’s biggest park. Protect Victoria Park / Barrambin.</w:t>
      </w:r>
    </w:p>
    <w:p w14:paraId="2552447E"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Further speakers? </w:t>
      </w:r>
    </w:p>
    <w:p w14:paraId="601A56CF" w14:textId="77777777" w:rsidR="005A3662" w:rsidRPr="005A3662" w:rsidRDefault="005A3662" w:rsidP="005A3662">
      <w:pPr>
        <w:spacing w:after="120"/>
        <w:ind w:left="2517"/>
        <w:rPr>
          <w:lang w:eastAsia="en-US"/>
        </w:rPr>
      </w:pPr>
      <w:r w:rsidRPr="005A3662">
        <w:rPr>
          <w:lang w:eastAsia="en-US"/>
        </w:rPr>
        <w:t>Councillor COLLIER.</w:t>
      </w:r>
    </w:p>
    <w:p w14:paraId="6D813683" w14:textId="77777777" w:rsidR="005A3662" w:rsidRPr="005A3662" w:rsidRDefault="005A3662" w:rsidP="005A3662">
      <w:pPr>
        <w:spacing w:after="120"/>
        <w:ind w:left="2517" w:hanging="2517"/>
        <w:rPr>
          <w:lang w:eastAsia="en-US"/>
        </w:rPr>
      </w:pPr>
      <w:r w:rsidRPr="005A3662">
        <w:rPr>
          <w:lang w:eastAsia="en-US"/>
        </w:rPr>
        <w:t>Councillor COLLIER:</w:t>
      </w:r>
      <w:r w:rsidRPr="005A3662">
        <w:rPr>
          <w:lang w:eastAsia="en-US"/>
        </w:rPr>
        <w:tab/>
        <w:t xml:space="preserve">Thanks very much, Chair. I just have 2 items of General Business to speak to today, the first being the maintenance schedule at Balmoral Cemetery. Another week has of course gone by and this beautiful, historical cemetery is looking derelict. There is grass up to a metre-and-a-half high. While the grass is so high, it is incredibly likely that more destruction of historical graves will occur as contractors of course can’t see where they’re going when they eventually get there. This has been a concern of not only </w:t>
      </w:r>
      <w:r w:rsidRPr="00E77DC6">
        <w:rPr>
          <w:lang w:eastAsia="en-US"/>
        </w:rPr>
        <w:t>Friends of Balmoral Cemetery group</w:t>
      </w:r>
      <w:r w:rsidRPr="005A3662">
        <w:rPr>
          <w:lang w:eastAsia="en-US"/>
        </w:rPr>
        <w:t>, but also many local residents have contacted us. We have diligently followed up these concerns and time and time again we get told by this LNP Council it’s on a regular schedule, it’ll get mowed, but that simply isn’t the case.</w:t>
      </w:r>
    </w:p>
    <w:p w14:paraId="11152E56" w14:textId="77777777" w:rsidR="005A3662" w:rsidRPr="005A3662" w:rsidRDefault="005A3662" w:rsidP="005A3662">
      <w:pPr>
        <w:spacing w:after="120"/>
        <w:ind w:left="2517" w:hanging="2517"/>
        <w:rPr>
          <w:lang w:eastAsia="en-US"/>
        </w:rPr>
      </w:pPr>
      <w:r w:rsidRPr="005A3662">
        <w:rPr>
          <w:lang w:eastAsia="en-US"/>
        </w:rPr>
        <w:tab/>
        <w:t>I also wanted to bring up the spraying of grave tops. Previously this had been scheduled in for twice a year. This was not done apparently at all last year and potentially just once done in 2023. So when this regular sort of maintenance is disregarded, it just becomes harder and harder. This should be done twice a year. At this stage, I have had multiple representations, like I said, made to me by members of the public who are shocked, they are embarrassed and they are, quite frankly, disgusted about the way that this Council is treating this historical cemetery. Certainly the Friends of Balmoral Cemetery I have spoken to several times and they are really unhappy with the overall care and attention showed by this LNP Council, so I have brought their concerns to the Chamber today to hopefully shine a light on them and get some real action, not just once, but we need a commitment that this will be maintained year-round. It is the basic decency of respect.</w:t>
      </w:r>
    </w:p>
    <w:p w14:paraId="749F5EB3" w14:textId="77777777" w:rsidR="005A3662" w:rsidRPr="005A3662" w:rsidRDefault="005A3662" w:rsidP="005A3662">
      <w:pPr>
        <w:spacing w:after="120"/>
        <w:ind w:left="2517" w:hanging="2517"/>
        <w:rPr>
          <w:lang w:eastAsia="en-US"/>
        </w:rPr>
      </w:pPr>
      <w:r w:rsidRPr="005A3662">
        <w:rPr>
          <w:lang w:eastAsia="en-US"/>
        </w:rPr>
        <w:tab/>
        <w:t xml:space="preserve">The second thing I wanted to talk to about today was </w:t>
      </w:r>
      <w:r w:rsidRPr="00E52BCA">
        <w:rPr>
          <w:lang w:eastAsia="en-US"/>
        </w:rPr>
        <w:t>4 Voices</w:t>
      </w:r>
      <w:r w:rsidRPr="005A3662">
        <w:rPr>
          <w:lang w:eastAsia="en-US"/>
        </w:rPr>
        <w:t xml:space="preserve">. So everyone needs connection, but not everyone needs the same thing and of course we know that connection is fundamental to healing and that is why I am very proud to be an ambassador to the charity 4 Voices. Their mission is to provide support and social, digital and community and employment connections to women who may be or who are at risk of experiencing social isolation, family and domestic violence and/or homelessness. They are doing the most important work to help women. </w:t>
      </w:r>
    </w:p>
    <w:p w14:paraId="2100E17B" w14:textId="77777777" w:rsidR="005A3662" w:rsidRPr="005A3662" w:rsidRDefault="005A3662" w:rsidP="005A3662">
      <w:pPr>
        <w:spacing w:after="120"/>
        <w:ind w:left="2517" w:hanging="2517"/>
        <w:rPr>
          <w:lang w:eastAsia="en-US"/>
        </w:rPr>
      </w:pPr>
      <w:r w:rsidRPr="005A3662">
        <w:rPr>
          <w:lang w:eastAsia="en-US"/>
        </w:rPr>
        <w:tab/>
        <w:t>We are all incredibly aware of the statistics in relation to the scourge that is of course domestic and family violence. We know that 65% of women who are experiencing homelessness have fled violence and that a staggering 85% of women have been sexually harassed. This must change. 4 Voices do incredible work, offering a variety of ways for women to connect free of charge and importantly, free of judgment and red tape. You may have seen their vans out in the community offering a cuppa and just a chance to talk to one of their friendly volunteers who care. You can’t put a price on that.</w:t>
      </w:r>
    </w:p>
    <w:p w14:paraId="39D6E741" w14:textId="77777777" w:rsidR="005A3662" w:rsidRPr="005A3662" w:rsidRDefault="005A3662" w:rsidP="005A3662">
      <w:pPr>
        <w:spacing w:after="120"/>
        <w:ind w:left="2517" w:hanging="2517"/>
        <w:rPr>
          <w:lang w:eastAsia="en-US"/>
        </w:rPr>
      </w:pPr>
      <w:r w:rsidRPr="005A3662">
        <w:rPr>
          <w:lang w:eastAsia="en-US"/>
        </w:rPr>
        <w:tab/>
        <w:t xml:space="preserve">4 Voices also offer phone support with regular support volunteers who listen and encourage any women who are vulnerable to talk through any issues at no cost. They provide the digital support to connect, whether that’s sourcing a mobile phone, getting set up on a laptop or just finding information online. I know that if </w:t>
      </w:r>
      <w:r w:rsidRPr="005A3662">
        <w:rPr>
          <w:lang w:eastAsia="en-US"/>
        </w:rPr>
        <w:lastRenderedPageBreak/>
        <w:t>you are experiencing domestic or family violence, it’s an incredibly overwhelming time and the support that 4 Voices provides in this space is invaluable.</w:t>
      </w:r>
    </w:p>
    <w:p w14:paraId="04726B9A" w14:textId="77777777" w:rsidR="005A3662" w:rsidRPr="005A3662" w:rsidRDefault="005A3662" w:rsidP="005A3662">
      <w:pPr>
        <w:spacing w:after="120"/>
        <w:ind w:left="2517" w:hanging="2517"/>
        <w:rPr>
          <w:lang w:eastAsia="en-US"/>
        </w:rPr>
      </w:pPr>
      <w:r w:rsidRPr="005A3662">
        <w:rPr>
          <w:lang w:eastAsia="en-US"/>
        </w:rPr>
        <w:tab/>
        <w:t>Personally I’m passionate about ending domestic and family violence and homelessness and supporting victims, so to be the ambassador for this incredible organisation and highlight the work that they are doing for women in Brisbane and beyond is a true privilege. Thank you.</w:t>
      </w:r>
    </w:p>
    <w:p w14:paraId="3496B542"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Further speakers? </w:t>
      </w:r>
    </w:p>
    <w:p w14:paraId="14B4754D" w14:textId="77777777" w:rsidR="005A3662" w:rsidRPr="005A3662" w:rsidRDefault="005A3662" w:rsidP="005A3662">
      <w:pPr>
        <w:spacing w:after="120"/>
        <w:ind w:left="2517"/>
        <w:rPr>
          <w:lang w:eastAsia="en-US"/>
        </w:rPr>
      </w:pPr>
      <w:r w:rsidRPr="005A3662">
        <w:rPr>
          <w:lang w:eastAsia="en-US"/>
        </w:rPr>
        <w:t>Councillor STRUNK.</w:t>
      </w:r>
    </w:p>
    <w:p w14:paraId="6A04DA05" w14:textId="77777777" w:rsidR="005A3662" w:rsidRPr="005A3662" w:rsidRDefault="005A3662" w:rsidP="005A3662">
      <w:pPr>
        <w:spacing w:after="120"/>
        <w:ind w:left="2517" w:hanging="2517"/>
        <w:rPr>
          <w:lang w:eastAsia="en-US"/>
        </w:rPr>
      </w:pPr>
      <w:r w:rsidRPr="005A3662">
        <w:rPr>
          <w:lang w:eastAsia="en-US"/>
        </w:rPr>
        <w:t>Councillor STRUNK:</w:t>
      </w:r>
      <w:r w:rsidRPr="005A3662">
        <w:rPr>
          <w:lang w:eastAsia="en-US"/>
        </w:rPr>
        <w:tab/>
        <w:t xml:space="preserve">Thank you. Thank you, Madam Chair. Gee, I thought there would be a lot of General Business from the other side tonight, but obviously not. But of course we only have 5 minutes, so I’d better be quick. </w:t>
      </w:r>
    </w:p>
    <w:p w14:paraId="572CE3DB"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Can you tell us what you’re going to talk about?</w:t>
      </w:r>
    </w:p>
    <w:p w14:paraId="702E33EE" w14:textId="25759080" w:rsidR="005A3662" w:rsidRPr="005A3662" w:rsidRDefault="005A3662" w:rsidP="005A3662">
      <w:pPr>
        <w:spacing w:after="120"/>
        <w:ind w:left="2517" w:hanging="2517"/>
        <w:rPr>
          <w:lang w:eastAsia="en-US"/>
        </w:rPr>
      </w:pPr>
      <w:r w:rsidRPr="005A3662">
        <w:rPr>
          <w:lang w:eastAsia="en-US"/>
        </w:rPr>
        <w:t>Councillor STRUNK:</w:t>
      </w:r>
      <w:r w:rsidRPr="005A3662">
        <w:rPr>
          <w:lang w:eastAsia="en-US"/>
        </w:rPr>
        <w:tab/>
        <w:t>Yes, I will. I’m going to speak about one of our schools, one of our community groups and a Brisbane City Council art gallery out my way. I’ll start with Glenala. We had the GEM (Glenala’s Enquiring Minds) awards that took place on Monday this week and Glenala High School had a transformation over the last 20 years that you just—it’s incredible. If you could have seen it the way I saw it in 2001 and see it today, I’m not talking necessarily about the buildings, but we did have a schools of tomorrow program that went through and built a lot of the new buildings, all air conditioned and all the rest of it, but it’s the students themselves and they’re so proud of their school.</w:t>
      </w:r>
    </w:p>
    <w:p w14:paraId="378B1677" w14:textId="77777777" w:rsidR="005A3662" w:rsidRPr="005A3662" w:rsidRDefault="005A3662" w:rsidP="005A3662">
      <w:pPr>
        <w:spacing w:after="120"/>
        <w:ind w:left="2517" w:hanging="2517"/>
        <w:rPr>
          <w:lang w:eastAsia="en-US"/>
        </w:rPr>
      </w:pPr>
      <w:r w:rsidRPr="005A3662">
        <w:rPr>
          <w:lang w:eastAsia="en-US"/>
        </w:rPr>
        <w:tab/>
        <w:t xml:space="preserve">It all started with a really great principal, </w:t>
      </w:r>
      <w:r w:rsidRPr="007E318A">
        <w:rPr>
          <w:lang w:eastAsia="en-US"/>
        </w:rPr>
        <w:t>Patrea Walton</w:t>
      </w:r>
      <w:r w:rsidRPr="005A3662">
        <w:rPr>
          <w:lang w:eastAsia="en-US"/>
        </w:rPr>
        <w:t>, who introduced a laptop program for every Year 8 and it’s never looked back since, it’s just grown from strength to strength to strength and I’m just so proud of it. So the GEM program is about honouring those students that achieve an academic standard, whether it’s bronze, silver or gold and I was able to present the bronze awards. The principal said to me after the award ceremony, how’s your hand, because there were so many that achieved all Bs, nothing below a B, right? That’s phenomenal. This is a school of 1,200 kids that started off in 2001 with 400 and it was going down. They have achieved—they had an ATAR (Australian Tertiary Admission Rank) student last year as well that was one of the highest in Queensland.</w:t>
      </w:r>
    </w:p>
    <w:p w14:paraId="6DE9A75F" w14:textId="59F2A5A4" w:rsidR="005A3662" w:rsidRPr="005A3662" w:rsidRDefault="005A3662" w:rsidP="005A3662">
      <w:pPr>
        <w:spacing w:after="120"/>
        <w:ind w:left="2517" w:hanging="2517"/>
        <w:rPr>
          <w:lang w:eastAsia="en-US"/>
        </w:rPr>
      </w:pPr>
      <w:r w:rsidRPr="005A3662">
        <w:rPr>
          <w:lang w:eastAsia="en-US"/>
        </w:rPr>
        <w:tab/>
        <w:t xml:space="preserve">But of course the school is culturally based and their cohort is the Island nations basically and some of the students are so, so, so impressive and of course their Principal, Michelle Snell, is doing an unbelievable job. They’ve asked me for a traffic management plan, because the school has been that successful, that they need a traffic management plan to try to control the drop off and pick up. So I said we would look into that. </w:t>
      </w:r>
    </w:p>
    <w:p w14:paraId="37C6E70A" w14:textId="3D94F854" w:rsidR="005A3662" w:rsidRPr="005A3662" w:rsidRDefault="005A3662" w:rsidP="005A3662">
      <w:pPr>
        <w:spacing w:after="120"/>
        <w:ind w:left="2517" w:hanging="2517"/>
        <w:rPr>
          <w:lang w:eastAsia="en-US"/>
        </w:rPr>
      </w:pPr>
      <w:r w:rsidRPr="005A3662">
        <w:rPr>
          <w:lang w:eastAsia="en-US"/>
        </w:rPr>
        <w:tab/>
        <w:t>For what time I have left, the Inala Lions, sorry, the Forest Lake Lions Club undertake a weekend barbecue, Saturday, Sunday at the Crossacres nursery and they’ve been doing that now for 2 years. I just want to pay tribute to the club. Now you don’t need the whole club to do the barbecue, only 2 at a time can handle it, but this nursery also is a supplier for our free plant program. So, I’m really happy to give a big shout out to Col and the nursery, they do a great job in the program that we run out of the nursery because the last nursery that my residents had to go to was down at Karawatha, which was very nice, but it was a long way to travel, a long way to travel.</w:t>
      </w:r>
    </w:p>
    <w:p w14:paraId="649A4A77" w14:textId="170784D6" w:rsidR="005A3662" w:rsidRPr="005A3662" w:rsidRDefault="005A3662" w:rsidP="005A3662">
      <w:pPr>
        <w:spacing w:after="120"/>
        <w:ind w:left="2517" w:hanging="2517"/>
        <w:rPr>
          <w:lang w:eastAsia="en-US"/>
        </w:rPr>
      </w:pPr>
      <w:r w:rsidRPr="005A3662">
        <w:rPr>
          <w:lang w:eastAsia="en-US"/>
        </w:rPr>
        <w:tab/>
        <w:t xml:space="preserve">Lastly, the art gallery that’s the only suburban art gallery that Brisbane City Council owns. Is managed now by the Vietnamese chapter, the Queensland chapter and </w:t>
      </w:r>
      <w:r w:rsidRPr="007E318A">
        <w:rPr>
          <w:lang w:eastAsia="en-US"/>
        </w:rPr>
        <w:t>Linh</w:t>
      </w:r>
      <w:r w:rsidRPr="005A3662">
        <w:rPr>
          <w:lang w:eastAsia="en-US"/>
        </w:rPr>
        <w:t xml:space="preserve"> is their coordinator for the art gallery. I just want to give a big shout out because they just keep improving and improving and improving. Honestly, it will rival—I don’t know about showings, but it will certainly rival some of these galleries in the city on their presentation once they get done. </w:t>
      </w:r>
    </w:p>
    <w:p w14:paraId="0E279D49" w14:textId="3E615A76" w:rsidR="005A3662" w:rsidRPr="005A3662" w:rsidRDefault="005A3662" w:rsidP="005A3662">
      <w:pPr>
        <w:spacing w:after="120"/>
        <w:ind w:left="2517" w:hanging="2517"/>
        <w:rPr>
          <w:lang w:eastAsia="en-US"/>
        </w:rPr>
      </w:pPr>
      <w:r w:rsidRPr="005A3662">
        <w:rPr>
          <w:lang w:eastAsia="en-US"/>
        </w:rPr>
        <w:tab/>
        <w:t xml:space="preserve">I think we should—I think, Councillor HOWARD, we should really do something with trying to support them in every way we can because it is our only suburban </w:t>
      </w:r>
      <w:r w:rsidRPr="005A3662">
        <w:rPr>
          <w:lang w:eastAsia="en-US"/>
        </w:rPr>
        <w:lastRenderedPageBreak/>
        <w:t xml:space="preserve">art gallery that we own. It’s not huge, but it’s not small either. It’s had a lot of showings but mostly local artists, right from the Bay Islands through to Ipswich and they do a terrific job in making the gallery available for those emerging artists that don’t have a lot of money, right, for showings and things like this. I can’t speak too highly of what the chapter has done since they’ve taken control about 18 months ago and we gave them a lease which they are very happy about. </w:t>
      </w:r>
    </w:p>
    <w:p w14:paraId="20C9BC22" w14:textId="77777777" w:rsidR="005A3662" w:rsidRPr="005A3662" w:rsidRDefault="005A3662" w:rsidP="005A3662">
      <w:pPr>
        <w:spacing w:after="120"/>
        <w:ind w:left="2517" w:hanging="2517"/>
        <w:rPr>
          <w:lang w:eastAsia="en-US"/>
        </w:rPr>
      </w:pPr>
      <w:r w:rsidRPr="005A3662">
        <w:rPr>
          <w:lang w:eastAsia="en-US"/>
        </w:rPr>
        <w:tab/>
        <w:t>It’s just not Vietnamese artists, by the way, majority are not Vietnamese artists, they’re artists from all walks of life, all cultures, right and I just—</w:t>
      </w:r>
    </w:p>
    <w:p w14:paraId="76432A2F"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Councillor STRUNK, your time has expired.</w:t>
      </w:r>
    </w:p>
    <w:p w14:paraId="09B63202" w14:textId="77777777" w:rsidR="005A3662" w:rsidRPr="005A3662" w:rsidRDefault="005A3662" w:rsidP="005A3662">
      <w:pPr>
        <w:spacing w:after="120"/>
        <w:ind w:left="2517" w:hanging="2517"/>
        <w:rPr>
          <w:lang w:eastAsia="en-US"/>
        </w:rPr>
      </w:pPr>
      <w:r w:rsidRPr="005A3662">
        <w:rPr>
          <w:lang w:eastAsia="en-US"/>
        </w:rPr>
        <w:t>Councillor STRUNK:</w:t>
      </w:r>
      <w:r w:rsidRPr="005A3662">
        <w:rPr>
          <w:lang w:eastAsia="en-US"/>
        </w:rPr>
        <w:tab/>
        <w:t>Thank you.</w:t>
      </w:r>
    </w:p>
    <w:p w14:paraId="2DA91D9E"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Further speakers? </w:t>
      </w:r>
    </w:p>
    <w:p w14:paraId="4BE1F44A" w14:textId="77777777" w:rsidR="005A3662" w:rsidRPr="005A3662" w:rsidRDefault="005A3662" w:rsidP="005A3662">
      <w:pPr>
        <w:spacing w:after="120"/>
        <w:ind w:left="2517"/>
        <w:rPr>
          <w:lang w:eastAsia="en-US"/>
        </w:rPr>
      </w:pPr>
      <w:r w:rsidRPr="005A3662">
        <w:rPr>
          <w:lang w:eastAsia="en-US"/>
        </w:rPr>
        <w:t xml:space="preserve">Councillor KIM. </w:t>
      </w:r>
    </w:p>
    <w:p w14:paraId="36659612" w14:textId="77C5FE5A" w:rsidR="005A3662" w:rsidRPr="005A3662" w:rsidRDefault="005A3662" w:rsidP="005A3662">
      <w:pPr>
        <w:spacing w:after="120"/>
        <w:ind w:left="2517" w:hanging="2517"/>
        <w:rPr>
          <w:lang w:eastAsia="en-US"/>
        </w:rPr>
      </w:pPr>
      <w:r w:rsidRPr="005A3662">
        <w:rPr>
          <w:lang w:eastAsia="en-US"/>
        </w:rPr>
        <w:t>Councillor KIM:</w:t>
      </w:r>
      <w:r w:rsidRPr="005A3662">
        <w:rPr>
          <w:lang w:eastAsia="en-US"/>
        </w:rPr>
        <w:tab/>
        <w:t xml:space="preserve">Thank you, Chair. I also rise to speak about a couple of events that happened in my ward over the summer holiday. Namely, we had our great Aussie Day </w:t>
      </w:r>
      <w:r w:rsidR="005D6F88">
        <w:rPr>
          <w:lang w:eastAsia="en-US"/>
        </w:rPr>
        <w:t>p</w:t>
      </w:r>
      <w:r w:rsidRPr="005A3662">
        <w:rPr>
          <w:lang w:eastAsia="en-US"/>
        </w:rPr>
        <w:t xml:space="preserve">ool </w:t>
      </w:r>
      <w:r w:rsidR="005D6F88">
        <w:rPr>
          <w:lang w:eastAsia="en-US"/>
        </w:rPr>
        <w:t>p</w:t>
      </w:r>
      <w:r w:rsidRPr="005A3662">
        <w:rPr>
          <w:lang w:eastAsia="en-US"/>
        </w:rPr>
        <w:t>arty with Bluey as the main character of the pool party. We had a wonderful time with local residents and I wanted to thank the local Durrington family who had their very popular Christmas lights over Christmas break, which is where they invited the Bluey character, so I found the mascot hire company, they came down and then celebrated it with us.</w:t>
      </w:r>
    </w:p>
    <w:p w14:paraId="723B0C8C" w14:textId="358BBCA6" w:rsidR="005A3662" w:rsidRPr="005A3662" w:rsidRDefault="005A3662" w:rsidP="005A3662">
      <w:pPr>
        <w:spacing w:after="120"/>
        <w:ind w:left="2517" w:hanging="2517"/>
        <w:rPr>
          <w:lang w:eastAsia="en-US"/>
        </w:rPr>
      </w:pPr>
      <w:r w:rsidRPr="005A3662">
        <w:rPr>
          <w:lang w:eastAsia="en-US"/>
        </w:rPr>
        <w:tab/>
        <w:t xml:space="preserve">But also on this day there were lots of people that I have to thank for making it possible. There was the manager of the Rackley Swimming pool Parkinson Aquatic Centre and also all of their lifeguards and staff who were there up until 9pm at nighttime, pack up, set up, getting rid of all the bins, they did a really great job and the lifeguards were there making sure the kids were all safe as well while they were swimming. So it was a wonderful day, largely partly to them and also it was the first time I met the movie crew set up team that normally come down to different Councillor’s events. They set up the big screen and families were able to watch </w:t>
      </w:r>
      <w:r w:rsidRPr="005A3662">
        <w:rPr>
          <w:i/>
          <w:iCs/>
          <w:lang w:eastAsia="en-US"/>
        </w:rPr>
        <w:t>The Wild Robot</w:t>
      </w:r>
      <w:r w:rsidRPr="005A3662">
        <w:rPr>
          <w:lang w:eastAsia="en-US"/>
        </w:rPr>
        <w:t xml:space="preserve">, so that was very wholesome and it was hard for me first to visualise what it would look like to do a dive-in movie, but luckily we ended up pulling that off. It was wonderful day. </w:t>
      </w:r>
    </w:p>
    <w:p w14:paraId="3E324EF0" w14:textId="4C64193E" w:rsidR="005A3662" w:rsidRPr="005A3662" w:rsidRDefault="005A3662" w:rsidP="005A3662">
      <w:pPr>
        <w:spacing w:after="120"/>
        <w:ind w:left="2517" w:hanging="2517"/>
        <w:rPr>
          <w:lang w:eastAsia="en-US"/>
        </w:rPr>
      </w:pPr>
      <w:r w:rsidRPr="005A3662">
        <w:rPr>
          <w:lang w:eastAsia="en-US"/>
        </w:rPr>
        <w:tab/>
        <w:t xml:space="preserve">We also rolled out Grimace. I need to thank all the volunteers so far from Calamvale who have worn the Grimace costume. For those who might not know, the Grimace is the purple thing from McDonald’s. You might go through the driveway and see the character. They made a shake dedicated to that as well, which went off very well, so that was meant to target our older-aged kids in case there were kids who were too cool for Bluey. We had many mascots there. We also had Ariel and also a turtle, which was the mascot for Rackley Swimming centre. Overall, it was a wonderful day. Algester Parkinson Lions Club as well came down to cook the barbecue. We also managed to get 1,000 sausages sponsored by Australian Country Choice, by former Council employee who used to work at one of the Council ward offices and now works for their business which is based in Murarrie and I’ll be visiting their business later this week and I’ll be trying to see if there are more sponsorships that we can get for groups like Lions Clubs and other groups in our area so that can get more sausages for free and eventually make that return and use the profits on non-profits in our area. </w:t>
      </w:r>
    </w:p>
    <w:p w14:paraId="2B0B2D3F" w14:textId="77777777" w:rsidR="005A3662" w:rsidRPr="005A3662" w:rsidRDefault="005A3662" w:rsidP="005A3662">
      <w:pPr>
        <w:spacing w:after="120"/>
        <w:ind w:left="2517" w:hanging="2517"/>
        <w:rPr>
          <w:lang w:eastAsia="en-US"/>
        </w:rPr>
      </w:pPr>
      <w:r w:rsidRPr="005A3662">
        <w:rPr>
          <w:lang w:eastAsia="en-US"/>
        </w:rPr>
        <w:tab/>
        <w:t>We had a lot of community collaboration, so we had the Algester Parkinson Lions and then we also had many different community groups and community leaders. We had Jim Chalmers, our Federal Member for Rankin and their contribution and their volunteers as well, James Martin and also Leeanne Enoch who donated the bread. So we had a wonderful day. We had quite a large turnout of families as well who came down for the swimming. Next year I think I’ll need to prepare a few more inflatables, I didn’t realise how long it would take to blow up each one to make sure kids had them available and I think a few people took them home as well. But overall it was a wonderful day.</w:t>
      </w:r>
    </w:p>
    <w:p w14:paraId="66D39E7B" w14:textId="1B3962FE" w:rsidR="005A3662" w:rsidRPr="005A3662" w:rsidRDefault="005A3662" w:rsidP="005A3662">
      <w:pPr>
        <w:spacing w:after="120"/>
        <w:ind w:left="2517" w:hanging="2517"/>
        <w:rPr>
          <w:lang w:eastAsia="en-US"/>
        </w:rPr>
      </w:pPr>
      <w:r w:rsidRPr="005A3662">
        <w:rPr>
          <w:lang w:eastAsia="en-US"/>
        </w:rPr>
        <w:lastRenderedPageBreak/>
        <w:tab/>
        <w:t xml:space="preserve">I do also really appreciate all the Council officers for all the work that they do in maintaining such a beautiful facility. I know recently there was a wall installed to this pool as well. So I support all future upgrades to Parkinson Aquatic Centre and also the $2 dips were very, very popular over the summer break and I know that families rushed in, especially for this day, because of free swimming. So I look forward to hosting many more of these events in future in our community. So that was the great Aussie Day </w:t>
      </w:r>
      <w:r w:rsidR="005D6F88">
        <w:rPr>
          <w:lang w:eastAsia="en-US"/>
        </w:rPr>
        <w:t>p</w:t>
      </w:r>
      <w:r w:rsidRPr="005A3662">
        <w:rPr>
          <w:lang w:eastAsia="en-US"/>
        </w:rPr>
        <w:t xml:space="preserve">ool </w:t>
      </w:r>
      <w:r w:rsidR="005D6F88">
        <w:rPr>
          <w:lang w:eastAsia="en-US"/>
        </w:rPr>
        <w:t>p</w:t>
      </w:r>
      <w:r w:rsidRPr="005A3662">
        <w:rPr>
          <w:lang w:eastAsia="en-US"/>
        </w:rPr>
        <w:t>arty.</w:t>
      </w:r>
    </w:p>
    <w:p w14:paraId="5F73B14B" w14:textId="77777777" w:rsidR="005A3662" w:rsidRPr="005A3662" w:rsidRDefault="005A3662" w:rsidP="005A3662">
      <w:pPr>
        <w:spacing w:after="120"/>
        <w:ind w:left="2517" w:hanging="2517"/>
        <w:rPr>
          <w:lang w:eastAsia="en-US"/>
        </w:rPr>
      </w:pPr>
      <w:r w:rsidRPr="005A3662">
        <w:rPr>
          <w:lang w:eastAsia="en-US"/>
        </w:rPr>
        <w:tab/>
        <w:t>The second one that I wanted to thank as well was all the staff and all the team who run Big Fork comedy, the theatre that’s based in Fortitude Valley. So I went there last Friday, turned out there are a bunch of wonderful artists there. They’re very, very good at improvising—</w:t>
      </w:r>
    </w:p>
    <w:p w14:paraId="74657790" w14:textId="77777777" w:rsidR="005A3662" w:rsidRPr="005A3662" w:rsidRDefault="005A3662" w:rsidP="005A3662">
      <w:pPr>
        <w:spacing w:after="120"/>
        <w:ind w:left="2517" w:hanging="2517"/>
        <w:rPr>
          <w:i/>
          <w:iCs/>
          <w:lang w:eastAsia="en-US"/>
        </w:rPr>
      </w:pPr>
      <w:r w:rsidRPr="005A3662">
        <w:rPr>
          <w:i/>
          <w:iCs/>
          <w:lang w:eastAsia="en-US"/>
        </w:rPr>
        <w:t>Councillor interjecting.</w:t>
      </w:r>
    </w:p>
    <w:p w14:paraId="73A8D009" w14:textId="77777777" w:rsidR="005A3662" w:rsidRPr="005A3662" w:rsidRDefault="005A3662" w:rsidP="005A3662">
      <w:pPr>
        <w:spacing w:after="120"/>
        <w:ind w:left="2517" w:hanging="2517"/>
        <w:rPr>
          <w:lang w:eastAsia="en-US"/>
        </w:rPr>
      </w:pPr>
      <w:r w:rsidRPr="005A3662">
        <w:rPr>
          <w:lang w:eastAsia="en-US"/>
        </w:rPr>
        <w:t>Councillor KIM:</w:t>
      </w:r>
      <w:r w:rsidRPr="005A3662">
        <w:rPr>
          <w:lang w:eastAsia="en-US"/>
        </w:rPr>
        <w:tab/>
        <w:t xml:space="preserve">Sorry? Yes, lots of young people. I was really surprised. We had a big crew there up to the back of the room. The artists are incredible, they just say a few lines and then they come up with stories inspired by some just random things or themes that you might throw in. Actually those artists meet together for the first time as well, there’s a few of them and then they do workshops over a long period of time. It’s really spectacular work that they do. </w:t>
      </w:r>
    </w:p>
    <w:p w14:paraId="2E41EBDF" w14:textId="611F957C" w:rsidR="005A3662" w:rsidRPr="005A3662" w:rsidRDefault="005A3662" w:rsidP="005A3662">
      <w:pPr>
        <w:spacing w:after="120"/>
        <w:ind w:left="2517" w:hanging="2517"/>
        <w:rPr>
          <w:lang w:eastAsia="en-US"/>
        </w:rPr>
      </w:pPr>
      <w:r w:rsidRPr="005A3662">
        <w:rPr>
          <w:lang w:eastAsia="en-US"/>
        </w:rPr>
        <w:tab/>
        <w:t xml:space="preserve">The crowd was actually, well, the audience, they’re all </w:t>
      </w:r>
      <w:r w:rsidRPr="00A70AA2">
        <w:rPr>
          <w:lang w:eastAsia="en-US"/>
        </w:rPr>
        <w:t>UQ</w:t>
      </w:r>
      <w:r w:rsidRPr="005A3662">
        <w:rPr>
          <w:lang w:eastAsia="en-US"/>
        </w:rPr>
        <w:t xml:space="preserve"> law, arts kids, there’s also people from all different areas of Brisbane. It’s definitely a demographic that I haven’t really done a lot within terms of community work before and I’m very much looking forward to going back there again. Really recommend the work that they do, so it’s so wonderful that Council also supports them for BrisAsia Festival. I know that that was very popular and they also do I think a </w:t>
      </w:r>
      <w:r w:rsidRPr="008E54C3">
        <w:rPr>
          <w:i/>
          <w:iCs/>
          <w:lang w:eastAsia="en-US"/>
        </w:rPr>
        <w:t>Wer Ya From</w:t>
      </w:r>
      <w:r w:rsidRPr="005A3662">
        <w:rPr>
          <w:lang w:eastAsia="en-US"/>
        </w:rPr>
        <w:t xml:space="preserve"> series as well, where they have quite a bit of comedy. I asked around the room any of the young people who did you find this event and come along to it and a lot of them just found it online, on Facebook and Eventbrite. </w:t>
      </w:r>
    </w:p>
    <w:p w14:paraId="32029491" w14:textId="40055BEE" w:rsidR="005A3662" w:rsidRPr="005A3662" w:rsidRDefault="005A3662" w:rsidP="005A3662">
      <w:pPr>
        <w:spacing w:after="120"/>
        <w:ind w:left="2517" w:hanging="2517"/>
        <w:rPr>
          <w:lang w:eastAsia="en-US"/>
        </w:rPr>
      </w:pPr>
      <w:r w:rsidRPr="005A3662">
        <w:rPr>
          <w:lang w:eastAsia="en-US"/>
        </w:rPr>
        <w:tab/>
        <w:t xml:space="preserve">So very good, that Brisbane’s scene is thriving in the arts and culture scene. I know that Charli XCX was also a hit recently where they just had their Laneway Festival. We have a lot going on in Brisbane and I think it’s a really exciting time right now to be here, so I look forward to all the future things that Brisbane City Council offers and I hope that we support many of our cultural and arts programs and also free events for families during a cost-of-living crisis. </w:t>
      </w:r>
    </w:p>
    <w:p w14:paraId="280A4E40"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Councillor KIM, your time has expired. </w:t>
      </w:r>
    </w:p>
    <w:p w14:paraId="2E68C358" w14:textId="77777777" w:rsidR="005A3662" w:rsidRPr="005A3662" w:rsidRDefault="005A3662" w:rsidP="005A3662">
      <w:pPr>
        <w:spacing w:after="120"/>
        <w:ind w:left="2517" w:hanging="2517"/>
        <w:rPr>
          <w:lang w:eastAsia="en-US"/>
        </w:rPr>
      </w:pPr>
      <w:r w:rsidRPr="005A3662">
        <w:rPr>
          <w:lang w:eastAsia="en-US"/>
        </w:rPr>
        <w:tab/>
        <w:t xml:space="preserve">Further speakers? </w:t>
      </w:r>
    </w:p>
    <w:p w14:paraId="041AD57F" w14:textId="77777777" w:rsidR="005A3662" w:rsidRPr="005A3662" w:rsidRDefault="005A3662" w:rsidP="005A3662">
      <w:pPr>
        <w:spacing w:after="120"/>
        <w:ind w:left="2517"/>
        <w:rPr>
          <w:lang w:eastAsia="en-US"/>
        </w:rPr>
      </w:pPr>
      <w:r w:rsidRPr="005A3662">
        <w:rPr>
          <w:lang w:eastAsia="en-US"/>
        </w:rPr>
        <w:t>Councillor WOLFF.</w:t>
      </w:r>
    </w:p>
    <w:p w14:paraId="147D2A67" w14:textId="77777777" w:rsidR="005A3662" w:rsidRPr="005A3662" w:rsidRDefault="005A3662" w:rsidP="005A3662">
      <w:pPr>
        <w:spacing w:after="120"/>
        <w:ind w:left="2517" w:hanging="2517"/>
        <w:rPr>
          <w:i/>
          <w:iCs/>
          <w:lang w:eastAsia="en-US"/>
        </w:rPr>
      </w:pPr>
      <w:r w:rsidRPr="005A3662">
        <w:rPr>
          <w:i/>
          <w:iCs/>
          <w:lang w:eastAsia="en-US"/>
        </w:rPr>
        <w:t>Councillor interjecting.</w:t>
      </w:r>
    </w:p>
    <w:p w14:paraId="20D06CEA" w14:textId="77777777" w:rsidR="005A3662" w:rsidRPr="005A3662" w:rsidRDefault="005A3662" w:rsidP="005A3662">
      <w:pPr>
        <w:spacing w:after="120"/>
        <w:ind w:left="2517" w:hanging="2517"/>
        <w:rPr>
          <w:lang w:eastAsia="en-US"/>
        </w:rPr>
      </w:pPr>
      <w:r w:rsidRPr="005A3662">
        <w:rPr>
          <w:lang w:eastAsia="en-US"/>
        </w:rPr>
        <w:t>Councillor WOLFF:</w:t>
      </w:r>
      <w:r w:rsidRPr="005A3662">
        <w:rPr>
          <w:lang w:eastAsia="en-US"/>
        </w:rPr>
        <w:tab/>
        <w:t xml:space="preserve">Wow, awesome. Thanks, Madam Chair. I rise to speak of something pretty positive in the Walter Taylor Ward. The latest upgrade to the Greenhill Reservoir, which is the </w:t>
      </w:r>
      <w:r w:rsidRPr="005F4C11">
        <w:rPr>
          <w:lang w:eastAsia="en-US"/>
        </w:rPr>
        <w:t>Rainbow Bridge Reflection Space</w:t>
      </w:r>
      <w:r w:rsidRPr="005A3662">
        <w:rPr>
          <w:lang w:eastAsia="en-US"/>
        </w:rPr>
        <w:t xml:space="preserve">. Now this is super exciting. After lots of time last year with consultation and mobile pop-ups, I gathered a lot of evidence from the community because that’s what we’re all here for, to work out what upgrades they would like to see in the Greenhill Reservoir. Interestingly, what came out of that was a lot of residents had turned the noticeboard into a bit of a tribute for deceased animals. </w:t>
      </w:r>
    </w:p>
    <w:p w14:paraId="76EF0906" w14:textId="4F15273A" w:rsidR="005A3662" w:rsidRPr="005A3662" w:rsidRDefault="005A3662" w:rsidP="005A3662">
      <w:pPr>
        <w:spacing w:after="120"/>
        <w:ind w:left="2517" w:hanging="2517"/>
        <w:rPr>
          <w:lang w:eastAsia="en-US"/>
        </w:rPr>
      </w:pPr>
      <w:r w:rsidRPr="005A3662">
        <w:rPr>
          <w:lang w:eastAsia="en-US"/>
        </w:rPr>
        <w:tab/>
        <w:t xml:space="preserve">So as lovely as that was, the noticeboard wasn’t functioning as a noticeboard anymore. So the community came up with this great idea of a lovely rainbow space, a rainbow bridge idea. Do you know what a rainbow bridge is? So through the great work of Shane, my outcome manager, we put together a plan and I’m so very grateful for the design work he did. We’ve delivered an absolutely gorgeous space, a sphered rainbow that has a reflective seat and 2 pillars behind it where you can actually clip on the collars of deceased pets. I’ve had so many in the local community reach out and just say what a beautiful contribution this is to their space. It’s very well loved and it’s a heartfelt space really now for those that used </w:t>
      </w:r>
      <w:r w:rsidRPr="005A3662">
        <w:rPr>
          <w:lang w:eastAsia="en-US"/>
        </w:rPr>
        <w:lastRenderedPageBreak/>
        <w:t xml:space="preserve">to frequent the area with their dogs to walk regularly. Now they can go there and actually have the memories of their time together. </w:t>
      </w:r>
    </w:p>
    <w:p w14:paraId="4B3A17FA" w14:textId="77777777" w:rsidR="005A3662" w:rsidRPr="005A3662" w:rsidRDefault="005A3662" w:rsidP="005A3662">
      <w:pPr>
        <w:spacing w:after="120"/>
        <w:ind w:left="2517" w:hanging="2517"/>
        <w:rPr>
          <w:lang w:eastAsia="en-US"/>
        </w:rPr>
      </w:pPr>
      <w:r w:rsidRPr="005A3662">
        <w:rPr>
          <w:lang w:eastAsia="en-US"/>
        </w:rPr>
        <w:tab/>
        <w:t xml:space="preserve">So I just wanted to share that because it’s a beautiful success story and Council remains committed to delivering more to see and do in the suburbs. Thank you. </w:t>
      </w:r>
    </w:p>
    <w:p w14:paraId="0EB6A1C6" w14:textId="798EBE26" w:rsidR="005A3662" w:rsidRPr="000514E7" w:rsidRDefault="005A3662" w:rsidP="005A3662">
      <w:pPr>
        <w:spacing w:after="120"/>
        <w:ind w:left="2517" w:hanging="2517"/>
        <w:rPr>
          <w:i/>
          <w:iCs/>
          <w:lang w:eastAsia="en-US"/>
        </w:rPr>
      </w:pPr>
      <w:r w:rsidRPr="005A3662">
        <w:rPr>
          <w:i/>
          <w:iCs/>
          <w:lang w:eastAsia="en-US"/>
        </w:rPr>
        <w:t>Councillor interjecting</w:t>
      </w:r>
    </w:p>
    <w:p w14:paraId="0F68D524"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Further speakers? </w:t>
      </w:r>
    </w:p>
    <w:p w14:paraId="43C57FFF" w14:textId="77777777" w:rsidR="005A3662" w:rsidRPr="005A3662" w:rsidRDefault="005A3662" w:rsidP="005A3662">
      <w:pPr>
        <w:spacing w:after="120"/>
        <w:ind w:left="2517" w:hanging="2517"/>
        <w:rPr>
          <w:lang w:eastAsia="en-US"/>
        </w:rPr>
      </w:pPr>
      <w:r w:rsidRPr="005A3662">
        <w:rPr>
          <w:lang w:eastAsia="en-US"/>
        </w:rPr>
        <w:tab/>
        <w:t>Councillor GRIFFITHS.</w:t>
      </w:r>
    </w:p>
    <w:p w14:paraId="0ACC4324" w14:textId="77777777" w:rsidR="005A3662" w:rsidRPr="005A3662" w:rsidRDefault="005A3662" w:rsidP="005A3662">
      <w:pPr>
        <w:spacing w:after="120"/>
        <w:ind w:left="2517" w:hanging="2517"/>
        <w:rPr>
          <w:lang w:eastAsia="en-US"/>
        </w:rPr>
      </w:pPr>
      <w:r w:rsidRPr="005A3662">
        <w:rPr>
          <w:lang w:eastAsia="en-US"/>
        </w:rPr>
        <w:t>Councillor GRIFFITHS:</w:t>
      </w:r>
      <w:r w:rsidRPr="005A3662">
        <w:rPr>
          <w:lang w:eastAsia="en-US"/>
        </w:rPr>
        <w:tab/>
        <w:t xml:space="preserve">Yes, I wasn’t sure if the meeting was going to be declared closed or not. I just want to speak about 3 items in General Business. One about bushland, secondly about a bus stop and finally about lighting at the moment. So my issues, I suppose I’ve been interested in Councillor DAVIS today with the squirming and the moving and the motion in relation to our bushland acquisition fund. Residents have certainly raised it with me, as have a number of bush care groups and they’re a bit horrified to hear that Council’s moving away buying bushland. </w:t>
      </w:r>
    </w:p>
    <w:p w14:paraId="593865F6" w14:textId="77777777" w:rsidR="005A3662" w:rsidRPr="005A3662" w:rsidRDefault="005A3662" w:rsidP="005A3662">
      <w:pPr>
        <w:spacing w:after="120"/>
        <w:ind w:left="2517" w:hanging="2517"/>
        <w:rPr>
          <w:lang w:eastAsia="en-US"/>
        </w:rPr>
      </w:pPr>
      <w:r w:rsidRPr="005A3662">
        <w:rPr>
          <w:lang w:eastAsia="en-US"/>
        </w:rPr>
        <w:tab/>
        <w:t xml:space="preserve">What we’ve seen in the last 6 months is no new bushland bought. In fact we’re seeing more and more money being taken from the bushland fund that was funded from the general rates fund for maintenance. So we’re seeing this scam under the LNP where they’re not buying bushland, where they’re actually using the money for other things. I suppose I see that as a misuse and mistrust of the bushland acquisition fund. </w:t>
      </w:r>
    </w:p>
    <w:p w14:paraId="63AC7CCF" w14:textId="7421AF16" w:rsidR="005A3662" w:rsidRPr="005A3662" w:rsidRDefault="005A3662" w:rsidP="005A3662">
      <w:pPr>
        <w:spacing w:after="120"/>
        <w:ind w:left="2517" w:hanging="2517"/>
        <w:rPr>
          <w:lang w:eastAsia="en-US"/>
        </w:rPr>
      </w:pPr>
      <w:r w:rsidRPr="005A3662">
        <w:rPr>
          <w:lang w:eastAsia="en-US"/>
        </w:rPr>
        <w:tab/>
        <w:t xml:space="preserve">Today we had confirmation from Councillor DAVIS that $11 million has been spent on the playground at Archerfield Wetlands and I welcome that money, I welcome the development of that area. But it shouldn’t be being done with bushland funds. People are giving that money for bushland to be restored, bushland to be bought, not to build playgrounds and infrastructure. I think most people, most residents of Brisbane that I speak to are horrified. I know recently I had a meeting with a couple of bushcare coordinators who were saying they had a meeting with Councillor ADAMS and Councillor CUNNINGHAM who hadn’t really portrayed what’s really happening with this fund. They’re very concerned about it and really feel like the residents of Brisbane are being misled with what the LNP are doing. </w:t>
      </w:r>
    </w:p>
    <w:p w14:paraId="6B3D075C" w14:textId="2BC6FB62" w:rsidR="005A3662" w:rsidRPr="005A3662" w:rsidRDefault="005A3662" w:rsidP="005A3662">
      <w:pPr>
        <w:spacing w:after="120"/>
        <w:ind w:left="2517" w:hanging="2517"/>
        <w:rPr>
          <w:lang w:eastAsia="en-US"/>
        </w:rPr>
      </w:pPr>
      <w:r w:rsidRPr="005A3662">
        <w:rPr>
          <w:lang w:eastAsia="en-US"/>
        </w:rPr>
        <w:tab/>
        <w:t>It’s not surprising that this is a consistent theme because it comes up time and time again. So I know the bushcare group, the north Brisbane catchment at McDowall wanted to see some bushland bought over there and they’ve called on 440 Beckett Road at Bridgeman Downs to be bought and I would support that and I know this side of the Chamber would support that because that’s a missing link in key koala habitat that shouldn’t be being developed, it should be kept as bushland. It’s disturbing that this Mayor who is overseas, as we know, is so interested in developing a site rather than using the money that was given to him by residents for the purchase of bushland not to purchase bushland.</w:t>
      </w:r>
    </w:p>
    <w:p w14:paraId="1F503F6C" w14:textId="12D9BCF0" w:rsidR="005A3662" w:rsidRPr="005A3662" w:rsidRDefault="005A3662" w:rsidP="005A3662">
      <w:pPr>
        <w:spacing w:after="120"/>
        <w:ind w:left="2517" w:hanging="2517"/>
        <w:rPr>
          <w:lang w:eastAsia="en-US"/>
        </w:rPr>
      </w:pPr>
      <w:r w:rsidRPr="005A3662">
        <w:rPr>
          <w:lang w:eastAsia="en-US"/>
        </w:rPr>
        <w:tab/>
        <w:t xml:space="preserve">So I’m calling on the LORD MAYOR, I’m calling on the DEPUTY MAYOR and I know our DEPUTY MAYOR sees that she’s making sensible cuts by moving this money round, by hiding it, by shifting it, that that’s sensible. I don’t think the community, when they know about it, see it as sensible. When they learn about it, they actually see it as diabolical. The sneakiness of this LNP Council to appear green, to appear green, but they’re not really green, they’re not really doing that. They’re doing what the developers want. I think this is a block of land that we should be buying. </w:t>
      </w:r>
    </w:p>
    <w:p w14:paraId="649DD465" w14:textId="77777777" w:rsidR="005A3662" w:rsidRPr="005A3662" w:rsidRDefault="005A3662" w:rsidP="005A3662">
      <w:pPr>
        <w:spacing w:after="120"/>
        <w:ind w:left="2517" w:hanging="2517"/>
        <w:rPr>
          <w:lang w:eastAsia="en-US"/>
        </w:rPr>
      </w:pPr>
      <w:r w:rsidRPr="005A3662">
        <w:rPr>
          <w:lang w:eastAsia="en-US"/>
        </w:rPr>
        <w:tab/>
        <w:t xml:space="preserve">Secondly, I’d like to talk about something I haven’t been able to get action on for a long time, actually I’ve raised it in this Chamber before, raised it with the Chairperson before, I drive past it regularly and I’ve just had another complaint about it and that’s a bus stop outside the biggest hospital we have on the southside. It’s on Ipswich Road, it’s outside the PA (Princess Alexandra) Hospital and if you drive past that bus stop and God only knows I’ve talked about it in this Chamber, you would have thought one of the LNP Councillors would have shown some </w:t>
      </w:r>
      <w:r w:rsidRPr="005A3662">
        <w:rPr>
          <w:lang w:eastAsia="en-US"/>
        </w:rPr>
        <w:lastRenderedPageBreak/>
        <w:t>interest in driving past and looking at that bus stop, it is dimly lit. It’s really dimly lit.</w:t>
      </w:r>
    </w:p>
    <w:p w14:paraId="15EA0F72" w14:textId="741C83D0" w:rsidR="005A3662" w:rsidRPr="005A3662" w:rsidRDefault="005A3662" w:rsidP="005A3662">
      <w:pPr>
        <w:spacing w:after="120"/>
        <w:ind w:left="2517" w:hanging="2517"/>
        <w:rPr>
          <w:lang w:eastAsia="en-US"/>
        </w:rPr>
      </w:pPr>
      <w:r w:rsidRPr="005A3662">
        <w:rPr>
          <w:lang w:eastAsia="en-US"/>
        </w:rPr>
        <w:tab/>
        <w:t>Officers agree the bulbs should be changed, we should make it brighter lit, we should bring it up to compliance, but they can’t get the transport department, they can’t get the transport department to light it up. I know that we have multiple—I get multiple complaints from patients but also from part-time workers who use that bus stop. I see multiple people there in the darkness and I just think, this is obscene that as a Council, I as a Councillor can’t get action from this LNP Council or the bureaucracy, for that matter, to light this bus stop up properly.</w:t>
      </w:r>
    </w:p>
    <w:p w14:paraId="4F5F3957" w14:textId="77777777" w:rsidR="005A3662" w:rsidRPr="005A3662" w:rsidRDefault="005A3662" w:rsidP="005A3662">
      <w:pPr>
        <w:spacing w:after="120"/>
        <w:ind w:left="2517" w:hanging="2517"/>
        <w:rPr>
          <w:lang w:eastAsia="en-US"/>
        </w:rPr>
      </w:pPr>
      <w:r w:rsidRPr="005A3662">
        <w:rPr>
          <w:lang w:eastAsia="en-US"/>
        </w:rPr>
        <w:t>Chair:</w:t>
      </w:r>
      <w:r w:rsidRPr="005A3662">
        <w:rPr>
          <w:lang w:eastAsia="en-US"/>
        </w:rPr>
        <w:tab/>
        <w:t xml:space="preserve">Councillor GRIFFITHS, your time has expired. </w:t>
      </w:r>
    </w:p>
    <w:p w14:paraId="1327AFE6" w14:textId="77777777" w:rsidR="005A3662" w:rsidRPr="005A3662" w:rsidRDefault="005A3662" w:rsidP="005A3662">
      <w:pPr>
        <w:spacing w:after="120"/>
        <w:ind w:left="2517" w:hanging="2517"/>
        <w:rPr>
          <w:lang w:eastAsia="en-US"/>
        </w:rPr>
      </w:pPr>
      <w:r w:rsidRPr="005A3662">
        <w:rPr>
          <w:lang w:eastAsia="en-US"/>
        </w:rPr>
        <w:tab/>
        <w:t xml:space="preserve">Are there any further speakers? </w:t>
      </w:r>
    </w:p>
    <w:p w14:paraId="7493D69B" w14:textId="77777777" w:rsidR="005A3662" w:rsidRPr="005A3662" w:rsidRDefault="005A3662" w:rsidP="008E54C3">
      <w:pPr>
        <w:ind w:left="2517"/>
        <w:rPr>
          <w:lang w:eastAsia="en-US"/>
        </w:rPr>
      </w:pPr>
      <w:r w:rsidRPr="005A3662">
        <w:rPr>
          <w:lang w:eastAsia="en-US"/>
        </w:rPr>
        <w:t xml:space="preserve">That now concludes our meeting. Thank you, Councillors. </w:t>
      </w:r>
    </w:p>
    <w:p w14:paraId="36C92B31" w14:textId="77777777" w:rsidR="005A3662" w:rsidRDefault="005A3662" w:rsidP="008B3036"/>
    <w:p w14:paraId="3F3B56F0" w14:textId="77777777" w:rsidR="008B3036" w:rsidRDefault="008B3036" w:rsidP="008B3036"/>
    <w:p w14:paraId="4E56BE0D" w14:textId="2B1BBC19" w:rsidR="00885F63" w:rsidRDefault="00885F63" w:rsidP="00DD7398">
      <w:pPr>
        <w:pStyle w:val="Heading2"/>
      </w:pPr>
      <w:bookmarkStart w:id="65" w:name="_Toc114546773"/>
      <w:bookmarkStart w:id="66" w:name="_Toc190701157"/>
      <w:r>
        <w:t>QUESTIONS OF WHICH DUE NOTICE HAS BEEN GIVEN:</w:t>
      </w:r>
      <w:bookmarkEnd w:id="65"/>
      <w:bookmarkEnd w:id="66"/>
    </w:p>
    <w:p w14:paraId="70C5CEAA" w14:textId="77777777" w:rsidR="00885F63" w:rsidRDefault="00885F63" w:rsidP="00DD7398">
      <w:pPr>
        <w:spacing w:line="216" w:lineRule="auto"/>
        <w:rPr>
          <w:i/>
        </w:rPr>
      </w:pPr>
      <w:r>
        <w:rPr>
          <w:i/>
        </w:rPr>
        <w:t>(Questions of which due notice has been given are printed as supplied and are not edited)</w:t>
      </w:r>
    </w:p>
    <w:p w14:paraId="6F9636B5" w14:textId="77777777" w:rsidR="00885F63" w:rsidRDefault="00885F63" w:rsidP="00DD7398">
      <w:pPr>
        <w:rPr>
          <w:b/>
        </w:rPr>
      </w:pPr>
    </w:p>
    <w:p w14:paraId="1DBEDF47" w14:textId="77777777" w:rsidR="0090484B" w:rsidRPr="00A31C80" w:rsidRDefault="0090484B" w:rsidP="00DD7398">
      <w:pPr>
        <w:keepLines/>
        <w:rPr>
          <w:b/>
          <w:szCs w:val="24"/>
        </w:rPr>
      </w:pPr>
      <w:r w:rsidRPr="00A31C80">
        <w:rPr>
          <w:b/>
          <w:szCs w:val="24"/>
        </w:rPr>
        <w:t xml:space="preserve">Submitted by Councillor </w:t>
      </w:r>
      <w:r>
        <w:rPr>
          <w:b/>
          <w:bCs/>
        </w:rPr>
        <w:t>Nicole Johnston</w:t>
      </w:r>
      <w:r w:rsidRPr="00A31C80">
        <w:rPr>
          <w:b/>
          <w:szCs w:val="24"/>
        </w:rPr>
        <w:t xml:space="preserve"> (received on </w:t>
      </w:r>
      <w:r>
        <w:rPr>
          <w:b/>
          <w:bCs/>
          <w:szCs w:val="24"/>
        </w:rPr>
        <w:t>4 February 2025</w:t>
      </w:r>
      <w:r w:rsidRPr="00A31C80">
        <w:rPr>
          <w:b/>
          <w:szCs w:val="24"/>
        </w:rPr>
        <w:t>)</w:t>
      </w:r>
    </w:p>
    <w:p w14:paraId="3E886AAE" w14:textId="77777777" w:rsidR="0090484B" w:rsidRPr="008842D1" w:rsidRDefault="0090484B" w:rsidP="00DD7398">
      <w:pPr>
        <w:keepLines/>
        <w:rPr>
          <w:bCs/>
          <w:szCs w:val="24"/>
        </w:rPr>
      </w:pPr>
      <w:r w:rsidRPr="008842D1">
        <w:rPr>
          <w:b/>
          <w:szCs w:val="24"/>
        </w:rPr>
        <w:t>Q1.</w:t>
      </w:r>
      <w:r w:rsidRPr="008842D1">
        <w:rPr>
          <w:b/>
          <w:szCs w:val="24"/>
        </w:rPr>
        <w:tab/>
      </w:r>
      <w:r w:rsidRPr="008842D1">
        <w:rPr>
          <w:bCs/>
          <w:szCs w:val="24"/>
        </w:rPr>
        <w:t>Please provide a list by name and suburb of the dog parks were fully returfed</w:t>
      </w:r>
      <w:r>
        <w:rPr>
          <w:bCs/>
          <w:szCs w:val="24"/>
        </w:rPr>
        <w:t> </w:t>
      </w:r>
      <w:r w:rsidRPr="008842D1">
        <w:rPr>
          <w:bCs/>
          <w:szCs w:val="24"/>
        </w:rPr>
        <w:t>in:</w:t>
      </w:r>
    </w:p>
    <w:p w14:paraId="12715E6B" w14:textId="77777777" w:rsidR="0090484B" w:rsidRPr="008842D1" w:rsidRDefault="0090484B" w:rsidP="00DD7398">
      <w:pPr>
        <w:keepLines/>
        <w:ind w:left="720"/>
        <w:rPr>
          <w:bCs/>
          <w:szCs w:val="24"/>
        </w:rPr>
      </w:pPr>
      <w:r w:rsidRPr="008842D1">
        <w:rPr>
          <w:bCs/>
          <w:szCs w:val="24"/>
        </w:rPr>
        <w:t>a.</w:t>
      </w:r>
      <w:r w:rsidRPr="008842D1">
        <w:rPr>
          <w:bCs/>
          <w:szCs w:val="24"/>
        </w:rPr>
        <w:tab/>
        <w:t>2024-25 to date;</w:t>
      </w:r>
    </w:p>
    <w:p w14:paraId="223FF41B" w14:textId="77777777" w:rsidR="0090484B" w:rsidRPr="008842D1" w:rsidRDefault="0090484B" w:rsidP="00DD7398">
      <w:pPr>
        <w:keepLines/>
        <w:ind w:left="720"/>
        <w:rPr>
          <w:bCs/>
          <w:szCs w:val="24"/>
        </w:rPr>
      </w:pPr>
      <w:r w:rsidRPr="008842D1">
        <w:rPr>
          <w:bCs/>
          <w:szCs w:val="24"/>
        </w:rPr>
        <w:t>b.</w:t>
      </w:r>
      <w:r w:rsidRPr="008842D1">
        <w:rPr>
          <w:bCs/>
          <w:szCs w:val="24"/>
        </w:rPr>
        <w:tab/>
        <w:t>2023-24; and</w:t>
      </w:r>
    </w:p>
    <w:p w14:paraId="0A84835B" w14:textId="77777777" w:rsidR="0090484B" w:rsidRPr="008842D1" w:rsidRDefault="0090484B" w:rsidP="00DD7398">
      <w:pPr>
        <w:keepLines/>
        <w:ind w:left="720"/>
        <w:rPr>
          <w:bCs/>
          <w:szCs w:val="24"/>
        </w:rPr>
      </w:pPr>
      <w:r w:rsidRPr="008842D1">
        <w:rPr>
          <w:bCs/>
          <w:szCs w:val="24"/>
        </w:rPr>
        <w:t>c.</w:t>
      </w:r>
      <w:r w:rsidRPr="008842D1">
        <w:rPr>
          <w:bCs/>
          <w:szCs w:val="24"/>
        </w:rPr>
        <w:tab/>
        <w:t>2022-23</w:t>
      </w:r>
    </w:p>
    <w:p w14:paraId="18B001D8" w14:textId="77777777" w:rsidR="0090484B" w:rsidRPr="008842D1" w:rsidRDefault="0090484B" w:rsidP="00DD7398">
      <w:pPr>
        <w:ind w:left="720"/>
        <w:rPr>
          <w:b/>
          <w:szCs w:val="24"/>
        </w:rPr>
      </w:pPr>
    </w:p>
    <w:p w14:paraId="33436F65" w14:textId="77777777" w:rsidR="0090484B" w:rsidRPr="008842D1" w:rsidRDefault="0090484B" w:rsidP="00DD7398">
      <w:pPr>
        <w:keepLines/>
        <w:rPr>
          <w:bCs/>
          <w:szCs w:val="24"/>
        </w:rPr>
      </w:pPr>
      <w:r w:rsidRPr="008842D1">
        <w:rPr>
          <w:b/>
          <w:szCs w:val="24"/>
        </w:rPr>
        <w:t>Q2.</w:t>
      </w:r>
      <w:r w:rsidRPr="008842D1">
        <w:rPr>
          <w:b/>
          <w:szCs w:val="24"/>
        </w:rPr>
        <w:tab/>
      </w:r>
      <w:r w:rsidRPr="008842D1">
        <w:rPr>
          <w:bCs/>
          <w:szCs w:val="24"/>
        </w:rPr>
        <w:t>Please provide a list by name and suburb of new dog parks built and fully turfed in:</w:t>
      </w:r>
    </w:p>
    <w:p w14:paraId="3D154ACF" w14:textId="77777777" w:rsidR="0090484B" w:rsidRPr="008842D1" w:rsidRDefault="0090484B" w:rsidP="00DD7398">
      <w:pPr>
        <w:keepLines/>
        <w:ind w:left="720"/>
        <w:rPr>
          <w:bCs/>
          <w:szCs w:val="24"/>
        </w:rPr>
      </w:pPr>
      <w:r w:rsidRPr="008842D1">
        <w:rPr>
          <w:bCs/>
          <w:szCs w:val="24"/>
        </w:rPr>
        <w:t>a.</w:t>
      </w:r>
      <w:r w:rsidRPr="008842D1">
        <w:rPr>
          <w:bCs/>
          <w:szCs w:val="24"/>
        </w:rPr>
        <w:tab/>
        <w:t xml:space="preserve">2024-25 to date; </w:t>
      </w:r>
    </w:p>
    <w:p w14:paraId="74E3CE39" w14:textId="77777777" w:rsidR="0090484B" w:rsidRPr="008842D1" w:rsidRDefault="0090484B" w:rsidP="00DD7398">
      <w:pPr>
        <w:keepLines/>
        <w:ind w:left="720"/>
        <w:rPr>
          <w:bCs/>
          <w:szCs w:val="24"/>
        </w:rPr>
      </w:pPr>
      <w:r w:rsidRPr="008842D1">
        <w:rPr>
          <w:bCs/>
          <w:szCs w:val="24"/>
        </w:rPr>
        <w:t>b.</w:t>
      </w:r>
      <w:r w:rsidRPr="008842D1">
        <w:rPr>
          <w:bCs/>
          <w:szCs w:val="24"/>
        </w:rPr>
        <w:tab/>
        <w:t>2023-24; and</w:t>
      </w:r>
    </w:p>
    <w:p w14:paraId="626B578B" w14:textId="643D73F2" w:rsidR="0090484B" w:rsidRDefault="0090484B" w:rsidP="00DD7398">
      <w:pPr>
        <w:keepLines/>
        <w:ind w:left="720"/>
        <w:rPr>
          <w:bCs/>
          <w:szCs w:val="24"/>
        </w:rPr>
      </w:pPr>
      <w:r w:rsidRPr="008842D1">
        <w:rPr>
          <w:bCs/>
          <w:szCs w:val="24"/>
        </w:rPr>
        <w:t>c.</w:t>
      </w:r>
      <w:r w:rsidRPr="008842D1">
        <w:rPr>
          <w:bCs/>
          <w:szCs w:val="24"/>
        </w:rPr>
        <w:tab/>
        <w:t>2022-23.</w:t>
      </w:r>
    </w:p>
    <w:p w14:paraId="2B89E279" w14:textId="77777777" w:rsidR="00DD7398" w:rsidRDefault="00DD7398" w:rsidP="00DD7398">
      <w:pPr>
        <w:keepLines/>
        <w:ind w:left="720"/>
        <w:rPr>
          <w:bCs/>
          <w:szCs w:val="24"/>
        </w:rPr>
      </w:pPr>
    </w:p>
    <w:p w14:paraId="37D62045" w14:textId="77777777" w:rsidR="00666C44" w:rsidRPr="00666C44" w:rsidRDefault="00666C44" w:rsidP="00DD7398">
      <w:pPr>
        <w:keepLines/>
        <w:rPr>
          <w:b/>
          <w:bCs/>
          <w:szCs w:val="24"/>
        </w:rPr>
      </w:pPr>
      <w:r w:rsidRPr="00666C44">
        <w:rPr>
          <w:b/>
          <w:bCs/>
          <w:szCs w:val="24"/>
        </w:rPr>
        <w:t>Submitted by Councillor Nicole Johnston (received on 6 February 2025)</w:t>
      </w:r>
    </w:p>
    <w:p w14:paraId="2CA0CB23" w14:textId="77777777" w:rsidR="00666C44" w:rsidRPr="00666C44" w:rsidRDefault="00666C44" w:rsidP="00DD7398">
      <w:pPr>
        <w:keepLines/>
        <w:ind w:left="720" w:hanging="720"/>
        <w:rPr>
          <w:bCs/>
          <w:szCs w:val="24"/>
        </w:rPr>
      </w:pPr>
      <w:r w:rsidRPr="00666C44">
        <w:rPr>
          <w:b/>
          <w:bCs/>
          <w:szCs w:val="24"/>
        </w:rPr>
        <w:t>Q1.</w:t>
      </w:r>
      <w:r w:rsidRPr="00666C44">
        <w:rPr>
          <w:b/>
          <w:bCs/>
          <w:szCs w:val="24"/>
        </w:rPr>
        <w:tab/>
      </w:r>
      <w:r w:rsidRPr="00666C44">
        <w:rPr>
          <w:bCs/>
          <w:szCs w:val="24"/>
        </w:rPr>
        <w:t>How many trees have been removed from Hives Park Sherwood due to natural disaster/wet weather since November 2023?</w:t>
      </w:r>
    </w:p>
    <w:p w14:paraId="2F9DCFEA" w14:textId="77777777" w:rsidR="00666C44" w:rsidRPr="00666C44" w:rsidRDefault="00666C44" w:rsidP="00DD7398">
      <w:pPr>
        <w:keepLines/>
        <w:rPr>
          <w:bCs/>
          <w:szCs w:val="24"/>
        </w:rPr>
      </w:pPr>
    </w:p>
    <w:p w14:paraId="543E0173" w14:textId="77777777" w:rsidR="00666C44" w:rsidRPr="00666C44" w:rsidRDefault="00666C44" w:rsidP="00DD7398">
      <w:pPr>
        <w:keepLines/>
        <w:ind w:left="720" w:hanging="720"/>
        <w:rPr>
          <w:bCs/>
          <w:szCs w:val="24"/>
        </w:rPr>
      </w:pPr>
      <w:r w:rsidRPr="00666C44">
        <w:rPr>
          <w:b/>
          <w:bCs/>
          <w:szCs w:val="24"/>
        </w:rPr>
        <w:t>Q2.</w:t>
      </w:r>
      <w:r w:rsidRPr="00666C44">
        <w:rPr>
          <w:b/>
          <w:bCs/>
          <w:szCs w:val="24"/>
        </w:rPr>
        <w:tab/>
      </w:r>
      <w:r w:rsidRPr="00666C44">
        <w:rPr>
          <w:bCs/>
          <w:szCs w:val="24"/>
        </w:rPr>
        <w:t>How many trees have been removed from Hives Park Sherwood by Council for other reasons?</w:t>
      </w:r>
    </w:p>
    <w:p w14:paraId="69CA7084" w14:textId="77777777" w:rsidR="00666C44" w:rsidRPr="00666C44" w:rsidRDefault="00666C44" w:rsidP="00DD7398">
      <w:pPr>
        <w:keepLines/>
        <w:rPr>
          <w:b/>
          <w:bCs/>
          <w:szCs w:val="24"/>
        </w:rPr>
      </w:pPr>
    </w:p>
    <w:p w14:paraId="164B6CB2" w14:textId="77777777" w:rsidR="00666C44" w:rsidRPr="00666C44" w:rsidRDefault="00666C44" w:rsidP="00DD7398">
      <w:pPr>
        <w:keepLines/>
        <w:ind w:left="720" w:hanging="720"/>
        <w:rPr>
          <w:bCs/>
          <w:szCs w:val="24"/>
        </w:rPr>
      </w:pPr>
      <w:r w:rsidRPr="00666C44">
        <w:rPr>
          <w:b/>
          <w:bCs/>
          <w:szCs w:val="24"/>
        </w:rPr>
        <w:t>Q3.</w:t>
      </w:r>
      <w:r w:rsidRPr="00666C44">
        <w:rPr>
          <w:b/>
          <w:bCs/>
          <w:szCs w:val="24"/>
        </w:rPr>
        <w:tab/>
      </w:r>
      <w:r w:rsidRPr="00666C44">
        <w:rPr>
          <w:bCs/>
          <w:szCs w:val="24"/>
        </w:rPr>
        <w:t>How many trees have been replanted in Hives Park Sherwood since the December 2023 storms?</w:t>
      </w:r>
    </w:p>
    <w:p w14:paraId="66959BFD" w14:textId="77777777" w:rsidR="00666C44" w:rsidRPr="00666C44" w:rsidRDefault="00666C44" w:rsidP="00DD7398">
      <w:pPr>
        <w:keepLines/>
        <w:rPr>
          <w:b/>
          <w:bCs/>
          <w:szCs w:val="24"/>
        </w:rPr>
      </w:pPr>
    </w:p>
    <w:p w14:paraId="148E2303" w14:textId="77777777" w:rsidR="00666C44" w:rsidRPr="00666C44" w:rsidRDefault="00666C44" w:rsidP="00DD7398">
      <w:pPr>
        <w:keepLines/>
        <w:ind w:left="720" w:hanging="720"/>
        <w:rPr>
          <w:bCs/>
          <w:szCs w:val="24"/>
        </w:rPr>
      </w:pPr>
      <w:r w:rsidRPr="00666C44">
        <w:rPr>
          <w:b/>
          <w:bCs/>
          <w:szCs w:val="24"/>
        </w:rPr>
        <w:t>Q4.</w:t>
      </w:r>
      <w:r w:rsidRPr="00666C44">
        <w:rPr>
          <w:b/>
          <w:bCs/>
          <w:szCs w:val="24"/>
        </w:rPr>
        <w:tab/>
      </w:r>
      <w:r w:rsidRPr="00666C44">
        <w:rPr>
          <w:bCs/>
          <w:szCs w:val="24"/>
        </w:rPr>
        <w:t>When was a request made by Sherwood Community Kindergarten to replace the tree cut down by Council in Hives Park in the playground Council?</w:t>
      </w:r>
    </w:p>
    <w:p w14:paraId="2BE1E55C" w14:textId="77777777" w:rsidR="00666C44" w:rsidRPr="00666C44" w:rsidRDefault="00666C44" w:rsidP="00DD7398">
      <w:pPr>
        <w:keepLines/>
        <w:rPr>
          <w:b/>
          <w:bCs/>
          <w:szCs w:val="24"/>
        </w:rPr>
      </w:pPr>
    </w:p>
    <w:p w14:paraId="1428C7E7" w14:textId="77777777" w:rsidR="00666C44" w:rsidRPr="00666C44" w:rsidRDefault="00666C44" w:rsidP="00DD7398">
      <w:pPr>
        <w:keepLines/>
        <w:ind w:left="720" w:hanging="720"/>
        <w:rPr>
          <w:b/>
          <w:bCs/>
          <w:szCs w:val="24"/>
        </w:rPr>
      </w:pPr>
      <w:r w:rsidRPr="00666C44">
        <w:rPr>
          <w:b/>
          <w:bCs/>
          <w:szCs w:val="24"/>
        </w:rPr>
        <w:t>Q5.</w:t>
      </w:r>
      <w:r w:rsidRPr="00666C44">
        <w:rPr>
          <w:b/>
          <w:bCs/>
          <w:szCs w:val="24"/>
        </w:rPr>
        <w:tab/>
      </w:r>
      <w:r w:rsidRPr="00666C44">
        <w:rPr>
          <w:bCs/>
          <w:szCs w:val="24"/>
        </w:rPr>
        <w:t>When was the replacement tree requested by the Sherwood Community Kindergarten replanted in Hives Park?</w:t>
      </w:r>
    </w:p>
    <w:p w14:paraId="7B899559" w14:textId="77777777" w:rsidR="00666C44" w:rsidRPr="00666C44" w:rsidRDefault="00666C44" w:rsidP="00DD7398">
      <w:pPr>
        <w:keepLines/>
        <w:rPr>
          <w:bCs/>
          <w:szCs w:val="24"/>
        </w:rPr>
      </w:pPr>
    </w:p>
    <w:p w14:paraId="68336C85" w14:textId="77777777" w:rsidR="00666C44" w:rsidRPr="00666C44" w:rsidRDefault="00666C44" w:rsidP="00DD7398">
      <w:pPr>
        <w:keepLines/>
        <w:rPr>
          <w:b/>
          <w:bCs/>
          <w:szCs w:val="24"/>
        </w:rPr>
      </w:pPr>
      <w:r w:rsidRPr="00666C44">
        <w:rPr>
          <w:b/>
          <w:bCs/>
          <w:szCs w:val="24"/>
        </w:rPr>
        <w:t>Submitted by Councillor Jared Cassidy (received on 6 February 2025)</w:t>
      </w:r>
    </w:p>
    <w:p w14:paraId="17D70774" w14:textId="77777777" w:rsidR="00666C44" w:rsidRPr="00666C44" w:rsidRDefault="00666C44" w:rsidP="00DD7398">
      <w:pPr>
        <w:keepLines/>
        <w:ind w:left="720" w:hanging="720"/>
        <w:rPr>
          <w:bCs/>
          <w:szCs w:val="24"/>
        </w:rPr>
      </w:pPr>
      <w:r w:rsidRPr="00666C44">
        <w:rPr>
          <w:b/>
          <w:szCs w:val="24"/>
        </w:rPr>
        <w:t>Q1.</w:t>
      </w:r>
      <w:r w:rsidRPr="00666C44">
        <w:rPr>
          <w:bCs/>
          <w:szCs w:val="24"/>
        </w:rPr>
        <w:tab/>
        <w:t>Please provide a breakdown of expenditure to date under the Brisbane Metro Stage 1 Work Package.</w:t>
      </w:r>
    </w:p>
    <w:p w14:paraId="2F45BE84" w14:textId="77777777" w:rsidR="00666C44" w:rsidRPr="00666C44" w:rsidRDefault="00666C44" w:rsidP="00DD7398">
      <w:pPr>
        <w:keepLines/>
        <w:ind w:left="720" w:hanging="720"/>
        <w:rPr>
          <w:bCs/>
          <w:szCs w:val="24"/>
        </w:rPr>
      </w:pPr>
    </w:p>
    <w:p w14:paraId="21AA8B79" w14:textId="77777777" w:rsidR="00666C44" w:rsidRPr="00666C44" w:rsidRDefault="00666C44" w:rsidP="00DD7398">
      <w:pPr>
        <w:keepLines/>
        <w:ind w:left="720" w:hanging="720"/>
        <w:rPr>
          <w:bCs/>
          <w:szCs w:val="24"/>
        </w:rPr>
      </w:pPr>
      <w:r w:rsidRPr="00666C44">
        <w:rPr>
          <w:b/>
          <w:szCs w:val="24"/>
        </w:rPr>
        <w:t>Q2.</w:t>
      </w:r>
      <w:r w:rsidRPr="00666C44">
        <w:rPr>
          <w:bCs/>
          <w:szCs w:val="24"/>
        </w:rPr>
        <w:tab/>
        <w:t xml:space="preserve">Please provide a breakdown of expenditure to date under the Operational Readiness work package for Brisbane Metro. </w:t>
      </w:r>
    </w:p>
    <w:p w14:paraId="26B5594E" w14:textId="77777777" w:rsidR="00666C44" w:rsidRPr="00666C44" w:rsidRDefault="00666C44" w:rsidP="00DD7398">
      <w:pPr>
        <w:keepLines/>
        <w:ind w:left="720" w:hanging="720"/>
        <w:rPr>
          <w:bCs/>
          <w:szCs w:val="24"/>
        </w:rPr>
      </w:pPr>
    </w:p>
    <w:p w14:paraId="162FCF98" w14:textId="77777777" w:rsidR="00666C44" w:rsidRPr="00666C44" w:rsidRDefault="00666C44" w:rsidP="00DD7398">
      <w:pPr>
        <w:keepLines/>
        <w:ind w:left="720" w:hanging="720"/>
        <w:rPr>
          <w:bCs/>
          <w:szCs w:val="24"/>
        </w:rPr>
      </w:pPr>
      <w:r w:rsidRPr="00666C44">
        <w:rPr>
          <w:b/>
          <w:szCs w:val="24"/>
        </w:rPr>
        <w:t>Q3</w:t>
      </w:r>
      <w:r w:rsidRPr="00666C44">
        <w:rPr>
          <w:bCs/>
          <w:szCs w:val="24"/>
        </w:rPr>
        <w:t>.</w:t>
      </w:r>
      <w:r w:rsidRPr="00666C44">
        <w:rPr>
          <w:bCs/>
          <w:szCs w:val="24"/>
        </w:rPr>
        <w:tab/>
        <w:t>Please provide a breakdown of expenditure to date under the Brisbane Metro Stage 2 work package.</w:t>
      </w:r>
    </w:p>
    <w:p w14:paraId="433BADEB" w14:textId="77777777" w:rsidR="00666C44" w:rsidRPr="00666C44" w:rsidRDefault="00666C44" w:rsidP="00DD7398">
      <w:pPr>
        <w:keepLines/>
        <w:ind w:left="720" w:hanging="720"/>
        <w:rPr>
          <w:bCs/>
          <w:szCs w:val="24"/>
        </w:rPr>
      </w:pPr>
    </w:p>
    <w:p w14:paraId="638BF6F2" w14:textId="77777777" w:rsidR="00666C44" w:rsidRPr="00666C44" w:rsidRDefault="00666C44" w:rsidP="00DD7398">
      <w:pPr>
        <w:keepLines/>
        <w:ind w:left="720" w:hanging="720"/>
        <w:rPr>
          <w:bCs/>
          <w:szCs w:val="24"/>
        </w:rPr>
      </w:pPr>
      <w:r w:rsidRPr="00666C44">
        <w:rPr>
          <w:b/>
          <w:szCs w:val="24"/>
        </w:rPr>
        <w:t>Q4.</w:t>
      </w:r>
      <w:r w:rsidRPr="00666C44">
        <w:rPr>
          <w:bCs/>
          <w:szCs w:val="24"/>
        </w:rPr>
        <w:tab/>
        <w:t>Please provide a breakdown of expenditure (FYTD) of the $75 million committed by the State Government in 2024 for Brisbane’s bus network.</w:t>
      </w:r>
    </w:p>
    <w:p w14:paraId="0B8D954F" w14:textId="77777777" w:rsidR="00666C44" w:rsidRPr="00666C44" w:rsidRDefault="00666C44" w:rsidP="00DD7398">
      <w:pPr>
        <w:keepLines/>
        <w:ind w:left="720" w:hanging="720"/>
        <w:rPr>
          <w:bCs/>
          <w:szCs w:val="24"/>
        </w:rPr>
      </w:pPr>
    </w:p>
    <w:p w14:paraId="51A5A0AF" w14:textId="77777777" w:rsidR="00666C44" w:rsidRPr="00666C44" w:rsidRDefault="00666C44" w:rsidP="00DD7398">
      <w:pPr>
        <w:keepLines/>
        <w:ind w:left="720" w:hanging="720"/>
        <w:rPr>
          <w:bCs/>
          <w:szCs w:val="24"/>
        </w:rPr>
      </w:pPr>
      <w:r w:rsidRPr="00666C44">
        <w:rPr>
          <w:b/>
          <w:szCs w:val="24"/>
        </w:rPr>
        <w:t>Q5.</w:t>
      </w:r>
      <w:r w:rsidRPr="00666C44">
        <w:rPr>
          <w:bCs/>
          <w:szCs w:val="24"/>
        </w:rPr>
        <w:tab/>
        <w:t>Please advise the total bus patronage figure for 2024.</w:t>
      </w:r>
    </w:p>
    <w:p w14:paraId="5A124120" w14:textId="77777777" w:rsidR="00666C44" w:rsidRPr="00666C44" w:rsidRDefault="00666C44" w:rsidP="00DD7398">
      <w:pPr>
        <w:keepLines/>
        <w:ind w:left="720" w:hanging="720"/>
        <w:rPr>
          <w:bCs/>
          <w:szCs w:val="24"/>
        </w:rPr>
      </w:pPr>
    </w:p>
    <w:p w14:paraId="09594384" w14:textId="77777777" w:rsidR="00666C44" w:rsidRPr="00666C44" w:rsidRDefault="00666C44" w:rsidP="00DD7398">
      <w:pPr>
        <w:keepLines/>
        <w:ind w:left="720" w:hanging="720"/>
        <w:rPr>
          <w:bCs/>
          <w:szCs w:val="24"/>
        </w:rPr>
      </w:pPr>
      <w:r w:rsidRPr="00666C44">
        <w:rPr>
          <w:b/>
          <w:szCs w:val="24"/>
        </w:rPr>
        <w:t>Q6.</w:t>
      </w:r>
      <w:r w:rsidRPr="00666C44">
        <w:rPr>
          <w:bCs/>
          <w:szCs w:val="24"/>
        </w:rPr>
        <w:tab/>
        <w:t>Please advise the total amount spent on catering at meetings of the Establishment and Coordination Committee for the 2024-2025 FYTD</w:t>
      </w:r>
    </w:p>
    <w:p w14:paraId="407FDF18" w14:textId="77777777" w:rsidR="00666C44" w:rsidRPr="00666C44" w:rsidRDefault="00666C44" w:rsidP="00DD7398">
      <w:pPr>
        <w:keepLines/>
        <w:ind w:left="720" w:hanging="720"/>
        <w:rPr>
          <w:bCs/>
          <w:szCs w:val="24"/>
        </w:rPr>
      </w:pPr>
    </w:p>
    <w:p w14:paraId="049E61C8" w14:textId="77777777" w:rsidR="00666C44" w:rsidRPr="00666C44" w:rsidRDefault="00666C44" w:rsidP="00DD7398">
      <w:pPr>
        <w:keepLines/>
        <w:ind w:left="720" w:hanging="720"/>
        <w:rPr>
          <w:bCs/>
          <w:szCs w:val="24"/>
        </w:rPr>
      </w:pPr>
      <w:r w:rsidRPr="00666C44">
        <w:rPr>
          <w:b/>
          <w:szCs w:val="24"/>
        </w:rPr>
        <w:lastRenderedPageBreak/>
        <w:t>Q7.</w:t>
      </w:r>
      <w:r w:rsidRPr="00666C44">
        <w:rPr>
          <w:bCs/>
          <w:szCs w:val="24"/>
        </w:rPr>
        <w:tab/>
        <w:t>How many contacts have been made to the contact centre regarding rat running in any context, annually, from 2020 to 2025 YTD – provide a breakdown into categories of contact reason eg. request for information, advice, or service.</w:t>
      </w:r>
    </w:p>
    <w:p w14:paraId="4B19E2C3" w14:textId="77777777" w:rsidR="00666C44" w:rsidRPr="00666C44" w:rsidRDefault="00666C44" w:rsidP="00DD7398">
      <w:pPr>
        <w:keepLines/>
        <w:ind w:left="720" w:hanging="720"/>
        <w:rPr>
          <w:bCs/>
          <w:szCs w:val="24"/>
        </w:rPr>
      </w:pPr>
    </w:p>
    <w:p w14:paraId="3B1D3A04" w14:textId="77777777" w:rsidR="00666C44" w:rsidRPr="00666C44" w:rsidRDefault="00666C44" w:rsidP="00DD7398">
      <w:pPr>
        <w:keepLines/>
        <w:ind w:left="720" w:hanging="720"/>
        <w:rPr>
          <w:bCs/>
          <w:szCs w:val="24"/>
        </w:rPr>
      </w:pPr>
      <w:r w:rsidRPr="00666C44">
        <w:rPr>
          <w:b/>
          <w:szCs w:val="24"/>
        </w:rPr>
        <w:t>Q8.</w:t>
      </w:r>
      <w:r w:rsidRPr="00666C44">
        <w:rPr>
          <w:bCs/>
          <w:szCs w:val="24"/>
        </w:rPr>
        <w:tab/>
        <w:t>Of the 2024 “Requests for Service” regarding rat running, how many have been investigated and resolved?</w:t>
      </w:r>
    </w:p>
    <w:p w14:paraId="6B4789DC" w14:textId="77777777" w:rsidR="00666C44" w:rsidRPr="00666C44" w:rsidRDefault="00666C44" w:rsidP="00DD7398">
      <w:pPr>
        <w:keepLines/>
        <w:ind w:left="720" w:hanging="720"/>
        <w:rPr>
          <w:bCs/>
          <w:szCs w:val="24"/>
        </w:rPr>
      </w:pPr>
    </w:p>
    <w:p w14:paraId="3280B808" w14:textId="77777777" w:rsidR="00666C44" w:rsidRPr="00666C44" w:rsidRDefault="00666C44" w:rsidP="00DD7398">
      <w:pPr>
        <w:keepLines/>
        <w:ind w:left="720" w:hanging="720"/>
        <w:rPr>
          <w:bCs/>
          <w:szCs w:val="24"/>
        </w:rPr>
      </w:pPr>
      <w:r w:rsidRPr="00666C44">
        <w:rPr>
          <w:b/>
          <w:szCs w:val="24"/>
        </w:rPr>
        <w:t>Q9.</w:t>
      </w:r>
      <w:r w:rsidRPr="00666C44">
        <w:rPr>
          <w:bCs/>
          <w:szCs w:val="24"/>
        </w:rPr>
        <w:tab/>
        <w:t>How many contacts have been made to the contact centre regarding traffic calming in any context, annually, from 2020 to 2025 YTD – provide a breakdown into categories of contact reason eg. request for information, advice, or service.</w:t>
      </w:r>
    </w:p>
    <w:p w14:paraId="0F20CF2B" w14:textId="77777777" w:rsidR="00666C44" w:rsidRPr="00666C44" w:rsidRDefault="00666C44" w:rsidP="00DD7398">
      <w:pPr>
        <w:keepLines/>
        <w:ind w:left="720" w:hanging="720"/>
        <w:rPr>
          <w:bCs/>
          <w:szCs w:val="24"/>
        </w:rPr>
      </w:pPr>
      <w:r w:rsidRPr="00666C44">
        <w:rPr>
          <w:b/>
          <w:szCs w:val="24"/>
        </w:rPr>
        <w:t>Q10.</w:t>
      </w:r>
      <w:r w:rsidRPr="00666C44">
        <w:rPr>
          <w:bCs/>
          <w:szCs w:val="24"/>
        </w:rPr>
        <w:tab/>
        <w:t>Of the 2024 “Requests for Service” regarding traffic calming, how many have been investigated and resolved?</w:t>
      </w:r>
    </w:p>
    <w:p w14:paraId="78B86A4D" w14:textId="77777777" w:rsidR="00666C44" w:rsidRPr="00666C44" w:rsidRDefault="00666C44" w:rsidP="00DD7398">
      <w:pPr>
        <w:keepLines/>
        <w:ind w:left="720" w:hanging="720"/>
        <w:rPr>
          <w:bCs/>
          <w:szCs w:val="24"/>
        </w:rPr>
      </w:pPr>
    </w:p>
    <w:p w14:paraId="55D30954" w14:textId="77777777" w:rsidR="00666C44" w:rsidRPr="00666C44" w:rsidRDefault="00666C44" w:rsidP="00DD7398">
      <w:pPr>
        <w:keepLines/>
        <w:ind w:left="720" w:hanging="720"/>
        <w:rPr>
          <w:bCs/>
          <w:szCs w:val="24"/>
        </w:rPr>
      </w:pPr>
      <w:r w:rsidRPr="00666C44">
        <w:rPr>
          <w:b/>
          <w:szCs w:val="24"/>
        </w:rPr>
        <w:t>Q11.</w:t>
      </w:r>
      <w:r w:rsidRPr="00666C44">
        <w:rPr>
          <w:bCs/>
          <w:szCs w:val="24"/>
        </w:rPr>
        <w:tab/>
        <w:t>What is the total number of redundancies offered within BCC, and the total $ figure for these redundancies, in the 2024-2025 FYTD.</w:t>
      </w:r>
    </w:p>
    <w:p w14:paraId="1C19B103" w14:textId="77777777" w:rsidR="00666C44" w:rsidRPr="00666C44" w:rsidRDefault="00666C44" w:rsidP="00DD7398">
      <w:pPr>
        <w:keepLines/>
        <w:ind w:left="720" w:hanging="720"/>
        <w:rPr>
          <w:bCs/>
          <w:szCs w:val="24"/>
        </w:rPr>
      </w:pPr>
    </w:p>
    <w:p w14:paraId="20A87D3C" w14:textId="77777777" w:rsidR="00666C44" w:rsidRPr="00666C44" w:rsidRDefault="00666C44" w:rsidP="00DD7398">
      <w:pPr>
        <w:keepLines/>
        <w:ind w:left="720" w:hanging="720"/>
        <w:rPr>
          <w:bCs/>
          <w:szCs w:val="24"/>
        </w:rPr>
      </w:pPr>
      <w:r w:rsidRPr="00666C44">
        <w:rPr>
          <w:b/>
          <w:szCs w:val="24"/>
        </w:rPr>
        <w:t>Q12.</w:t>
      </w:r>
      <w:r w:rsidRPr="00666C44">
        <w:rPr>
          <w:bCs/>
          <w:szCs w:val="24"/>
        </w:rPr>
        <w:tab/>
        <w:t>Please list the month-by-month number of downloads of the Brisbane App from September 2024 to current.</w:t>
      </w:r>
    </w:p>
    <w:p w14:paraId="7AD922A9" w14:textId="77777777" w:rsidR="00666C44" w:rsidRPr="00666C44" w:rsidRDefault="00666C44" w:rsidP="00DD7398">
      <w:pPr>
        <w:keepLines/>
        <w:ind w:left="720" w:hanging="720"/>
        <w:rPr>
          <w:bCs/>
          <w:szCs w:val="24"/>
        </w:rPr>
      </w:pPr>
    </w:p>
    <w:p w14:paraId="7713B29D" w14:textId="77777777" w:rsidR="00666C44" w:rsidRPr="00666C44" w:rsidRDefault="00666C44" w:rsidP="00DD7398">
      <w:pPr>
        <w:keepLines/>
        <w:ind w:left="720" w:hanging="720"/>
        <w:rPr>
          <w:bCs/>
          <w:szCs w:val="24"/>
        </w:rPr>
      </w:pPr>
      <w:r w:rsidRPr="00666C44">
        <w:rPr>
          <w:b/>
          <w:szCs w:val="24"/>
        </w:rPr>
        <w:t>Q13.</w:t>
      </w:r>
      <w:r w:rsidRPr="00666C44">
        <w:rPr>
          <w:bCs/>
          <w:szCs w:val="24"/>
        </w:rPr>
        <w:tab/>
        <w:t>Please list the month-by-month number of uninstalls or deletes of the Brisbane App from September 2024 to current.</w:t>
      </w:r>
    </w:p>
    <w:p w14:paraId="49B82FBD" w14:textId="77777777" w:rsidR="00666C44" w:rsidRPr="00666C44" w:rsidRDefault="00666C44" w:rsidP="00DD7398">
      <w:pPr>
        <w:keepLines/>
        <w:ind w:left="720" w:hanging="720"/>
        <w:rPr>
          <w:bCs/>
          <w:szCs w:val="24"/>
        </w:rPr>
      </w:pPr>
    </w:p>
    <w:p w14:paraId="3A0C457E" w14:textId="77777777" w:rsidR="00666C44" w:rsidRPr="00666C44" w:rsidRDefault="00666C44" w:rsidP="00DD7398">
      <w:pPr>
        <w:keepLines/>
        <w:ind w:left="720" w:hanging="720"/>
        <w:rPr>
          <w:bCs/>
          <w:szCs w:val="24"/>
        </w:rPr>
      </w:pPr>
      <w:r w:rsidRPr="00666C44">
        <w:rPr>
          <w:b/>
          <w:szCs w:val="24"/>
        </w:rPr>
        <w:t>Q14.</w:t>
      </w:r>
      <w:r w:rsidRPr="00666C44">
        <w:rPr>
          <w:bCs/>
          <w:szCs w:val="24"/>
        </w:rPr>
        <w:tab/>
        <w:t>Please list the month-by-month average time spent on the Brisbane App per use/session from September 2024 to current.</w:t>
      </w:r>
    </w:p>
    <w:p w14:paraId="03D2D8D4" w14:textId="77777777" w:rsidR="00666C44" w:rsidRPr="00666C44" w:rsidRDefault="00666C44" w:rsidP="00DD7398">
      <w:pPr>
        <w:keepLines/>
        <w:ind w:left="720" w:hanging="720"/>
        <w:rPr>
          <w:bCs/>
          <w:szCs w:val="24"/>
        </w:rPr>
      </w:pPr>
    </w:p>
    <w:p w14:paraId="4AD4FFA0" w14:textId="77777777" w:rsidR="00666C44" w:rsidRPr="00666C44" w:rsidRDefault="00666C44" w:rsidP="00DD7398">
      <w:pPr>
        <w:keepLines/>
        <w:ind w:left="720" w:hanging="720"/>
        <w:rPr>
          <w:bCs/>
          <w:szCs w:val="24"/>
        </w:rPr>
      </w:pPr>
      <w:r w:rsidRPr="00666C44">
        <w:rPr>
          <w:b/>
          <w:szCs w:val="24"/>
        </w:rPr>
        <w:t>Q15.</w:t>
      </w:r>
      <w:r w:rsidRPr="00666C44">
        <w:rPr>
          <w:bCs/>
          <w:szCs w:val="24"/>
        </w:rPr>
        <w:tab/>
        <w:t>How many Brisbane app sessions were recorded per month from January 2023, to current, listed separately by month.</w:t>
      </w:r>
    </w:p>
    <w:p w14:paraId="685F8952" w14:textId="77777777" w:rsidR="00666C44" w:rsidRPr="00666C44" w:rsidRDefault="00666C44" w:rsidP="00DD7398">
      <w:pPr>
        <w:keepLines/>
        <w:ind w:left="720" w:hanging="720"/>
        <w:rPr>
          <w:bCs/>
          <w:szCs w:val="24"/>
        </w:rPr>
      </w:pPr>
    </w:p>
    <w:p w14:paraId="3423F3B8" w14:textId="77777777" w:rsidR="00666C44" w:rsidRDefault="00666C44" w:rsidP="00DD7398">
      <w:pPr>
        <w:keepLines/>
        <w:ind w:left="720" w:hanging="720"/>
        <w:rPr>
          <w:bCs/>
          <w:szCs w:val="24"/>
        </w:rPr>
      </w:pPr>
      <w:r w:rsidRPr="00666C44">
        <w:rPr>
          <w:b/>
          <w:szCs w:val="24"/>
        </w:rPr>
        <w:t>Q16.</w:t>
      </w:r>
      <w:r w:rsidRPr="00666C44">
        <w:rPr>
          <w:bCs/>
          <w:szCs w:val="24"/>
        </w:rPr>
        <w:tab/>
        <w:t>Please provide a breakdown of how much Brisbane City Council spent on advertising the Brisbane App as per the below table:</w:t>
      </w:r>
    </w:p>
    <w:p w14:paraId="38DE4187" w14:textId="77777777" w:rsidR="00F97B5C" w:rsidRPr="00666C44" w:rsidRDefault="00F97B5C" w:rsidP="00DD7398">
      <w:pPr>
        <w:keepLines/>
        <w:ind w:left="720" w:hanging="720"/>
        <w:rPr>
          <w:bCs/>
          <w:szCs w:val="24"/>
        </w:rPr>
      </w:pP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666C44" w:rsidRPr="00666C44" w14:paraId="196FECC2" w14:textId="77777777" w:rsidTr="005A3662">
        <w:tc>
          <w:tcPr>
            <w:tcW w:w="4111" w:type="dxa"/>
            <w:tcMar>
              <w:top w:w="0" w:type="dxa"/>
              <w:left w:w="108" w:type="dxa"/>
              <w:bottom w:w="0" w:type="dxa"/>
              <w:right w:w="108" w:type="dxa"/>
            </w:tcMar>
            <w:hideMark/>
          </w:tcPr>
          <w:p w14:paraId="6249A705" w14:textId="77777777" w:rsidR="00666C44" w:rsidRPr="00666C44" w:rsidRDefault="00666C44" w:rsidP="00DD7398">
            <w:pPr>
              <w:keepLines/>
              <w:ind w:left="720"/>
              <w:rPr>
                <w:b/>
                <w:bCs/>
                <w:szCs w:val="24"/>
              </w:rPr>
            </w:pPr>
            <w:r w:rsidRPr="00666C44">
              <w:rPr>
                <w:b/>
                <w:bCs/>
                <w:szCs w:val="24"/>
              </w:rPr>
              <w:t>Channel</w:t>
            </w:r>
          </w:p>
        </w:tc>
        <w:tc>
          <w:tcPr>
            <w:tcW w:w="4111" w:type="dxa"/>
            <w:hideMark/>
          </w:tcPr>
          <w:p w14:paraId="3E99481A" w14:textId="77777777" w:rsidR="00666C44" w:rsidRPr="00666C44" w:rsidRDefault="00666C44" w:rsidP="00DD7398">
            <w:pPr>
              <w:keepLines/>
              <w:ind w:left="720"/>
              <w:rPr>
                <w:b/>
                <w:bCs/>
                <w:szCs w:val="24"/>
              </w:rPr>
            </w:pPr>
            <w:r w:rsidRPr="00666C44">
              <w:rPr>
                <w:b/>
                <w:bCs/>
                <w:szCs w:val="24"/>
              </w:rPr>
              <w:t>2024-2025 FYTD</w:t>
            </w:r>
          </w:p>
        </w:tc>
      </w:tr>
      <w:tr w:rsidR="00666C44" w:rsidRPr="00666C44" w14:paraId="3FFBA6FA" w14:textId="77777777" w:rsidTr="005A3662">
        <w:tc>
          <w:tcPr>
            <w:tcW w:w="4111" w:type="dxa"/>
            <w:tcMar>
              <w:top w:w="0" w:type="dxa"/>
              <w:left w:w="108" w:type="dxa"/>
              <w:bottom w:w="0" w:type="dxa"/>
              <w:right w:w="108" w:type="dxa"/>
            </w:tcMar>
            <w:hideMark/>
          </w:tcPr>
          <w:p w14:paraId="75DA83BF" w14:textId="77777777" w:rsidR="00666C44" w:rsidRPr="00666C44" w:rsidRDefault="00666C44" w:rsidP="00DD7398">
            <w:pPr>
              <w:keepLines/>
              <w:jc w:val="left"/>
              <w:rPr>
                <w:bCs/>
                <w:szCs w:val="24"/>
              </w:rPr>
            </w:pPr>
            <w:r w:rsidRPr="00666C44">
              <w:rPr>
                <w:bCs/>
                <w:szCs w:val="24"/>
              </w:rPr>
              <w:t>TV Advertising</w:t>
            </w:r>
          </w:p>
        </w:tc>
        <w:tc>
          <w:tcPr>
            <w:tcW w:w="4111" w:type="dxa"/>
          </w:tcPr>
          <w:p w14:paraId="5AFD3C35" w14:textId="77777777" w:rsidR="00666C44" w:rsidRPr="00666C44" w:rsidRDefault="00666C44" w:rsidP="00DD7398">
            <w:pPr>
              <w:keepLines/>
              <w:ind w:left="720"/>
              <w:rPr>
                <w:bCs/>
                <w:szCs w:val="24"/>
              </w:rPr>
            </w:pPr>
          </w:p>
        </w:tc>
      </w:tr>
      <w:tr w:rsidR="00666C44" w:rsidRPr="00666C44" w14:paraId="081C5A0F" w14:textId="77777777" w:rsidTr="005A3662">
        <w:tc>
          <w:tcPr>
            <w:tcW w:w="4111" w:type="dxa"/>
            <w:tcMar>
              <w:top w:w="0" w:type="dxa"/>
              <w:left w:w="108" w:type="dxa"/>
              <w:bottom w:w="0" w:type="dxa"/>
              <w:right w:w="108" w:type="dxa"/>
            </w:tcMar>
            <w:hideMark/>
          </w:tcPr>
          <w:p w14:paraId="3441A9F9" w14:textId="77777777" w:rsidR="00666C44" w:rsidRPr="00666C44" w:rsidRDefault="00666C44" w:rsidP="00DD7398">
            <w:pPr>
              <w:keepLines/>
              <w:jc w:val="left"/>
              <w:rPr>
                <w:bCs/>
                <w:szCs w:val="24"/>
              </w:rPr>
            </w:pPr>
            <w:r w:rsidRPr="00666C44">
              <w:rPr>
                <w:bCs/>
                <w:szCs w:val="24"/>
              </w:rPr>
              <w:t>Online Advertising</w:t>
            </w:r>
          </w:p>
        </w:tc>
        <w:tc>
          <w:tcPr>
            <w:tcW w:w="4111" w:type="dxa"/>
          </w:tcPr>
          <w:p w14:paraId="5622978A" w14:textId="77777777" w:rsidR="00666C44" w:rsidRPr="00666C44" w:rsidRDefault="00666C44" w:rsidP="00DD7398">
            <w:pPr>
              <w:keepLines/>
              <w:ind w:left="720"/>
              <w:rPr>
                <w:bCs/>
                <w:szCs w:val="24"/>
              </w:rPr>
            </w:pPr>
          </w:p>
        </w:tc>
      </w:tr>
      <w:tr w:rsidR="00666C44" w:rsidRPr="00666C44" w14:paraId="62CF6A55" w14:textId="77777777" w:rsidTr="005A3662">
        <w:tc>
          <w:tcPr>
            <w:tcW w:w="4111" w:type="dxa"/>
            <w:tcMar>
              <w:top w:w="0" w:type="dxa"/>
              <w:left w:w="108" w:type="dxa"/>
              <w:bottom w:w="0" w:type="dxa"/>
              <w:right w:w="108" w:type="dxa"/>
            </w:tcMar>
            <w:hideMark/>
          </w:tcPr>
          <w:p w14:paraId="42B7AB85" w14:textId="77777777" w:rsidR="00666C44" w:rsidRPr="00666C44" w:rsidRDefault="00666C44" w:rsidP="00DD7398">
            <w:pPr>
              <w:keepLines/>
              <w:jc w:val="left"/>
              <w:rPr>
                <w:bCs/>
                <w:szCs w:val="24"/>
              </w:rPr>
            </w:pPr>
            <w:r w:rsidRPr="00666C44">
              <w:rPr>
                <w:bCs/>
                <w:szCs w:val="24"/>
              </w:rPr>
              <w:t>Social Media:</w:t>
            </w:r>
          </w:p>
        </w:tc>
        <w:tc>
          <w:tcPr>
            <w:tcW w:w="4111" w:type="dxa"/>
          </w:tcPr>
          <w:p w14:paraId="1B3BDE64" w14:textId="77777777" w:rsidR="00666C44" w:rsidRPr="00666C44" w:rsidRDefault="00666C44" w:rsidP="00DD7398">
            <w:pPr>
              <w:keepLines/>
              <w:ind w:left="720"/>
              <w:rPr>
                <w:bCs/>
                <w:szCs w:val="24"/>
              </w:rPr>
            </w:pPr>
          </w:p>
        </w:tc>
      </w:tr>
      <w:tr w:rsidR="00666C44" w:rsidRPr="00666C44" w14:paraId="27BAB02F" w14:textId="77777777" w:rsidTr="005A3662">
        <w:tc>
          <w:tcPr>
            <w:tcW w:w="4111" w:type="dxa"/>
            <w:tcMar>
              <w:top w:w="0" w:type="dxa"/>
              <w:left w:w="108" w:type="dxa"/>
              <w:bottom w:w="0" w:type="dxa"/>
              <w:right w:w="108" w:type="dxa"/>
            </w:tcMar>
            <w:hideMark/>
          </w:tcPr>
          <w:p w14:paraId="4A2F2E12" w14:textId="353B2087" w:rsidR="00666C44" w:rsidRPr="00666C44" w:rsidRDefault="00666C44" w:rsidP="005A3662">
            <w:pPr>
              <w:keepLines/>
              <w:ind w:left="357" w:hanging="357"/>
              <w:jc w:val="left"/>
              <w:rPr>
                <w:bCs/>
                <w:szCs w:val="24"/>
              </w:rPr>
            </w:pPr>
            <w:r w:rsidRPr="00666C44">
              <w:rPr>
                <w:bCs/>
                <w:szCs w:val="24"/>
              </w:rPr>
              <w:t>-</w:t>
            </w:r>
            <w:r w:rsidR="00F97B5C">
              <w:rPr>
                <w:bCs/>
                <w:szCs w:val="24"/>
              </w:rPr>
              <w:tab/>
            </w:r>
            <w:r w:rsidRPr="00666C44">
              <w:rPr>
                <w:bCs/>
                <w:szCs w:val="24"/>
              </w:rPr>
              <w:t xml:space="preserve">Facebook </w:t>
            </w:r>
          </w:p>
        </w:tc>
        <w:tc>
          <w:tcPr>
            <w:tcW w:w="4111" w:type="dxa"/>
          </w:tcPr>
          <w:p w14:paraId="0F0757A9" w14:textId="77777777" w:rsidR="00666C44" w:rsidRPr="00666C44" w:rsidRDefault="00666C44" w:rsidP="00DD7398">
            <w:pPr>
              <w:keepLines/>
              <w:ind w:left="720"/>
              <w:rPr>
                <w:bCs/>
                <w:szCs w:val="24"/>
              </w:rPr>
            </w:pPr>
          </w:p>
        </w:tc>
      </w:tr>
      <w:tr w:rsidR="00666C44" w:rsidRPr="00666C44" w14:paraId="400573AF" w14:textId="77777777" w:rsidTr="005A3662">
        <w:tc>
          <w:tcPr>
            <w:tcW w:w="4111" w:type="dxa"/>
            <w:tcMar>
              <w:top w:w="0" w:type="dxa"/>
              <w:left w:w="108" w:type="dxa"/>
              <w:bottom w:w="0" w:type="dxa"/>
              <w:right w:w="108" w:type="dxa"/>
            </w:tcMar>
            <w:hideMark/>
          </w:tcPr>
          <w:p w14:paraId="4005C0FC" w14:textId="4107D5AB" w:rsidR="00666C44" w:rsidRPr="00666C44" w:rsidRDefault="00666C44" w:rsidP="005A3662">
            <w:pPr>
              <w:keepLines/>
              <w:ind w:left="357" w:hanging="357"/>
              <w:jc w:val="left"/>
              <w:rPr>
                <w:bCs/>
                <w:szCs w:val="24"/>
              </w:rPr>
            </w:pPr>
            <w:r w:rsidRPr="00666C44">
              <w:rPr>
                <w:bCs/>
                <w:szCs w:val="24"/>
              </w:rPr>
              <w:t>-</w:t>
            </w:r>
            <w:r w:rsidR="00F97B5C">
              <w:rPr>
                <w:bCs/>
                <w:szCs w:val="24"/>
              </w:rPr>
              <w:tab/>
            </w:r>
            <w:r w:rsidRPr="00666C44">
              <w:rPr>
                <w:bCs/>
                <w:szCs w:val="24"/>
              </w:rPr>
              <w:t>Instagram etc.</w:t>
            </w:r>
          </w:p>
        </w:tc>
        <w:tc>
          <w:tcPr>
            <w:tcW w:w="4111" w:type="dxa"/>
          </w:tcPr>
          <w:p w14:paraId="37C94915" w14:textId="77777777" w:rsidR="00666C44" w:rsidRPr="00666C44" w:rsidRDefault="00666C44" w:rsidP="00DD7398">
            <w:pPr>
              <w:keepLines/>
              <w:ind w:left="720"/>
              <w:rPr>
                <w:bCs/>
                <w:szCs w:val="24"/>
              </w:rPr>
            </w:pPr>
          </w:p>
        </w:tc>
      </w:tr>
      <w:tr w:rsidR="00666C44" w:rsidRPr="00666C44" w14:paraId="51E86486" w14:textId="77777777" w:rsidTr="005A3662">
        <w:tc>
          <w:tcPr>
            <w:tcW w:w="4111" w:type="dxa"/>
            <w:tcMar>
              <w:top w:w="0" w:type="dxa"/>
              <w:left w:w="108" w:type="dxa"/>
              <w:bottom w:w="0" w:type="dxa"/>
              <w:right w:w="108" w:type="dxa"/>
            </w:tcMar>
            <w:hideMark/>
          </w:tcPr>
          <w:p w14:paraId="2C33DE3C" w14:textId="77777777" w:rsidR="00666C44" w:rsidRPr="00666C44" w:rsidRDefault="00666C44" w:rsidP="00DD7398">
            <w:pPr>
              <w:keepLines/>
              <w:jc w:val="left"/>
              <w:rPr>
                <w:bCs/>
                <w:szCs w:val="24"/>
              </w:rPr>
            </w:pPr>
            <w:r w:rsidRPr="00666C44">
              <w:rPr>
                <w:bCs/>
                <w:szCs w:val="24"/>
              </w:rPr>
              <w:t>Influencers</w:t>
            </w:r>
          </w:p>
        </w:tc>
        <w:tc>
          <w:tcPr>
            <w:tcW w:w="4111" w:type="dxa"/>
          </w:tcPr>
          <w:p w14:paraId="5CE17F95" w14:textId="77777777" w:rsidR="00666C44" w:rsidRPr="00666C44" w:rsidRDefault="00666C44" w:rsidP="00DD7398">
            <w:pPr>
              <w:keepLines/>
              <w:ind w:left="720"/>
              <w:rPr>
                <w:bCs/>
                <w:szCs w:val="24"/>
              </w:rPr>
            </w:pPr>
          </w:p>
        </w:tc>
      </w:tr>
      <w:tr w:rsidR="00666C44" w:rsidRPr="00666C44" w14:paraId="282E555E" w14:textId="77777777" w:rsidTr="005A3662">
        <w:tc>
          <w:tcPr>
            <w:tcW w:w="4111" w:type="dxa"/>
            <w:tcMar>
              <w:top w:w="0" w:type="dxa"/>
              <w:left w:w="108" w:type="dxa"/>
              <w:bottom w:w="0" w:type="dxa"/>
              <w:right w:w="108" w:type="dxa"/>
            </w:tcMar>
            <w:hideMark/>
          </w:tcPr>
          <w:p w14:paraId="5B654A03" w14:textId="77777777" w:rsidR="00666C44" w:rsidRPr="00666C44" w:rsidRDefault="00666C44" w:rsidP="00DD7398">
            <w:pPr>
              <w:keepLines/>
              <w:jc w:val="left"/>
              <w:rPr>
                <w:bCs/>
                <w:szCs w:val="24"/>
              </w:rPr>
            </w:pPr>
            <w:r w:rsidRPr="00666C44">
              <w:rPr>
                <w:bCs/>
                <w:szCs w:val="24"/>
              </w:rPr>
              <w:t>Performance Marketing</w:t>
            </w:r>
          </w:p>
        </w:tc>
        <w:tc>
          <w:tcPr>
            <w:tcW w:w="4111" w:type="dxa"/>
          </w:tcPr>
          <w:p w14:paraId="57D52D0E" w14:textId="77777777" w:rsidR="00666C44" w:rsidRPr="00666C44" w:rsidRDefault="00666C44" w:rsidP="00DD7398">
            <w:pPr>
              <w:keepLines/>
              <w:ind w:left="720"/>
              <w:rPr>
                <w:bCs/>
                <w:szCs w:val="24"/>
              </w:rPr>
            </w:pPr>
          </w:p>
        </w:tc>
      </w:tr>
      <w:tr w:rsidR="00666C44" w:rsidRPr="00666C44" w14:paraId="1A4C58C8" w14:textId="77777777" w:rsidTr="005A3662">
        <w:tc>
          <w:tcPr>
            <w:tcW w:w="4111" w:type="dxa"/>
            <w:tcMar>
              <w:top w:w="0" w:type="dxa"/>
              <w:left w:w="108" w:type="dxa"/>
              <w:bottom w:w="0" w:type="dxa"/>
              <w:right w:w="108" w:type="dxa"/>
            </w:tcMar>
            <w:hideMark/>
          </w:tcPr>
          <w:p w14:paraId="148DC47A" w14:textId="77777777" w:rsidR="00666C44" w:rsidRPr="00666C44" w:rsidRDefault="00666C44" w:rsidP="00DD7398">
            <w:pPr>
              <w:keepLines/>
              <w:jc w:val="left"/>
              <w:rPr>
                <w:bCs/>
                <w:szCs w:val="24"/>
              </w:rPr>
            </w:pPr>
            <w:r w:rsidRPr="00666C44">
              <w:rPr>
                <w:bCs/>
                <w:szCs w:val="24"/>
              </w:rPr>
              <w:t>Print Advertising</w:t>
            </w:r>
          </w:p>
        </w:tc>
        <w:tc>
          <w:tcPr>
            <w:tcW w:w="4111" w:type="dxa"/>
          </w:tcPr>
          <w:p w14:paraId="1DB7412F" w14:textId="77777777" w:rsidR="00666C44" w:rsidRPr="00666C44" w:rsidRDefault="00666C44" w:rsidP="00DD7398">
            <w:pPr>
              <w:keepLines/>
              <w:ind w:left="720"/>
              <w:rPr>
                <w:bCs/>
                <w:szCs w:val="24"/>
              </w:rPr>
            </w:pPr>
          </w:p>
        </w:tc>
      </w:tr>
      <w:tr w:rsidR="00666C44" w:rsidRPr="00666C44" w14:paraId="186095DB" w14:textId="77777777" w:rsidTr="005A3662">
        <w:tc>
          <w:tcPr>
            <w:tcW w:w="4111" w:type="dxa"/>
            <w:tcMar>
              <w:top w:w="0" w:type="dxa"/>
              <w:left w:w="108" w:type="dxa"/>
              <w:bottom w:w="0" w:type="dxa"/>
              <w:right w:w="108" w:type="dxa"/>
            </w:tcMar>
            <w:hideMark/>
          </w:tcPr>
          <w:p w14:paraId="7DF6A6AD" w14:textId="77777777" w:rsidR="00666C44" w:rsidRPr="00666C44" w:rsidRDefault="00666C44" w:rsidP="00DD7398">
            <w:pPr>
              <w:keepLines/>
              <w:jc w:val="left"/>
              <w:rPr>
                <w:bCs/>
                <w:szCs w:val="24"/>
              </w:rPr>
            </w:pPr>
            <w:r w:rsidRPr="00666C44">
              <w:rPr>
                <w:bCs/>
                <w:szCs w:val="24"/>
              </w:rPr>
              <w:t>Radio</w:t>
            </w:r>
          </w:p>
        </w:tc>
        <w:tc>
          <w:tcPr>
            <w:tcW w:w="4111" w:type="dxa"/>
          </w:tcPr>
          <w:p w14:paraId="7A6539A0" w14:textId="77777777" w:rsidR="00666C44" w:rsidRPr="00666C44" w:rsidRDefault="00666C44" w:rsidP="00DD7398">
            <w:pPr>
              <w:keepLines/>
              <w:ind w:left="720"/>
              <w:rPr>
                <w:bCs/>
                <w:szCs w:val="24"/>
              </w:rPr>
            </w:pPr>
          </w:p>
        </w:tc>
      </w:tr>
      <w:tr w:rsidR="00666C44" w:rsidRPr="00666C44" w14:paraId="58322D31" w14:textId="77777777" w:rsidTr="005A3662">
        <w:tc>
          <w:tcPr>
            <w:tcW w:w="4111" w:type="dxa"/>
            <w:tcMar>
              <w:top w:w="0" w:type="dxa"/>
              <w:left w:w="108" w:type="dxa"/>
              <w:bottom w:w="0" w:type="dxa"/>
              <w:right w:w="108" w:type="dxa"/>
            </w:tcMar>
            <w:hideMark/>
          </w:tcPr>
          <w:p w14:paraId="4C61A73C" w14:textId="77777777" w:rsidR="00666C44" w:rsidRPr="00666C44" w:rsidRDefault="00666C44" w:rsidP="00DD7398">
            <w:pPr>
              <w:keepLines/>
              <w:jc w:val="left"/>
              <w:rPr>
                <w:bCs/>
                <w:szCs w:val="24"/>
              </w:rPr>
            </w:pPr>
            <w:r w:rsidRPr="00666C44">
              <w:rPr>
                <w:bCs/>
                <w:szCs w:val="24"/>
              </w:rPr>
              <w:t>Outdoor advertising</w:t>
            </w:r>
          </w:p>
        </w:tc>
        <w:tc>
          <w:tcPr>
            <w:tcW w:w="4111" w:type="dxa"/>
          </w:tcPr>
          <w:p w14:paraId="595976DF" w14:textId="77777777" w:rsidR="00666C44" w:rsidRPr="00666C44" w:rsidRDefault="00666C44" w:rsidP="00DD7398">
            <w:pPr>
              <w:keepLines/>
              <w:ind w:left="720"/>
              <w:rPr>
                <w:bCs/>
                <w:szCs w:val="24"/>
              </w:rPr>
            </w:pPr>
          </w:p>
        </w:tc>
      </w:tr>
      <w:tr w:rsidR="00666C44" w:rsidRPr="00666C44" w14:paraId="733375D6" w14:textId="77777777" w:rsidTr="005A3662">
        <w:tc>
          <w:tcPr>
            <w:tcW w:w="4111" w:type="dxa"/>
            <w:tcMar>
              <w:top w:w="0" w:type="dxa"/>
              <w:left w:w="108" w:type="dxa"/>
              <w:bottom w:w="0" w:type="dxa"/>
              <w:right w:w="108" w:type="dxa"/>
            </w:tcMar>
            <w:hideMark/>
          </w:tcPr>
          <w:p w14:paraId="17FC8506" w14:textId="77777777" w:rsidR="00666C44" w:rsidRPr="00666C44" w:rsidRDefault="00666C44" w:rsidP="00DD7398">
            <w:pPr>
              <w:keepLines/>
              <w:jc w:val="left"/>
              <w:rPr>
                <w:bCs/>
                <w:szCs w:val="24"/>
              </w:rPr>
            </w:pPr>
            <w:r w:rsidRPr="00666C44">
              <w:rPr>
                <w:bCs/>
                <w:szCs w:val="24"/>
              </w:rPr>
              <w:t>BVOD</w:t>
            </w:r>
          </w:p>
        </w:tc>
        <w:tc>
          <w:tcPr>
            <w:tcW w:w="4111" w:type="dxa"/>
          </w:tcPr>
          <w:p w14:paraId="4D87F0F3" w14:textId="77777777" w:rsidR="00666C44" w:rsidRPr="00666C44" w:rsidRDefault="00666C44" w:rsidP="00DD7398">
            <w:pPr>
              <w:keepLines/>
              <w:ind w:left="720"/>
              <w:rPr>
                <w:bCs/>
                <w:szCs w:val="24"/>
              </w:rPr>
            </w:pPr>
          </w:p>
        </w:tc>
      </w:tr>
      <w:tr w:rsidR="00666C44" w:rsidRPr="00666C44" w14:paraId="317E04B9" w14:textId="77777777" w:rsidTr="005A3662">
        <w:tc>
          <w:tcPr>
            <w:tcW w:w="4111" w:type="dxa"/>
            <w:tcMar>
              <w:top w:w="0" w:type="dxa"/>
              <w:left w:w="108" w:type="dxa"/>
              <w:bottom w:w="0" w:type="dxa"/>
              <w:right w:w="108" w:type="dxa"/>
            </w:tcMar>
            <w:hideMark/>
          </w:tcPr>
          <w:p w14:paraId="183C9199" w14:textId="77777777" w:rsidR="00666C44" w:rsidRPr="00666C44" w:rsidRDefault="00666C44" w:rsidP="00DD7398">
            <w:pPr>
              <w:keepLines/>
              <w:jc w:val="left"/>
              <w:rPr>
                <w:bCs/>
                <w:szCs w:val="24"/>
              </w:rPr>
            </w:pPr>
            <w:r w:rsidRPr="00666C44">
              <w:rPr>
                <w:bCs/>
                <w:szCs w:val="24"/>
              </w:rPr>
              <w:t>Other</w:t>
            </w:r>
          </w:p>
        </w:tc>
        <w:tc>
          <w:tcPr>
            <w:tcW w:w="4111" w:type="dxa"/>
          </w:tcPr>
          <w:p w14:paraId="66AA61FD" w14:textId="77777777" w:rsidR="00666C44" w:rsidRPr="00666C44" w:rsidRDefault="00666C44" w:rsidP="00DD7398">
            <w:pPr>
              <w:keepLines/>
              <w:ind w:left="720"/>
              <w:rPr>
                <w:bCs/>
                <w:szCs w:val="24"/>
              </w:rPr>
            </w:pPr>
          </w:p>
        </w:tc>
      </w:tr>
    </w:tbl>
    <w:p w14:paraId="67711ACC" w14:textId="6F1B1EBE" w:rsidR="00885F63" w:rsidRDefault="00885F63" w:rsidP="00DD7398"/>
    <w:p w14:paraId="791DF759" w14:textId="77777777" w:rsidR="00885F63" w:rsidRDefault="00885F63" w:rsidP="00885F63"/>
    <w:p w14:paraId="0DA6F91C" w14:textId="77777777" w:rsidR="00885F63" w:rsidRDefault="00885F63" w:rsidP="00885F63">
      <w:pPr>
        <w:pStyle w:val="Heading2"/>
      </w:pPr>
      <w:bookmarkStart w:id="67" w:name="_Toc114546774"/>
      <w:bookmarkStart w:id="68" w:name="_Toc190701158"/>
      <w:r>
        <w:t>ANSWERS TO QUESTIONS OF WHICH DUE NOTICE HAS BEEN GIVEN:</w:t>
      </w:r>
      <w:bookmarkEnd w:id="67"/>
      <w:bookmarkEnd w:id="68"/>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2E3D71B5" w14:textId="77777777" w:rsidR="00DD7398" w:rsidRPr="00A31C80" w:rsidRDefault="00DD7398" w:rsidP="00EE7C7B">
      <w:pPr>
        <w:keepNext/>
        <w:keepLines/>
        <w:rPr>
          <w:b/>
          <w:szCs w:val="24"/>
        </w:rPr>
      </w:pPr>
      <w:r w:rsidRPr="00A31C80">
        <w:rPr>
          <w:b/>
          <w:szCs w:val="24"/>
        </w:rPr>
        <w:t xml:space="preserve">Submitted by Councillor </w:t>
      </w:r>
      <w:r>
        <w:rPr>
          <w:b/>
          <w:bCs/>
        </w:rPr>
        <w:t>Nicole Johnston</w:t>
      </w:r>
      <w:r w:rsidRPr="00A31C80">
        <w:rPr>
          <w:b/>
          <w:szCs w:val="24"/>
        </w:rPr>
        <w:t xml:space="preserve"> (from meeting on </w:t>
      </w:r>
      <w:r>
        <w:rPr>
          <w:b/>
          <w:bCs/>
          <w:szCs w:val="24"/>
        </w:rPr>
        <w:t>4 February 2025</w:t>
      </w:r>
      <w:r w:rsidRPr="00A31C80">
        <w:rPr>
          <w:b/>
          <w:szCs w:val="24"/>
        </w:rPr>
        <w:t>)</w:t>
      </w:r>
    </w:p>
    <w:p w14:paraId="063FFA89" w14:textId="261E25CA" w:rsidR="00DD7398" w:rsidRPr="000D2520" w:rsidRDefault="00DD7398" w:rsidP="00EE7C7B">
      <w:pPr>
        <w:keepNext/>
        <w:keepLines/>
        <w:ind w:left="720" w:hanging="720"/>
        <w:rPr>
          <w:b/>
          <w:szCs w:val="24"/>
        </w:rPr>
      </w:pPr>
      <w:r w:rsidRPr="000D2520">
        <w:rPr>
          <w:b/>
          <w:szCs w:val="24"/>
        </w:rPr>
        <w:t>Q1.</w:t>
      </w:r>
      <w:r w:rsidRPr="000D2520">
        <w:rPr>
          <w:b/>
          <w:szCs w:val="24"/>
        </w:rPr>
        <w:tab/>
      </w:r>
      <w:r w:rsidRPr="000D2520">
        <w:rPr>
          <w:bCs/>
          <w:szCs w:val="24"/>
        </w:rPr>
        <w:t>How many infringements notices were issued in the Queensland Tennis Centre Parking Area during the</w:t>
      </w:r>
      <w:r w:rsidR="00EE7C7B">
        <w:rPr>
          <w:bCs/>
          <w:szCs w:val="24"/>
        </w:rPr>
        <w:t xml:space="preserve"> </w:t>
      </w:r>
      <w:r w:rsidRPr="000D2520">
        <w:rPr>
          <w:bCs/>
          <w:szCs w:val="24"/>
        </w:rPr>
        <w:t>Brisbane International Tennis Tournament 29</w:t>
      </w:r>
      <w:r>
        <w:rPr>
          <w:bCs/>
          <w:szCs w:val="24"/>
        </w:rPr>
        <w:t> </w:t>
      </w:r>
      <w:r w:rsidRPr="000D2520">
        <w:rPr>
          <w:bCs/>
          <w:szCs w:val="24"/>
        </w:rPr>
        <w:t>December 2024 to 5 January 2025?</w:t>
      </w:r>
    </w:p>
    <w:p w14:paraId="5F7AFBB6" w14:textId="77777777" w:rsidR="00DD7398" w:rsidRPr="007F5FEA" w:rsidRDefault="00DD7398" w:rsidP="00EE7C7B">
      <w:pPr>
        <w:rPr>
          <w:b/>
          <w:szCs w:val="24"/>
        </w:rPr>
      </w:pPr>
    </w:p>
    <w:p w14:paraId="0C1759D3" w14:textId="77777777" w:rsidR="00DD7398" w:rsidRPr="006215B1" w:rsidRDefault="00DD7398" w:rsidP="00EE7C7B">
      <w:pPr>
        <w:rPr>
          <w:bCs/>
          <w:i/>
          <w:iCs/>
          <w:szCs w:val="24"/>
        </w:rPr>
      </w:pPr>
      <w:r w:rsidRPr="007F5FEA">
        <w:rPr>
          <w:b/>
          <w:i/>
          <w:iCs/>
          <w:szCs w:val="24"/>
        </w:rPr>
        <w:t>A1.</w:t>
      </w:r>
      <w:r w:rsidRPr="007F5FEA">
        <w:rPr>
          <w:b/>
          <w:i/>
          <w:iCs/>
          <w:szCs w:val="24"/>
        </w:rPr>
        <w:tab/>
      </w:r>
      <w:r w:rsidRPr="006215B1">
        <w:rPr>
          <w:bCs/>
          <w:i/>
          <w:iCs/>
          <w:szCs w:val="24"/>
        </w:rPr>
        <w:t>177.</w:t>
      </w:r>
    </w:p>
    <w:p w14:paraId="76DDABEC" w14:textId="77777777" w:rsidR="00DD7398" w:rsidRPr="007F5FEA" w:rsidRDefault="00DD7398" w:rsidP="00EE7C7B">
      <w:pPr>
        <w:rPr>
          <w:b/>
          <w:i/>
          <w:iCs/>
          <w:szCs w:val="24"/>
        </w:rPr>
      </w:pPr>
    </w:p>
    <w:p w14:paraId="31196662" w14:textId="77777777" w:rsidR="00DD7398" w:rsidRPr="007F5FEA" w:rsidRDefault="00DD7398" w:rsidP="00EE7C7B">
      <w:pPr>
        <w:keepNext/>
        <w:keepLines/>
        <w:ind w:left="720" w:hanging="720"/>
        <w:rPr>
          <w:b/>
          <w:szCs w:val="24"/>
        </w:rPr>
      </w:pPr>
      <w:r w:rsidRPr="007F5FEA">
        <w:rPr>
          <w:b/>
          <w:szCs w:val="24"/>
        </w:rPr>
        <w:t>Q2.</w:t>
      </w:r>
      <w:r w:rsidRPr="007F5FEA">
        <w:rPr>
          <w:b/>
          <w:szCs w:val="24"/>
        </w:rPr>
        <w:tab/>
      </w:r>
      <w:r w:rsidRPr="007F5FEA">
        <w:rPr>
          <w:bCs/>
          <w:szCs w:val="24"/>
        </w:rPr>
        <w:t>How many $0/ warning infringements notices were issued in the Queensland Tennis Centre Parking Area during the Brisbane International Tennis Tournament 29 December 2024 to 5 January 2025?</w:t>
      </w:r>
    </w:p>
    <w:p w14:paraId="36799BF0" w14:textId="77777777" w:rsidR="00DD7398" w:rsidRPr="007F5FEA" w:rsidRDefault="00DD7398" w:rsidP="00EE7C7B">
      <w:pPr>
        <w:rPr>
          <w:b/>
          <w:szCs w:val="24"/>
        </w:rPr>
      </w:pPr>
    </w:p>
    <w:p w14:paraId="726013F6" w14:textId="77777777" w:rsidR="00DD7398" w:rsidRPr="006215B1" w:rsidRDefault="00DD7398" w:rsidP="00EE7C7B">
      <w:pPr>
        <w:rPr>
          <w:bCs/>
          <w:i/>
          <w:iCs/>
          <w:szCs w:val="24"/>
        </w:rPr>
      </w:pPr>
      <w:r w:rsidRPr="007F5FEA">
        <w:rPr>
          <w:b/>
          <w:i/>
          <w:iCs/>
          <w:szCs w:val="24"/>
        </w:rPr>
        <w:lastRenderedPageBreak/>
        <w:t>A2.</w:t>
      </w:r>
      <w:r w:rsidRPr="007F5FEA">
        <w:rPr>
          <w:b/>
          <w:i/>
          <w:iCs/>
          <w:szCs w:val="24"/>
        </w:rPr>
        <w:tab/>
      </w:r>
      <w:r w:rsidRPr="006215B1">
        <w:rPr>
          <w:bCs/>
          <w:i/>
          <w:iCs/>
          <w:szCs w:val="24"/>
        </w:rPr>
        <w:t>0.</w:t>
      </w:r>
    </w:p>
    <w:p w14:paraId="6AEAB309" w14:textId="77777777" w:rsidR="00DD7398" w:rsidRPr="007F5FEA" w:rsidRDefault="00DD7398" w:rsidP="00EE7C7B">
      <w:pPr>
        <w:rPr>
          <w:b/>
          <w:szCs w:val="24"/>
        </w:rPr>
      </w:pPr>
    </w:p>
    <w:p w14:paraId="48E3450C" w14:textId="77777777" w:rsidR="00DD7398" w:rsidRPr="007F5FEA" w:rsidRDefault="00DD7398" w:rsidP="00D7645D">
      <w:pPr>
        <w:keepNext/>
        <w:keepLines/>
        <w:ind w:left="720" w:hanging="720"/>
        <w:rPr>
          <w:b/>
          <w:szCs w:val="24"/>
        </w:rPr>
      </w:pPr>
      <w:r w:rsidRPr="007F5FEA">
        <w:rPr>
          <w:b/>
          <w:szCs w:val="24"/>
        </w:rPr>
        <w:t>Q3.</w:t>
      </w:r>
      <w:r w:rsidRPr="007F5FEA">
        <w:rPr>
          <w:b/>
          <w:szCs w:val="24"/>
        </w:rPr>
        <w:tab/>
      </w:r>
      <w:r w:rsidRPr="007F5FEA">
        <w:rPr>
          <w:bCs/>
          <w:szCs w:val="24"/>
        </w:rPr>
        <w:t>Please provide a breakdown by street and suburbs of the number of infringements notices were issued in the Queensland Tennis Centre Parking Area during the Brisbane International Tennis Tournament 29 December 2024 to 5 January 2025.</w:t>
      </w:r>
    </w:p>
    <w:p w14:paraId="51DCC309" w14:textId="77777777" w:rsidR="00DD7398" w:rsidRDefault="00DD7398" w:rsidP="00D7645D">
      <w:pPr>
        <w:keepNext/>
        <w:keepLines/>
        <w:rPr>
          <w:b/>
          <w:i/>
          <w:iCs/>
          <w:szCs w:val="24"/>
        </w:rPr>
      </w:pPr>
    </w:p>
    <w:p w14:paraId="1D331CC5" w14:textId="77777777" w:rsidR="00DD7398" w:rsidRPr="007F5FEA" w:rsidRDefault="00DD7398" w:rsidP="00D7645D">
      <w:pPr>
        <w:keepNext/>
        <w:rPr>
          <w:bCs/>
          <w:i/>
          <w:iCs/>
          <w:szCs w:val="24"/>
        </w:rPr>
      </w:pPr>
      <w:r w:rsidRPr="007F5FEA">
        <w:rPr>
          <w:b/>
          <w:i/>
          <w:iCs/>
          <w:szCs w:val="24"/>
        </w:rPr>
        <w:t>A3.</w:t>
      </w:r>
      <w:r w:rsidRPr="007F5FEA">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0"/>
        <w:gridCol w:w="4112"/>
      </w:tblGrid>
      <w:tr w:rsidR="00DD7398" w:rsidRPr="006215B1" w14:paraId="226050A3" w14:textId="77777777" w:rsidTr="008E54C3">
        <w:trPr>
          <w:trHeight w:val="57"/>
          <w:tblHeader/>
        </w:trPr>
        <w:tc>
          <w:tcPr>
            <w:tcW w:w="3827" w:type="dxa"/>
            <w:shd w:val="clear" w:color="auto" w:fill="auto"/>
            <w:noWrap/>
            <w:tcMar>
              <w:top w:w="0" w:type="dxa"/>
              <w:left w:w="108" w:type="dxa"/>
              <w:bottom w:w="0" w:type="dxa"/>
              <w:right w:w="108" w:type="dxa"/>
            </w:tcMar>
            <w:hideMark/>
          </w:tcPr>
          <w:p w14:paraId="4CE365A4" w14:textId="77777777" w:rsidR="00DD7398" w:rsidRPr="006215B1" w:rsidRDefault="00DD7398" w:rsidP="00EE7C7B">
            <w:pPr>
              <w:jc w:val="center"/>
              <w:rPr>
                <w:b/>
                <w:bCs/>
                <w:i/>
                <w:iCs/>
                <w:lang w:val="en-US" w:eastAsia="ja-JP"/>
              </w:rPr>
            </w:pPr>
            <w:r w:rsidRPr="006215B1">
              <w:rPr>
                <w:b/>
                <w:bCs/>
                <w:i/>
                <w:iCs/>
                <w:lang w:val="en-US" w:eastAsia="ja-JP"/>
              </w:rPr>
              <w:t>Offence Address</w:t>
            </w:r>
          </w:p>
        </w:tc>
        <w:tc>
          <w:tcPr>
            <w:tcW w:w="3828" w:type="dxa"/>
            <w:shd w:val="clear" w:color="auto" w:fill="auto"/>
            <w:noWrap/>
            <w:tcMar>
              <w:top w:w="0" w:type="dxa"/>
              <w:left w:w="108" w:type="dxa"/>
              <w:bottom w:w="0" w:type="dxa"/>
              <w:right w:w="108" w:type="dxa"/>
            </w:tcMar>
            <w:hideMark/>
          </w:tcPr>
          <w:p w14:paraId="4ABF27A2" w14:textId="77777777" w:rsidR="00DD7398" w:rsidRPr="006215B1" w:rsidRDefault="00DD7398" w:rsidP="00EE7C7B">
            <w:pPr>
              <w:jc w:val="center"/>
              <w:rPr>
                <w:b/>
                <w:bCs/>
                <w:i/>
                <w:iCs/>
                <w:lang w:val="en-US" w:eastAsia="ja-JP"/>
              </w:rPr>
            </w:pPr>
            <w:r w:rsidRPr="006215B1">
              <w:rPr>
                <w:b/>
                <w:bCs/>
                <w:i/>
                <w:iCs/>
                <w:lang w:val="en-US" w:eastAsia="ja-JP"/>
              </w:rPr>
              <w:t>PIN Volume - Total</w:t>
            </w:r>
          </w:p>
        </w:tc>
      </w:tr>
      <w:tr w:rsidR="00DD7398" w:rsidRPr="006215B1" w14:paraId="45C0AB71" w14:textId="77777777" w:rsidTr="005A3662">
        <w:trPr>
          <w:trHeight w:val="57"/>
        </w:trPr>
        <w:tc>
          <w:tcPr>
            <w:tcW w:w="3827" w:type="dxa"/>
            <w:noWrap/>
            <w:tcMar>
              <w:top w:w="0" w:type="dxa"/>
              <w:left w:w="108" w:type="dxa"/>
              <w:bottom w:w="0" w:type="dxa"/>
              <w:right w:w="108" w:type="dxa"/>
            </w:tcMar>
            <w:hideMark/>
          </w:tcPr>
          <w:p w14:paraId="64024E6F" w14:textId="77777777" w:rsidR="00DD7398" w:rsidRPr="006215B1" w:rsidRDefault="00DD7398" w:rsidP="00EE7C7B">
            <w:pPr>
              <w:rPr>
                <w:i/>
                <w:iCs/>
                <w:lang w:val="en-US" w:eastAsia="ja-JP"/>
              </w:rPr>
            </w:pPr>
            <w:r w:rsidRPr="006215B1">
              <w:rPr>
                <w:i/>
                <w:iCs/>
                <w:lang w:val="en-US" w:eastAsia="ja-JP"/>
              </w:rPr>
              <w:t>Ortive Street, Yeronga, Brisbane</w:t>
            </w:r>
          </w:p>
        </w:tc>
        <w:tc>
          <w:tcPr>
            <w:tcW w:w="3828" w:type="dxa"/>
            <w:noWrap/>
            <w:tcMar>
              <w:top w:w="0" w:type="dxa"/>
              <w:left w:w="108" w:type="dxa"/>
              <w:bottom w:w="0" w:type="dxa"/>
              <w:right w:w="108" w:type="dxa"/>
            </w:tcMar>
            <w:hideMark/>
          </w:tcPr>
          <w:p w14:paraId="4787F4A1" w14:textId="77777777" w:rsidR="00DD7398" w:rsidRPr="006215B1" w:rsidRDefault="00DD7398" w:rsidP="00EE7C7B">
            <w:pPr>
              <w:jc w:val="center"/>
              <w:rPr>
                <w:i/>
                <w:iCs/>
                <w:lang w:val="en-US" w:eastAsia="ja-JP"/>
              </w:rPr>
            </w:pPr>
            <w:r w:rsidRPr="006215B1">
              <w:rPr>
                <w:i/>
                <w:iCs/>
                <w:lang w:val="en-US" w:eastAsia="ja-JP"/>
              </w:rPr>
              <w:t>46</w:t>
            </w:r>
          </w:p>
        </w:tc>
      </w:tr>
      <w:tr w:rsidR="00DD7398" w:rsidRPr="006215B1" w14:paraId="5F08C6B9" w14:textId="77777777" w:rsidTr="005A3662">
        <w:trPr>
          <w:trHeight w:val="57"/>
        </w:trPr>
        <w:tc>
          <w:tcPr>
            <w:tcW w:w="3827" w:type="dxa"/>
            <w:noWrap/>
            <w:tcMar>
              <w:top w:w="0" w:type="dxa"/>
              <w:left w:w="108" w:type="dxa"/>
              <w:bottom w:w="0" w:type="dxa"/>
              <w:right w:w="108" w:type="dxa"/>
            </w:tcMar>
            <w:hideMark/>
          </w:tcPr>
          <w:p w14:paraId="0B7DD78F" w14:textId="77777777" w:rsidR="00DD7398" w:rsidRPr="006215B1" w:rsidRDefault="00DD7398" w:rsidP="00EE7C7B">
            <w:pPr>
              <w:rPr>
                <w:i/>
                <w:iCs/>
                <w:lang w:val="en-US" w:eastAsia="ja-JP"/>
              </w:rPr>
            </w:pPr>
            <w:r w:rsidRPr="006215B1">
              <w:rPr>
                <w:i/>
                <w:iCs/>
                <w:lang w:val="en-US" w:eastAsia="ja-JP"/>
              </w:rPr>
              <w:t>King Arthur Terrace, Tennyson, Brisbane</w:t>
            </w:r>
          </w:p>
        </w:tc>
        <w:tc>
          <w:tcPr>
            <w:tcW w:w="3828" w:type="dxa"/>
            <w:noWrap/>
            <w:tcMar>
              <w:top w:w="0" w:type="dxa"/>
              <w:left w:w="108" w:type="dxa"/>
              <w:bottom w:w="0" w:type="dxa"/>
              <w:right w:w="108" w:type="dxa"/>
            </w:tcMar>
            <w:hideMark/>
          </w:tcPr>
          <w:p w14:paraId="75C343B1" w14:textId="77777777" w:rsidR="00DD7398" w:rsidRPr="006215B1" w:rsidRDefault="00DD7398" w:rsidP="00EE7C7B">
            <w:pPr>
              <w:jc w:val="center"/>
              <w:rPr>
                <w:i/>
                <w:iCs/>
                <w:lang w:val="en-US" w:eastAsia="ja-JP"/>
              </w:rPr>
            </w:pPr>
            <w:r w:rsidRPr="006215B1">
              <w:rPr>
                <w:i/>
                <w:iCs/>
                <w:lang w:val="en-US" w:eastAsia="ja-JP"/>
              </w:rPr>
              <w:t>35</w:t>
            </w:r>
          </w:p>
        </w:tc>
      </w:tr>
      <w:tr w:rsidR="00DD7398" w:rsidRPr="006215B1" w14:paraId="3F608385" w14:textId="77777777" w:rsidTr="005A3662">
        <w:trPr>
          <w:trHeight w:val="57"/>
        </w:trPr>
        <w:tc>
          <w:tcPr>
            <w:tcW w:w="3827" w:type="dxa"/>
            <w:noWrap/>
            <w:tcMar>
              <w:top w:w="0" w:type="dxa"/>
              <w:left w:w="108" w:type="dxa"/>
              <w:bottom w:w="0" w:type="dxa"/>
              <w:right w:w="108" w:type="dxa"/>
            </w:tcMar>
            <w:hideMark/>
          </w:tcPr>
          <w:p w14:paraId="6EBC96EC" w14:textId="77777777" w:rsidR="00DD7398" w:rsidRPr="006215B1" w:rsidRDefault="00DD7398" w:rsidP="00EE7C7B">
            <w:pPr>
              <w:rPr>
                <w:i/>
                <w:iCs/>
                <w:lang w:val="en-US" w:eastAsia="ja-JP"/>
              </w:rPr>
            </w:pPr>
            <w:r w:rsidRPr="006215B1">
              <w:rPr>
                <w:i/>
                <w:iCs/>
                <w:lang w:val="en-US" w:eastAsia="ja-JP"/>
              </w:rPr>
              <w:t>Yeronga Street, Yeronga, Brisbane</w:t>
            </w:r>
          </w:p>
        </w:tc>
        <w:tc>
          <w:tcPr>
            <w:tcW w:w="3828" w:type="dxa"/>
            <w:noWrap/>
            <w:tcMar>
              <w:top w:w="0" w:type="dxa"/>
              <w:left w:w="108" w:type="dxa"/>
              <w:bottom w:w="0" w:type="dxa"/>
              <w:right w:w="108" w:type="dxa"/>
            </w:tcMar>
            <w:hideMark/>
          </w:tcPr>
          <w:p w14:paraId="53F6D544" w14:textId="77777777" w:rsidR="00DD7398" w:rsidRPr="006215B1" w:rsidRDefault="00DD7398" w:rsidP="00EE7C7B">
            <w:pPr>
              <w:jc w:val="center"/>
              <w:rPr>
                <w:i/>
                <w:iCs/>
                <w:lang w:val="en-US" w:eastAsia="ja-JP"/>
              </w:rPr>
            </w:pPr>
            <w:r w:rsidRPr="006215B1">
              <w:rPr>
                <w:i/>
                <w:iCs/>
                <w:lang w:val="en-US" w:eastAsia="ja-JP"/>
              </w:rPr>
              <w:t>32</w:t>
            </w:r>
          </w:p>
        </w:tc>
      </w:tr>
      <w:tr w:rsidR="00DD7398" w:rsidRPr="006215B1" w14:paraId="2E092E47" w14:textId="77777777" w:rsidTr="005A3662">
        <w:trPr>
          <w:trHeight w:val="57"/>
        </w:trPr>
        <w:tc>
          <w:tcPr>
            <w:tcW w:w="3827" w:type="dxa"/>
            <w:noWrap/>
            <w:tcMar>
              <w:top w:w="0" w:type="dxa"/>
              <w:left w:w="108" w:type="dxa"/>
              <w:bottom w:w="0" w:type="dxa"/>
              <w:right w:w="108" w:type="dxa"/>
            </w:tcMar>
            <w:hideMark/>
          </w:tcPr>
          <w:p w14:paraId="74A25BC8" w14:textId="77777777" w:rsidR="00DD7398" w:rsidRPr="006215B1" w:rsidRDefault="00DD7398" w:rsidP="00EE7C7B">
            <w:pPr>
              <w:rPr>
                <w:i/>
                <w:iCs/>
                <w:lang w:val="en-US" w:eastAsia="ja-JP"/>
              </w:rPr>
            </w:pPr>
            <w:r w:rsidRPr="006215B1">
              <w:rPr>
                <w:i/>
                <w:iCs/>
                <w:lang w:val="en-US" w:eastAsia="ja-JP"/>
              </w:rPr>
              <w:t>Myla Terrace, Tennyson, Brisbane</w:t>
            </w:r>
          </w:p>
        </w:tc>
        <w:tc>
          <w:tcPr>
            <w:tcW w:w="3828" w:type="dxa"/>
            <w:noWrap/>
            <w:tcMar>
              <w:top w:w="0" w:type="dxa"/>
              <w:left w:w="108" w:type="dxa"/>
              <w:bottom w:w="0" w:type="dxa"/>
              <w:right w:w="108" w:type="dxa"/>
            </w:tcMar>
            <w:hideMark/>
          </w:tcPr>
          <w:p w14:paraId="13A7F907" w14:textId="77777777" w:rsidR="00DD7398" w:rsidRPr="006215B1" w:rsidRDefault="00DD7398" w:rsidP="00EE7C7B">
            <w:pPr>
              <w:jc w:val="center"/>
              <w:rPr>
                <w:i/>
                <w:iCs/>
                <w:lang w:val="en-US" w:eastAsia="ja-JP"/>
              </w:rPr>
            </w:pPr>
            <w:r w:rsidRPr="006215B1">
              <w:rPr>
                <w:i/>
                <w:iCs/>
                <w:lang w:val="en-US" w:eastAsia="ja-JP"/>
              </w:rPr>
              <w:t>26</w:t>
            </w:r>
          </w:p>
        </w:tc>
      </w:tr>
      <w:tr w:rsidR="00DD7398" w:rsidRPr="006215B1" w14:paraId="3411FA73" w14:textId="77777777" w:rsidTr="005A3662">
        <w:trPr>
          <w:trHeight w:val="57"/>
        </w:trPr>
        <w:tc>
          <w:tcPr>
            <w:tcW w:w="3827" w:type="dxa"/>
            <w:noWrap/>
            <w:tcMar>
              <w:top w:w="0" w:type="dxa"/>
              <w:left w:w="108" w:type="dxa"/>
              <w:bottom w:w="0" w:type="dxa"/>
              <w:right w:w="108" w:type="dxa"/>
            </w:tcMar>
            <w:hideMark/>
          </w:tcPr>
          <w:p w14:paraId="31411E21" w14:textId="77777777" w:rsidR="00DD7398" w:rsidRPr="006215B1" w:rsidRDefault="00DD7398" w:rsidP="00EE7C7B">
            <w:pPr>
              <w:rPr>
                <w:i/>
                <w:iCs/>
                <w:lang w:val="en-US" w:eastAsia="ja-JP"/>
              </w:rPr>
            </w:pPr>
            <w:r w:rsidRPr="006215B1">
              <w:rPr>
                <w:i/>
                <w:iCs/>
                <w:lang w:val="en-US" w:eastAsia="ja-JP"/>
              </w:rPr>
              <w:t>Stevens Street, Yeronga, Brisbane</w:t>
            </w:r>
          </w:p>
        </w:tc>
        <w:tc>
          <w:tcPr>
            <w:tcW w:w="3828" w:type="dxa"/>
            <w:noWrap/>
            <w:tcMar>
              <w:top w:w="0" w:type="dxa"/>
              <w:left w:w="108" w:type="dxa"/>
              <w:bottom w:w="0" w:type="dxa"/>
              <w:right w:w="108" w:type="dxa"/>
            </w:tcMar>
            <w:hideMark/>
          </w:tcPr>
          <w:p w14:paraId="2A2DA4A4" w14:textId="77777777" w:rsidR="00DD7398" w:rsidRPr="006215B1" w:rsidRDefault="00DD7398" w:rsidP="00EE7C7B">
            <w:pPr>
              <w:jc w:val="center"/>
              <w:rPr>
                <w:i/>
                <w:iCs/>
                <w:lang w:val="en-US" w:eastAsia="ja-JP"/>
              </w:rPr>
            </w:pPr>
            <w:r w:rsidRPr="006215B1">
              <w:rPr>
                <w:i/>
                <w:iCs/>
                <w:lang w:val="en-US" w:eastAsia="ja-JP"/>
              </w:rPr>
              <w:t>17</w:t>
            </w:r>
          </w:p>
        </w:tc>
      </w:tr>
      <w:tr w:rsidR="00DD7398" w:rsidRPr="006215B1" w14:paraId="681AB7D5" w14:textId="77777777" w:rsidTr="005A3662">
        <w:trPr>
          <w:trHeight w:val="57"/>
        </w:trPr>
        <w:tc>
          <w:tcPr>
            <w:tcW w:w="3827" w:type="dxa"/>
            <w:noWrap/>
            <w:tcMar>
              <w:top w:w="0" w:type="dxa"/>
              <w:left w:w="108" w:type="dxa"/>
              <w:bottom w:w="0" w:type="dxa"/>
              <w:right w:w="108" w:type="dxa"/>
            </w:tcMar>
            <w:hideMark/>
          </w:tcPr>
          <w:p w14:paraId="30C1E392" w14:textId="77777777" w:rsidR="00DD7398" w:rsidRPr="006215B1" w:rsidRDefault="00DD7398" w:rsidP="00EE7C7B">
            <w:pPr>
              <w:rPr>
                <w:i/>
                <w:iCs/>
                <w:lang w:val="en-US" w:eastAsia="ja-JP"/>
              </w:rPr>
            </w:pPr>
            <w:r w:rsidRPr="006215B1">
              <w:rPr>
                <w:i/>
                <w:iCs/>
                <w:lang w:val="en-US" w:eastAsia="ja-JP"/>
              </w:rPr>
              <w:t>David Street, Tennyson, Brisbane</w:t>
            </w:r>
          </w:p>
        </w:tc>
        <w:tc>
          <w:tcPr>
            <w:tcW w:w="3828" w:type="dxa"/>
            <w:noWrap/>
            <w:tcMar>
              <w:top w:w="0" w:type="dxa"/>
              <w:left w:w="108" w:type="dxa"/>
              <w:bottom w:w="0" w:type="dxa"/>
              <w:right w:w="108" w:type="dxa"/>
            </w:tcMar>
            <w:hideMark/>
          </w:tcPr>
          <w:p w14:paraId="1944310E" w14:textId="77777777" w:rsidR="00DD7398" w:rsidRPr="006215B1" w:rsidRDefault="00DD7398" w:rsidP="00EE7C7B">
            <w:pPr>
              <w:jc w:val="center"/>
              <w:rPr>
                <w:i/>
                <w:iCs/>
                <w:lang w:val="en-US" w:eastAsia="ja-JP"/>
              </w:rPr>
            </w:pPr>
            <w:r w:rsidRPr="006215B1">
              <w:rPr>
                <w:i/>
                <w:iCs/>
                <w:lang w:val="en-US" w:eastAsia="ja-JP"/>
              </w:rPr>
              <w:t>11</w:t>
            </w:r>
          </w:p>
        </w:tc>
      </w:tr>
      <w:tr w:rsidR="00DD7398" w:rsidRPr="006215B1" w14:paraId="2CC94D55" w14:textId="77777777" w:rsidTr="005A3662">
        <w:trPr>
          <w:trHeight w:val="57"/>
        </w:trPr>
        <w:tc>
          <w:tcPr>
            <w:tcW w:w="3827" w:type="dxa"/>
            <w:noWrap/>
            <w:tcMar>
              <w:top w:w="0" w:type="dxa"/>
              <w:left w:w="108" w:type="dxa"/>
              <w:bottom w:w="0" w:type="dxa"/>
              <w:right w:w="108" w:type="dxa"/>
            </w:tcMar>
            <w:hideMark/>
          </w:tcPr>
          <w:p w14:paraId="640B46BC" w14:textId="77777777" w:rsidR="00DD7398" w:rsidRPr="006215B1" w:rsidRDefault="00DD7398" w:rsidP="00EE7C7B">
            <w:pPr>
              <w:rPr>
                <w:i/>
                <w:iCs/>
                <w:lang w:val="en-US" w:eastAsia="ja-JP"/>
              </w:rPr>
            </w:pPr>
            <w:r w:rsidRPr="006215B1">
              <w:rPr>
                <w:i/>
                <w:iCs/>
                <w:lang w:val="en-US" w:eastAsia="ja-JP"/>
              </w:rPr>
              <w:t>Mooney Street, Yeronga, Brisbane</w:t>
            </w:r>
          </w:p>
        </w:tc>
        <w:tc>
          <w:tcPr>
            <w:tcW w:w="3828" w:type="dxa"/>
            <w:noWrap/>
            <w:tcMar>
              <w:top w:w="0" w:type="dxa"/>
              <w:left w:w="108" w:type="dxa"/>
              <w:bottom w:w="0" w:type="dxa"/>
              <w:right w:w="108" w:type="dxa"/>
            </w:tcMar>
            <w:hideMark/>
          </w:tcPr>
          <w:p w14:paraId="1FA58AC4" w14:textId="77777777" w:rsidR="00DD7398" w:rsidRPr="006215B1" w:rsidRDefault="00DD7398" w:rsidP="00EE7C7B">
            <w:pPr>
              <w:jc w:val="center"/>
              <w:rPr>
                <w:i/>
                <w:iCs/>
                <w:lang w:val="en-US" w:eastAsia="ja-JP"/>
              </w:rPr>
            </w:pPr>
            <w:r w:rsidRPr="006215B1">
              <w:rPr>
                <w:i/>
                <w:iCs/>
                <w:lang w:val="en-US" w:eastAsia="ja-JP"/>
              </w:rPr>
              <w:t>8</w:t>
            </w:r>
          </w:p>
        </w:tc>
      </w:tr>
      <w:tr w:rsidR="00DD7398" w:rsidRPr="006215B1" w14:paraId="37C045B6" w14:textId="77777777" w:rsidTr="005A3662">
        <w:trPr>
          <w:trHeight w:val="57"/>
        </w:trPr>
        <w:tc>
          <w:tcPr>
            <w:tcW w:w="3827" w:type="dxa"/>
            <w:noWrap/>
            <w:tcMar>
              <w:top w:w="0" w:type="dxa"/>
              <w:left w:w="108" w:type="dxa"/>
              <w:bottom w:w="0" w:type="dxa"/>
              <w:right w:w="108" w:type="dxa"/>
            </w:tcMar>
            <w:hideMark/>
          </w:tcPr>
          <w:p w14:paraId="41A87E56" w14:textId="77777777" w:rsidR="00DD7398" w:rsidRPr="006215B1" w:rsidRDefault="00DD7398" w:rsidP="00EE7C7B">
            <w:pPr>
              <w:rPr>
                <w:i/>
                <w:iCs/>
                <w:lang w:val="en-US" w:eastAsia="ja-JP"/>
              </w:rPr>
            </w:pPr>
            <w:r w:rsidRPr="006215B1">
              <w:rPr>
                <w:i/>
                <w:iCs/>
                <w:lang w:val="en-US" w:eastAsia="ja-JP"/>
              </w:rPr>
              <w:t>Dexter Street, Tennyson, Brisbane</w:t>
            </w:r>
          </w:p>
        </w:tc>
        <w:tc>
          <w:tcPr>
            <w:tcW w:w="3828" w:type="dxa"/>
            <w:noWrap/>
            <w:tcMar>
              <w:top w:w="0" w:type="dxa"/>
              <w:left w:w="108" w:type="dxa"/>
              <w:bottom w:w="0" w:type="dxa"/>
              <w:right w:w="108" w:type="dxa"/>
            </w:tcMar>
            <w:hideMark/>
          </w:tcPr>
          <w:p w14:paraId="78037584" w14:textId="77777777" w:rsidR="00DD7398" w:rsidRPr="006215B1" w:rsidRDefault="00DD7398" w:rsidP="00EE7C7B">
            <w:pPr>
              <w:jc w:val="center"/>
              <w:rPr>
                <w:i/>
                <w:iCs/>
                <w:lang w:val="en-US" w:eastAsia="ja-JP"/>
              </w:rPr>
            </w:pPr>
            <w:r w:rsidRPr="006215B1">
              <w:rPr>
                <w:i/>
                <w:iCs/>
                <w:lang w:val="en-US" w:eastAsia="ja-JP"/>
              </w:rPr>
              <w:t>2</w:t>
            </w:r>
          </w:p>
        </w:tc>
      </w:tr>
    </w:tbl>
    <w:p w14:paraId="663F1B3A" w14:textId="77777777" w:rsidR="00DD7398" w:rsidRPr="007F5FEA" w:rsidRDefault="00DD7398" w:rsidP="00EE7C7B">
      <w:pPr>
        <w:rPr>
          <w:b/>
          <w:szCs w:val="24"/>
        </w:rPr>
      </w:pPr>
    </w:p>
    <w:p w14:paraId="1E045E2F" w14:textId="77777777" w:rsidR="00DD7398" w:rsidRPr="007F5FEA" w:rsidRDefault="00DD7398" w:rsidP="00EE7C7B">
      <w:pPr>
        <w:keepNext/>
        <w:keepLines/>
        <w:rPr>
          <w:bCs/>
          <w:szCs w:val="24"/>
        </w:rPr>
      </w:pPr>
      <w:r w:rsidRPr="007F5FEA">
        <w:rPr>
          <w:b/>
          <w:szCs w:val="24"/>
        </w:rPr>
        <w:t>Q4.</w:t>
      </w:r>
      <w:r w:rsidRPr="007F5FEA">
        <w:rPr>
          <w:b/>
          <w:szCs w:val="24"/>
        </w:rPr>
        <w:tab/>
      </w:r>
      <w:r w:rsidRPr="007F5FEA">
        <w:rPr>
          <w:bCs/>
          <w:szCs w:val="24"/>
        </w:rPr>
        <w:t>How many street, park and offset trees were planted between 1 July 2024 and 31 December 2024?</w:t>
      </w:r>
    </w:p>
    <w:p w14:paraId="289DE9F2" w14:textId="77777777" w:rsidR="00DD7398" w:rsidRPr="007F5FEA" w:rsidRDefault="00DD7398" w:rsidP="00EE7C7B">
      <w:pPr>
        <w:keepNext/>
        <w:keepLines/>
        <w:rPr>
          <w:bCs/>
          <w:szCs w:val="24"/>
        </w:rPr>
      </w:pPr>
    </w:p>
    <w:p w14:paraId="4D24BD95" w14:textId="77777777" w:rsidR="00DD7398" w:rsidRPr="006215B1" w:rsidRDefault="00DD7398" w:rsidP="00EE7C7B">
      <w:pPr>
        <w:rPr>
          <w:bCs/>
          <w:i/>
          <w:iCs/>
          <w:szCs w:val="24"/>
        </w:rPr>
      </w:pPr>
      <w:r w:rsidRPr="007F5FEA">
        <w:rPr>
          <w:b/>
          <w:i/>
          <w:iCs/>
          <w:szCs w:val="24"/>
        </w:rPr>
        <w:t>A4.</w:t>
      </w:r>
      <w:r w:rsidRPr="007F5FEA">
        <w:rPr>
          <w:b/>
          <w:i/>
          <w:iCs/>
          <w:szCs w:val="24"/>
        </w:rPr>
        <w:tab/>
      </w:r>
      <w:r w:rsidRPr="006215B1">
        <w:rPr>
          <w:bCs/>
          <w:i/>
          <w:iCs/>
          <w:szCs w:val="24"/>
        </w:rPr>
        <w:t>34,384.</w:t>
      </w:r>
    </w:p>
    <w:p w14:paraId="1589E0B6" w14:textId="77777777" w:rsidR="00DD7398" w:rsidRPr="007F5FEA" w:rsidRDefault="00DD7398" w:rsidP="00EE7C7B">
      <w:pPr>
        <w:keepNext/>
        <w:keepLines/>
        <w:rPr>
          <w:b/>
          <w:szCs w:val="24"/>
        </w:rPr>
      </w:pPr>
    </w:p>
    <w:p w14:paraId="657E68F4" w14:textId="77777777" w:rsidR="00DD7398" w:rsidRPr="007F5FEA" w:rsidRDefault="00DD7398" w:rsidP="00EE7C7B">
      <w:pPr>
        <w:keepNext/>
        <w:keepLines/>
        <w:rPr>
          <w:bCs/>
          <w:szCs w:val="24"/>
        </w:rPr>
      </w:pPr>
      <w:r w:rsidRPr="007F5FEA">
        <w:rPr>
          <w:b/>
          <w:szCs w:val="24"/>
        </w:rPr>
        <w:t>Q5.</w:t>
      </w:r>
      <w:r w:rsidRPr="007F5FEA">
        <w:rPr>
          <w:b/>
          <w:szCs w:val="24"/>
        </w:rPr>
        <w:tab/>
      </w:r>
      <w:r w:rsidRPr="007F5FEA">
        <w:rPr>
          <w:bCs/>
          <w:szCs w:val="24"/>
        </w:rPr>
        <w:t>How many street, park and offset trees are awaiting planting?</w:t>
      </w:r>
    </w:p>
    <w:p w14:paraId="3D8D3361" w14:textId="77777777" w:rsidR="00DD7398" w:rsidRPr="007F5FEA" w:rsidRDefault="00DD7398" w:rsidP="00EE7C7B">
      <w:pPr>
        <w:keepNext/>
        <w:keepLines/>
        <w:rPr>
          <w:bCs/>
          <w:szCs w:val="24"/>
        </w:rPr>
      </w:pPr>
    </w:p>
    <w:p w14:paraId="6CF8E8CD" w14:textId="77777777" w:rsidR="00DD7398" w:rsidRPr="006215B1" w:rsidRDefault="00DD7398" w:rsidP="00EE7C7B">
      <w:pPr>
        <w:rPr>
          <w:bCs/>
          <w:i/>
          <w:iCs/>
          <w:szCs w:val="24"/>
        </w:rPr>
      </w:pPr>
      <w:r w:rsidRPr="007F5FEA">
        <w:rPr>
          <w:b/>
          <w:i/>
          <w:iCs/>
          <w:szCs w:val="24"/>
        </w:rPr>
        <w:t>A5.</w:t>
      </w:r>
      <w:r w:rsidRPr="006215B1">
        <w:rPr>
          <w:bCs/>
          <w:i/>
          <w:iCs/>
          <w:szCs w:val="24"/>
        </w:rPr>
        <w:tab/>
        <w:t>5,855.</w:t>
      </w:r>
    </w:p>
    <w:p w14:paraId="2407F523" w14:textId="77777777" w:rsidR="00DD7398" w:rsidRPr="007F5FEA" w:rsidRDefault="00DD7398" w:rsidP="00EE7C7B">
      <w:pPr>
        <w:rPr>
          <w:b/>
          <w:szCs w:val="24"/>
        </w:rPr>
      </w:pPr>
    </w:p>
    <w:p w14:paraId="60541282" w14:textId="77777777" w:rsidR="00DD7398" w:rsidRPr="007F5FEA" w:rsidRDefault="00DD7398" w:rsidP="00EE7C7B">
      <w:pPr>
        <w:keepNext/>
        <w:keepLines/>
        <w:ind w:left="720" w:hanging="720"/>
        <w:rPr>
          <w:bCs/>
          <w:szCs w:val="24"/>
        </w:rPr>
      </w:pPr>
      <w:r w:rsidRPr="007F5FEA">
        <w:rPr>
          <w:b/>
          <w:szCs w:val="24"/>
        </w:rPr>
        <w:t>Q6.</w:t>
      </w:r>
      <w:r w:rsidRPr="007F5FEA">
        <w:rPr>
          <w:b/>
          <w:szCs w:val="24"/>
        </w:rPr>
        <w:tab/>
      </w:r>
      <w:r w:rsidRPr="007F5FEA">
        <w:rPr>
          <w:bCs/>
          <w:szCs w:val="24"/>
        </w:rPr>
        <w:t>How many community street trees planting days were completed between 1 July 2024 and 31 December 2024? Please provide a list of suburbs and tree numbers planted, if any.</w:t>
      </w:r>
    </w:p>
    <w:p w14:paraId="1456FA6B" w14:textId="77777777" w:rsidR="00DD7398" w:rsidRPr="007F5FEA" w:rsidRDefault="00DD7398" w:rsidP="00EE7C7B">
      <w:pPr>
        <w:keepNext/>
        <w:keepLines/>
        <w:rPr>
          <w:b/>
          <w:szCs w:val="24"/>
        </w:rPr>
      </w:pPr>
    </w:p>
    <w:p w14:paraId="67D191A4" w14:textId="77777777" w:rsidR="00DD7398" w:rsidRPr="006215B1" w:rsidRDefault="00DD7398" w:rsidP="00EE7C7B">
      <w:pPr>
        <w:keepNext/>
        <w:keepLines/>
        <w:ind w:left="720" w:hanging="720"/>
        <w:rPr>
          <w:bCs/>
          <w:i/>
          <w:iCs/>
          <w:szCs w:val="24"/>
        </w:rPr>
      </w:pPr>
      <w:r w:rsidRPr="007F5FEA">
        <w:rPr>
          <w:b/>
          <w:i/>
          <w:iCs/>
          <w:szCs w:val="24"/>
        </w:rPr>
        <w:t>A6.</w:t>
      </w:r>
      <w:r w:rsidRPr="007F5FEA">
        <w:rPr>
          <w:b/>
          <w:i/>
          <w:iCs/>
          <w:szCs w:val="24"/>
        </w:rPr>
        <w:tab/>
      </w:r>
      <w:r w:rsidRPr="006215B1">
        <w:rPr>
          <w:bCs/>
          <w:i/>
          <w:iCs/>
          <w:szCs w:val="24"/>
        </w:rPr>
        <w:t xml:space="preserve">All community street tree plantings for the 2024-25 financial year are scheduled to be held between March and </w:t>
      </w:r>
      <w:r w:rsidRPr="00EE7C7B">
        <w:rPr>
          <w:bCs/>
          <w:szCs w:val="24"/>
        </w:rPr>
        <w:t>June</w:t>
      </w:r>
      <w:r w:rsidRPr="006215B1">
        <w:rPr>
          <w:bCs/>
          <w:i/>
          <w:iCs/>
          <w:szCs w:val="24"/>
        </w:rPr>
        <w:t xml:space="preserve"> 2025.</w:t>
      </w:r>
    </w:p>
    <w:p w14:paraId="6DCD3850" w14:textId="77777777" w:rsidR="00DD7398" w:rsidRPr="007F5FEA" w:rsidRDefault="00DD7398" w:rsidP="00EE7C7B">
      <w:pPr>
        <w:rPr>
          <w:b/>
          <w:szCs w:val="24"/>
        </w:rPr>
      </w:pPr>
    </w:p>
    <w:p w14:paraId="74F638F0" w14:textId="77777777" w:rsidR="00DD7398" w:rsidRPr="007F5FEA" w:rsidRDefault="00DD7398" w:rsidP="00EE7C7B">
      <w:pPr>
        <w:keepNext/>
        <w:keepLines/>
        <w:rPr>
          <w:b/>
          <w:szCs w:val="24"/>
        </w:rPr>
      </w:pPr>
      <w:r w:rsidRPr="007F5FEA">
        <w:rPr>
          <w:b/>
          <w:szCs w:val="24"/>
        </w:rPr>
        <w:t>Q7.</w:t>
      </w:r>
      <w:r w:rsidRPr="007F5FEA">
        <w:rPr>
          <w:b/>
          <w:szCs w:val="24"/>
        </w:rPr>
        <w:tab/>
      </w:r>
      <w:r w:rsidRPr="007F5FEA">
        <w:rPr>
          <w:bCs/>
          <w:szCs w:val="24"/>
        </w:rPr>
        <w:t>When was the last Councillor (not Lord Mayoral) by-election, for whom and what was the cost?</w:t>
      </w:r>
    </w:p>
    <w:p w14:paraId="24F35456" w14:textId="77777777" w:rsidR="00DD7398" w:rsidRPr="007F5FEA" w:rsidRDefault="00DD7398" w:rsidP="00EE7C7B">
      <w:pPr>
        <w:keepNext/>
        <w:keepLines/>
        <w:rPr>
          <w:b/>
          <w:szCs w:val="24"/>
        </w:rPr>
      </w:pPr>
    </w:p>
    <w:p w14:paraId="25F7388B" w14:textId="77777777" w:rsidR="00DD7398" w:rsidRPr="006215B1" w:rsidRDefault="00DD7398" w:rsidP="00EE7C7B">
      <w:pPr>
        <w:keepNext/>
        <w:keepLines/>
        <w:ind w:left="720" w:hanging="720"/>
        <w:rPr>
          <w:bCs/>
          <w:i/>
          <w:iCs/>
          <w:szCs w:val="24"/>
        </w:rPr>
      </w:pPr>
      <w:r w:rsidRPr="007F5FEA">
        <w:rPr>
          <w:b/>
          <w:i/>
          <w:iCs/>
          <w:szCs w:val="24"/>
        </w:rPr>
        <w:t>A7.</w:t>
      </w:r>
      <w:r w:rsidRPr="007F5FEA">
        <w:rPr>
          <w:b/>
          <w:i/>
          <w:iCs/>
          <w:szCs w:val="24"/>
        </w:rPr>
        <w:tab/>
      </w:r>
      <w:r w:rsidRPr="006215B1">
        <w:rPr>
          <w:bCs/>
          <w:i/>
          <w:iCs/>
          <w:szCs w:val="24"/>
        </w:rPr>
        <w:t xml:space="preserve">The last Councillor by-election was held on 20 January 2018 for the Morningside Ward. The by-election was required </w:t>
      </w:r>
      <w:r w:rsidRPr="00EE7C7B">
        <w:rPr>
          <w:bCs/>
          <w:szCs w:val="24"/>
        </w:rPr>
        <w:t>following</w:t>
      </w:r>
      <w:r w:rsidRPr="006215B1">
        <w:rPr>
          <w:bCs/>
          <w:i/>
          <w:iCs/>
          <w:szCs w:val="24"/>
        </w:rPr>
        <w:t xml:space="preserve"> the resignation of the former Councillor Shayne Sutton, which was effective 29 October 2017. The cost of the by-election was $168,424.69 (ex GST).</w:t>
      </w:r>
    </w:p>
    <w:p w14:paraId="1840E30C" w14:textId="77777777" w:rsidR="00DD7398" w:rsidRDefault="00DD7398" w:rsidP="00DD7398">
      <w:pPr>
        <w:ind w:left="720"/>
        <w:rPr>
          <w:b/>
          <w:szCs w:val="24"/>
        </w:rPr>
      </w:pPr>
    </w:p>
    <w:p w14:paraId="0C52FFD4" w14:textId="77777777" w:rsidR="00DD7398" w:rsidRPr="00A31C80" w:rsidRDefault="00DD7398" w:rsidP="00EE7C7B">
      <w:pPr>
        <w:keepNext/>
        <w:keepLines/>
        <w:rPr>
          <w:b/>
          <w:szCs w:val="24"/>
        </w:rPr>
      </w:pPr>
      <w:r w:rsidRPr="00A31C80">
        <w:rPr>
          <w:b/>
          <w:szCs w:val="24"/>
        </w:rPr>
        <w:t xml:space="preserve">Submitted by Councillor </w:t>
      </w:r>
      <w:r>
        <w:rPr>
          <w:b/>
          <w:bCs/>
        </w:rPr>
        <w:t>Jared Cassidy</w:t>
      </w:r>
      <w:r w:rsidRPr="00A31C80">
        <w:rPr>
          <w:b/>
          <w:szCs w:val="24"/>
        </w:rPr>
        <w:t xml:space="preserve"> (from meeting on </w:t>
      </w:r>
      <w:r>
        <w:rPr>
          <w:b/>
          <w:bCs/>
          <w:szCs w:val="24"/>
        </w:rPr>
        <w:t>4 February 2025</w:t>
      </w:r>
      <w:r w:rsidRPr="00A31C80">
        <w:rPr>
          <w:b/>
          <w:szCs w:val="24"/>
        </w:rPr>
        <w:t>)</w:t>
      </w:r>
    </w:p>
    <w:p w14:paraId="672D31E5" w14:textId="77777777" w:rsidR="00DD7398" w:rsidRDefault="00DD7398" w:rsidP="00EE7C7B">
      <w:pPr>
        <w:keepNext/>
        <w:keepLines/>
        <w:ind w:left="720" w:hanging="720"/>
        <w:rPr>
          <w:bCs/>
          <w:szCs w:val="24"/>
        </w:rPr>
      </w:pPr>
      <w:r w:rsidRPr="008F7D31">
        <w:rPr>
          <w:b/>
          <w:szCs w:val="24"/>
        </w:rPr>
        <w:t>Q1.</w:t>
      </w:r>
      <w:r w:rsidRPr="008F7D31">
        <w:rPr>
          <w:b/>
          <w:szCs w:val="24"/>
        </w:rPr>
        <w:tab/>
      </w:r>
      <w:r w:rsidRPr="008F7D31">
        <w:rPr>
          <w:bCs/>
          <w:szCs w:val="24"/>
        </w:rPr>
        <w:t>How many contacts were made to the contact centre regarding mosquitoes in any context in the full 2024 calendar year – provide a breakdown by month and into categories of contact reason eg. request for information, advice, or service.</w:t>
      </w:r>
    </w:p>
    <w:p w14:paraId="4BDFFBC7" w14:textId="77777777" w:rsidR="00DD7398" w:rsidRDefault="00DD7398" w:rsidP="00EE7C7B">
      <w:pPr>
        <w:keepLines/>
        <w:rPr>
          <w:b/>
          <w:szCs w:val="24"/>
        </w:rPr>
      </w:pPr>
    </w:p>
    <w:p w14:paraId="6ACAD61C" w14:textId="77777777" w:rsidR="00DD7398" w:rsidRDefault="00DD7398" w:rsidP="00EE7C7B">
      <w:pPr>
        <w:keepLines/>
        <w:rPr>
          <w:bCs/>
          <w:i/>
          <w:iCs/>
          <w:szCs w:val="24"/>
        </w:rPr>
      </w:pPr>
      <w:r w:rsidRPr="0056384F">
        <w:rPr>
          <w:b/>
          <w:i/>
          <w:iCs/>
          <w:szCs w:val="24"/>
        </w:rPr>
        <w:t>A1.</w:t>
      </w:r>
      <w:r w:rsidRPr="0056384F">
        <w:rPr>
          <w:b/>
          <w:i/>
          <w:iCs/>
          <w:szCs w:val="24"/>
        </w:rPr>
        <w:tab/>
      </w:r>
    </w:p>
    <w:tbl>
      <w:tblPr>
        <w:tblW w:w="20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0"/>
        <w:gridCol w:w="550"/>
        <w:gridCol w:w="559"/>
        <w:gridCol w:w="589"/>
        <w:gridCol w:w="550"/>
        <w:gridCol w:w="599"/>
        <w:gridCol w:w="560"/>
        <w:gridCol w:w="511"/>
        <w:gridCol w:w="580"/>
        <w:gridCol w:w="540"/>
        <w:gridCol w:w="530"/>
        <w:gridCol w:w="569"/>
        <w:gridCol w:w="559"/>
      </w:tblGrid>
      <w:tr w:rsidR="00EE7C7B" w:rsidRPr="006679D8" w14:paraId="0A82D2A0" w14:textId="77777777" w:rsidTr="00737415">
        <w:trPr>
          <w:trHeight w:val="309"/>
        </w:trPr>
        <w:tc>
          <w:tcPr>
            <w:tcW w:w="1786" w:type="dxa"/>
            <w:shd w:val="clear" w:color="auto" w:fill="auto"/>
            <w:noWrap/>
            <w:tcMar>
              <w:top w:w="0" w:type="dxa"/>
              <w:left w:w="108" w:type="dxa"/>
              <w:bottom w:w="0" w:type="dxa"/>
              <w:right w:w="108" w:type="dxa"/>
            </w:tcMar>
            <w:vAlign w:val="bottom"/>
            <w:hideMark/>
          </w:tcPr>
          <w:p w14:paraId="0284E1B1" w14:textId="77777777" w:rsidR="00DD7398" w:rsidRPr="006679D8" w:rsidRDefault="00DD7398" w:rsidP="00EE7C7B">
            <w:pPr>
              <w:rPr>
                <w:b/>
                <w:bCs/>
                <w:i/>
                <w:iCs/>
                <w:lang w:val="en-US" w:eastAsia="ja-JP"/>
              </w:rPr>
            </w:pPr>
            <w:bookmarkStart w:id="69" w:name="_Hlk190150999"/>
            <w:r w:rsidRPr="006679D8">
              <w:rPr>
                <w:b/>
                <w:bCs/>
                <w:i/>
                <w:iCs/>
                <w:lang w:val="en-US" w:eastAsia="ja-JP"/>
              </w:rPr>
              <w:t>Contact reason</w:t>
            </w:r>
          </w:p>
        </w:tc>
        <w:tc>
          <w:tcPr>
            <w:tcW w:w="20" w:type="dxa"/>
            <w:shd w:val="clear" w:color="auto" w:fill="auto"/>
            <w:noWrap/>
            <w:tcMar>
              <w:top w:w="0" w:type="dxa"/>
              <w:left w:w="108" w:type="dxa"/>
              <w:bottom w:w="0" w:type="dxa"/>
              <w:right w:w="108" w:type="dxa"/>
            </w:tcMar>
            <w:vAlign w:val="bottom"/>
            <w:hideMark/>
          </w:tcPr>
          <w:p w14:paraId="3ED2FDF8" w14:textId="77777777" w:rsidR="00DD7398" w:rsidRPr="006679D8" w:rsidRDefault="00DD7398" w:rsidP="00EE7C7B">
            <w:pPr>
              <w:rPr>
                <w:b/>
                <w:bCs/>
                <w:i/>
                <w:iCs/>
                <w:lang w:val="en-US" w:eastAsia="ja-JP"/>
              </w:rPr>
            </w:pPr>
            <w:r w:rsidRPr="006679D8">
              <w:rPr>
                <w:b/>
                <w:bCs/>
                <w:i/>
                <w:iCs/>
                <w:lang w:val="en-US" w:eastAsia="ja-JP"/>
              </w:rPr>
              <w:t>Jan-24</w:t>
            </w:r>
          </w:p>
        </w:tc>
        <w:tc>
          <w:tcPr>
            <w:tcW w:w="20" w:type="dxa"/>
            <w:shd w:val="clear" w:color="auto" w:fill="auto"/>
            <w:noWrap/>
            <w:tcMar>
              <w:top w:w="0" w:type="dxa"/>
              <w:left w:w="108" w:type="dxa"/>
              <w:bottom w:w="0" w:type="dxa"/>
              <w:right w:w="108" w:type="dxa"/>
            </w:tcMar>
            <w:vAlign w:val="bottom"/>
            <w:hideMark/>
          </w:tcPr>
          <w:p w14:paraId="3F65F58D" w14:textId="77777777" w:rsidR="00DD7398" w:rsidRPr="006679D8" w:rsidRDefault="00DD7398" w:rsidP="00EE7C7B">
            <w:pPr>
              <w:rPr>
                <w:b/>
                <w:bCs/>
                <w:i/>
                <w:iCs/>
                <w:lang w:val="en-US" w:eastAsia="ja-JP"/>
              </w:rPr>
            </w:pPr>
            <w:r w:rsidRPr="006679D8">
              <w:rPr>
                <w:b/>
                <w:bCs/>
                <w:i/>
                <w:iCs/>
                <w:lang w:val="en-US" w:eastAsia="ja-JP"/>
              </w:rPr>
              <w:t>Feb-24</w:t>
            </w:r>
          </w:p>
        </w:tc>
        <w:tc>
          <w:tcPr>
            <w:tcW w:w="20" w:type="dxa"/>
            <w:shd w:val="clear" w:color="auto" w:fill="auto"/>
            <w:noWrap/>
            <w:tcMar>
              <w:top w:w="0" w:type="dxa"/>
              <w:left w:w="108" w:type="dxa"/>
              <w:bottom w:w="0" w:type="dxa"/>
              <w:right w:w="108" w:type="dxa"/>
            </w:tcMar>
            <w:vAlign w:val="bottom"/>
            <w:hideMark/>
          </w:tcPr>
          <w:p w14:paraId="458A06A0" w14:textId="77777777" w:rsidR="00DD7398" w:rsidRPr="006679D8" w:rsidRDefault="00DD7398" w:rsidP="00EE7C7B">
            <w:pPr>
              <w:rPr>
                <w:b/>
                <w:bCs/>
                <w:i/>
                <w:iCs/>
                <w:lang w:val="en-US" w:eastAsia="ja-JP"/>
              </w:rPr>
            </w:pPr>
            <w:r w:rsidRPr="006679D8">
              <w:rPr>
                <w:b/>
                <w:bCs/>
                <w:i/>
                <w:iCs/>
                <w:lang w:val="en-US" w:eastAsia="ja-JP"/>
              </w:rPr>
              <w:t>Mar-24</w:t>
            </w:r>
          </w:p>
        </w:tc>
        <w:tc>
          <w:tcPr>
            <w:tcW w:w="20" w:type="dxa"/>
            <w:shd w:val="clear" w:color="auto" w:fill="auto"/>
            <w:noWrap/>
            <w:tcMar>
              <w:top w:w="0" w:type="dxa"/>
              <w:left w:w="108" w:type="dxa"/>
              <w:bottom w:w="0" w:type="dxa"/>
              <w:right w:w="108" w:type="dxa"/>
            </w:tcMar>
            <w:vAlign w:val="bottom"/>
            <w:hideMark/>
          </w:tcPr>
          <w:p w14:paraId="5B2D1140" w14:textId="77777777" w:rsidR="00DD7398" w:rsidRPr="006679D8" w:rsidRDefault="00DD7398" w:rsidP="00EE7C7B">
            <w:pPr>
              <w:rPr>
                <w:b/>
                <w:bCs/>
                <w:i/>
                <w:iCs/>
                <w:lang w:val="en-US" w:eastAsia="ja-JP"/>
              </w:rPr>
            </w:pPr>
            <w:r w:rsidRPr="006679D8">
              <w:rPr>
                <w:b/>
                <w:bCs/>
                <w:i/>
                <w:iCs/>
                <w:lang w:val="en-US" w:eastAsia="ja-JP"/>
              </w:rPr>
              <w:t>Apr-24</w:t>
            </w:r>
          </w:p>
        </w:tc>
        <w:tc>
          <w:tcPr>
            <w:tcW w:w="20" w:type="dxa"/>
            <w:shd w:val="clear" w:color="auto" w:fill="auto"/>
            <w:noWrap/>
            <w:tcMar>
              <w:top w:w="0" w:type="dxa"/>
              <w:left w:w="108" w:type="dxa"/>
              <w:bottom w:w="0" w:type="dxa"/>
              <w:right w:w="108" w:type="dxa"/>
            </w:tcMar>
            <w:vAlign w:val="bottom"/>
            <w:hideMark/>
          </w:tcPr>
          <w:p w14:paraId="6AFB9804" w14:textId="77777777" w:rsidR="00DD7398" w:rsidRPr="006679D8" w:rsidRDefault="00DD7398" w:rsidP="00EE7C7B">
            <w:pPr>
              <w:rPr>
                <w:b/>
                <w:bCs/>
                <w:i/>
                <w:iCs/>
                <w:lang w:val="en-US" w:eastAsia="ja-JP"/>
              </w:rPr>
            </w:pPr>
            <w:r w:rsidRPr="006679D8">
              <w:rPr>
                <w:b/>
                <w:bCs/>
                <w:i/>
                <w:iCs/>
                <w:lang w:val="en-US" w:eastAsia="ja-JP"/>
              </w:rPr>
              <w:t>May-24</w:t>
            </w:r>
          </w:p>
        </w:tc>
        <w:tc>
          <w:tcPr>
            <w:tcW w:w="20" w:type="dxa"/>
            <w:shd w:val="clear" w:color="auto" w:fill="auto"/>
            <w:noWrap/>
            <w:tcMar>
              <w:top w:w="0" w:type="dxa"/>
              <w:left w:w="108" w:type="dxa"/>
              <w:bottom w:w="0" w:type="dxa"/>
              <w:right w:w="108" w:type="dxa"/>
            </w:tcMar>
            <w:vAlign w:val="bottom"/>
            <w:hideMark/>
          </w:tcPr>
          <w:p w14:paraId="5103D481" w14:textId="77777777" w:rsidR="00DD7398" w:rsidRPr="006679D8" w:rsidRDefault="00DD7398" w:rsidP="00EE7C7B">
            <w:pPr>
              <w:rPr>
                <w:b/>
                <w:bCs/>
                <w:i/>
                <w:iCs/>
                <w:lang w:val="en-US" w:eastAsia="ja-JP"/>
              </w:rPr>
            </w:pPr>
            <w:r w:rsidRPr="006679D8">
              <w:rPr>
                <w:b/>
                <w:bCs/>
                <w:i/>
                <w:iCs/>
                <w:lang w:val="en-US" w:eastAsia="ja-JP"/>
              </w:rPr>
              <w:t>Jun-24</w:t>
            </w:r>
          </w:p>
        </w:tc>
        <w:tc>
          <w:tcPr>
            <w:tcW w:w="20" w:type="dxa"/>
            <w:shd w:val="clear" w:color="auto" w:fill="auto"/>
            <w:noWrap/>
            <w:tcMar>
              <w:top w:w="0" w:type="dxa"/>
              <w:left w:w="108" w:type="dxa"/>
              <w:bottom w:w="0" w:type="dxa"/>
              <w:right w:w="108" w:type="dxa"/>
            </w:tcMar>
            <w:vAlign w:val="bottom"/>
            <w:hideMark/>
          </w:tcPr>
          <w:p w14:paraId="1AFC26DE" w14:textId="77777777" w:rsidR="00DD7398" w:rsidRPr="006679D8" w:rsidRDefault="00DD7398" w:rsidP="00EE7C7B">
            <w:pPr>
              <w:rPr>
                <w:b/>
                <w:bCs/>
                <w:i/>
                <w:iCs/>
                <w:lang w:val="en-US" w:eastAsia="ja-JP"/>
              </w:rPr>
            </w:pPr>
            <w:r w:rsidRPr="006679D8">
              <w:rPr>
                <w:b/>
                <w:bCs/>
                <w:i/>
                <w:iCs/>
                <w:lang w:val="en-US" w:eastAsia="ja-JP"/>
              </w:rPr>
              <w:t>Jul-24</w:t>
            </w:r>
          </w:p>
        </w:tc>
        <w:tc>
          <w:tcPr>
            <w:tcW w:w="20" w:type="dxa"/>
            <w:shd w:val="clear" w:color="auto" w:fill="auto"/>
            <w:noWrap/>
            <w:tcMar>
              <w:top w:w="0" w:type="dxa"/>
              <w:left w:w="108" w:type="dxa"/>
              <w:bottom w:w="0" w:type="dxa"/>
              <w:right w:w="108" w:type="dxa"/>
            </w:tcMar>
            <w:vAlign w:val="bottom"/>
            <w:hideMark/>
          </w:tcPr>
          <w:p w14:paraId="566BC97F" w14:textId="77777777" w:rsidR="00DD7398" w:rsidRPr="006679D8" w:rsidRDefault="00DD7398" w:rsidP="00EE7C7B">
            <w:pPr>
              <w:rPr>
                <w:b/>
                <w:bCs/>
                <w:i/>
                <w:iCs/>
                <w:lang w:val="en-US" w:eastAsia="ja-JP"/>
              </w:rPr>
            </w:pPr>
            <w:r w:rsidRPr="006679D8">
              <w:rPr>
                <w:b/>
                <w:bCs/>
                <w:i/>
                <w:iCs/>
                <w:lang w:val="en-US" w:eastAsia="ja-JP"/>
              </w:rPr>
              <w:t>Aug-24</w:t>
            </w:r>
          </w:p>
        </w:tc>
        <w:tc>
          <w:tcPr>
            <w:tcW w:w="20" w:type="dxa"/>
            <w:shd w:val="clear" w:color="auto" w:fill="auto"/>
            <w:noWrap/>
            <w:tcMar>
              <w:top w:w="0" w:type="dxa"/>
              <w:left w:w="108" w:type="dxa"/>
              <w:bottom w:w="0" w:type="dxa"/>
              <w:right w:w="108" w:type="dxa"/>
            </w:tcMar>
            <w:vAlign w:val="bottom"/>
            <w:hideMark/>
          </w:tcPr>
          <w:p w14:paraId="001DE57B" w14:textId="77777777" w:rsidR="00DD7398" w:rsidRPr="006679D8" w:rsidRDefault="00DD7398" w:rsidP="00EE7C7B">
            <w:pPr>
              <w:rPr>
                <w:b/>
                <w:bCs/>
                <w:i/>
                <w:iCs/>
                <w:lang w:val="en-US" w:eastAsia="ja-JP"/>
              </w:rPr>
            </w:pPr>
            <w:r w:rsidRPr="006679D8">
              <w:rPr>
                <w:b/>
                <w:bCs/>
                <w:i/>
                <w:iCs/>
                <w:lang w:val="en-US" w:eastAsia="ja-JP"/>
              </w:rPr>
              <w:t>Sep-24</w:t>
            </w:r>
          </w:p>
        </w:tc>
        <w:tc>
          <w:tcPr>
            <w:tcW w:w="20" w:type="dxa"/>
            <w:shd w:val="clear" w:color="auto" w:fill="auto"/>
            <w:noWrap/>
            <w:tcMar>
              <w:top w:w="0" w:type="dxa"/>
              <w:left w:w="108" w:type="dxa"/>
              <w:bottom w:w="0" w:type="dxa"/>
              <w:right w:w="108" w:type="dxa"/>
            </w:tcMar>
            <w:vAlign w:val="bottom"/>
            <w:hideMark/>
          </w:tcPr>
          <w:p w14:paraId="15F95915" w14:textId="77777777" w:rsidR="00DD7398" w:rsidRPr="006679D8" w:rsidRDefault="00DD7398" w:rsidP="00EE7C7B">
            <w:pPr>
              <w:rPr>
                <w:b/>
                <w:bCs/>
                <w:i/>
                <w:iCs/>
                <w:lang w:val="en-US" w:eastAsia="ja-JP"/>
              </w:rPr>
            </w:pPr>
            <w:r w:rsidRPr="006679D8">
              <w:rPr>
                <w:b/>
                <w:bCs/>
                <w:i/>
                <w:iCs/>
                <w:lang w:val="en-US" w:eastAsia="ja-JP"/>
              </w:rPr>
              <w:t>Oct-24</w:t>
            </w:r>
          </w:p>
        </w:tc>
        <w:tc>
          <w:tcPr>
            <w:tcW w:w="20" w:type="dxa"/>
            <w:shd w:val="clear" w:color="auto" w:fill="auto"/>
            <w:noWrap/>
            <w:tcMar>
              <w:top w:w="0" w:type="dxa"/>
              <w:left w:w="108" w:type="dxa"/>
              <w:bottom w:w="0" w:type="dxa"/>
              <w:right w:w="108" w:type="dxa"/>
            </w:tcMar>
            <w:vAlign w:val="bottom"/>
            <w:hideMark/>
          </w:tcPr>
          <w:p w14:paraId="19DB335B" w14:textId="77777777" w:rsidR="00DD7398" w:rsidRPr="006679D8" w:rsidRDefault="00DD7398" w:rsidP="00EE7C7B">
            <w:pPr>
              <w:rPr>
                <w:b/>
                <w:bCs/>
                <w:i/>
                <w:iCs/>
                <w:lang w:val="en-US" w:eastAsia="ja-JP"/>
              </w:rPr>
            </w:pPr>
            <w:r w:rsidRPr="006679D8">
              <w:rPr>
                <w:b/>
                <w:bCs/>
                <w:i/>
                <w:iCs/>
                <w:lang w:val="en-US" w:eastAsia="ja-JP"/>
              </w:rPr>
              <w:t>Nov-24</w:t>
            </w:r>
          </w:p>
        </w:tc>
        <w:tc>
          <w:tcPr>
            <w:tcW w:w="20" w:type="dxa"/>
            <w:shd w:val="clear" w:color="auto" w:fill="auto"/>
            <w:noWrap/>
            <w:tcMar>
              <w:top w:w="0" w:type="dxa"/>
              <w:left w:w="108" w:type="dxa"/>
              <w:bottom w:w="0" w:type="dxa"/>
              <w:right w:w="108" w:type="dxa"/>
            </w:tcMar>
            <w:vAlign w:val="bottom"/>
            <w:hideMark/>
          </w:tcPr>
          <w:p w14:paraId="094DD8CC" w14:textId="77777777" w:rsidR="00DD7398" w:rsidRPr="006679D8" w:rsidRDefault="00DD7398" w:rsidP="00EE7C7B">
            <w:pPr>
              <w:rPr>
                <w:b/>
                <w:bCs/>
                <w:i/>
                <w:iCs/>
                <w:lang w:val="en-US" w:eastAsia="ja-JP"/>
              </w:rPr>
            </w:pPr>
            <w:r w:rsidRPr="006679D8">
              <w:rPr>
                <w:b/>
                <w:bCs/>
                <w:i/>
                <w:iCs/>
                <w:lang w:val="en-US" w:eastAsia="ja-JP"/>
              </w:rPr>
              <w:t>Dec-24</w:t>
            </w:r>
          </w:p>
        </w:tc>
      </w:tr>
      <w:tr w:rsidR="00EE7C7B" w:rsidRPr="006679D8" w14:paraId="33926F81" w14:textId="77777777" w:rsidTr="00737415">
        <w:trPr>
          <w:trHeight w:val="309"/>
        </w:trPr>
        <w:tc>
          <w:tcPr>
            <w:tcW w:w="1786" w:type="dxa"/>
            <w:noWrap/>
            <w:tcMar>
              <w:top w:w="0" w:type="dxa"/>
              <w:left w:w="108" w:type="dxa"/>
              <w:bottom w:w="0" w:type="dxa"/>
              <w:right w:w="108" w:type="dxa"/>
            </w:tcMar>
            <w:vAlign w:val="bottom"/>
            <w:hideMark/>
          </w:tcPr>
          <w:p w14:paraId="57D6F8DB" w14:textId="77777777" w:rsidR="00DD7398" w:rsidRPr="006679D8" w:rsidRDefault="00DD7398" w:rsidP="005A3662">
            <w:pPr>
              <w:jc w:val="left"/>
              <w:rPr>
                <w:i/>
                <w:iCs/>
                <w:lang w:val="en-US" w:eastAsia="ja-JP"/>
              </w:rPr>
            </w:pPr>
            <w:r w:rsidRPr="006679D8">
              <w:rPr>
                <w:i/>
                <w:iCs/>
                <w:lang w:val="en-US" w:eastAsia="ja-JP"/>
              </w:rPr>
              <w:t>Request for Advice</w:t>
            </w:r>
          </w:p>
        </w:tc>
        <w:tc>
          <w:tcPr>
            <w:tcW w:w="20" w:type="dxa"/>
            <w:noWrap/>
            <w:tcMar>
              <w:top w:w="0" w:type="dxa"/>
              <w:left w:w="108" w:type="dxa"/>
              <w:bottom w:w="0" w:type="dxa"/>
              <w:right w:w="108" w:type="dxa"/>
            </w:tcMar>
            <w:vAlign w:val="bottom"/>
            <w:hideMark/>
          </w:tcPr>
          <w:p w14:paraId="6D15C673" w14:textId="77777777" w:rsidR="00DD7398" w:rsidRPr="006679D8" w:rsidRDefault="00DD7398" w:rsidP="00EE7C7B">
            <w:pPr>
              <w:jc w:val="center"/>
              <w:rPr>
                <w:i/>
                <w:iCs/>
                <w:lang w:val="en-US" w:eastAsia="ja-JP"/>
              </w:rPr>
            </w:pPr>
            <w:r w:rsidRPr="006679D8">
              <w:rPr>
                <w:i/>
                <w:iCs/>
                <w:lang w:val="en-US" w:eastAsia="ja-JP"/>
              </w:rPr>
              <w:t>7</w:t>
            </w:r>
          </w:p>
        </w:tc>
        <w:tc>
          <w:tcPr>
            <w:tcW w:w="20" w:type="dxa"/>
            <w:noWrap/>
            <w:tcMar>
              <w:top w:w="0" w:type="dxa"/>
              <w:left w:w="108" w:type="dxa"/>
              <w:bottom w:w="0" w:type="dxa"/>
              <w:right w:w="108" w:type="dxa"/>
            </w:tcMar>
            <w:vAlign w:val="bottom"/>
            <w:hideMark/>
          </w:tcPr>
          <w:p w14:paraId="776B1479" w14:textId="77777777" w:rsidR="00DD7398" w:rsidRPr="006679D8" w:rsidRDefault="00DD7398" w:rsidP="00EE7C7B">
            <w:pPr>
              <w:jc w:val="center"/>
              <w:rPr>
                <w:i/>
                <w:iCs/>
                <w:lang w:val="en-US" w:eastAsia="ja-JP"/>
              </w:rPr>
            </w:pPr>
            <w:r w:rsidRPr="006679D8">
              <w:rPr>
                <w:i/>
                <w:iCs/>
                <w:lang w:val="en-US" w:eastAsia="ja-JP"/>
              </w:rPr>
              <w:t>11</w:t>
            </w:r>
          </w:p>
        </w:tc>
        <w:tc>
          <w:tcPr>
            <w:tcW w:w="20" w:type="dxa"/>
            <w:noWrap/>
            <w:tcMar>
              <w:top w:w="0" w:type="dxa"/>
              <w:left w:w="108" w:type="dxa"/>
              <w:bottom w:w="0" w:type="dxa"/>
              <w:right w:w="108" w:type="dxa"/>
            </w:tcMar>
            <w:vAlign w:val="bottom"/>
            <w:hideMark/>
          </w:tcPr>
          <w:p w14:paraId="61FD58F8" w14:textId="77777777" w:rsidR="00DD7398" w:rsidRPr="006679D8" w:rsidRDefault="00DD7398" w:rsidP="00EE7C7B">
            <w:pPr>
              <w:jc w:val="center"/>
              <w:rPr>
                <w:i/>
                <w:iCs/>
                <w:lang w:val="en-US" w:eastAsia="ja-JP"/>
              </w:rPr>
            </w:pPr>
            <w:r w:rsidRPr="006679D8">
              <w:rPr>
                <w:i/>
                <w:iCs/>
                <w:lang w:val="en-US" w:eastAsia="ja-JP"/>
              </w:rPr>
              <w:t>11</w:t>
            </w:r>
          </w:p>
        </w:tc>
        <w:tc>
          <w:tcPr>
            <w:tcW w:w="20" w:type="dxa"/>
            <w:noWrap/>
            <w:tcMar>
              <w:top w:w="0" w:type="dxa"/>
              <w:left w:w="108" w:type="dxa"/>
              <w:bottom w:w="0" w:type="dxa"/>
              <w:right w:w="108" w:type="dxa"/>
            </w:tcMar>
            <w:vAlign w:val="bottom"/>
            <w:hideMark/>
          </w:tcPr>
          <w:p w14:paraId="4F4B1B67" w14:textId="77777777" w:rsidR="00DD7398" w:rsidRPr="006679D8" w:rsidRDefault="00DD7398" w:rsidP="00EE7C7B">
            <w:pPr>
              <w:jc w:val="center"/>
              <w:rPr>
                <w:i/>
                <w:iCs/>
                <w:lang w:val="en-US" w:eastAsia="ja-JP"/>
              </w:rPr>
            </w:pPr>
            <w:r w:rsidRPr="006679D8">
              <w:rPr>
                <w:i/>
                <w:iCs/>
                <w:lang w:val="en-US" w:eastAsia="ja-JP"/>
              </w:rPr>
              <w:t>5</w:t>
            </w:r>
          </w:p>
        </w:tc>
        <w:tc>
          <w:tcPr>
            <w:tcW w:w="20" w:type="dxa"/>
            <w:noWrap/>
            <w:tcMar>
              <w:top w:w="0" w:type="dxa"/>
              <w:left w:w="108" w:type="dxa"/>
              <w:bottom w:w="0" w:type="dxa"/>
              <w:right w:w="108" w:type="dxa"/>
            </w:tcMar>
            <w:vAlign w:val="bottom"/>
            <w:hideMark/>
          </w:tcPr>
          <w:p w14:paraId="0F671B2F" w14:textId="77777777" w:rsidR="00DD7398" w:rsidRPr="006679D8" w:rsidRDefault="00DD7398" w:rsidP="00EE7C7B">
            <w:pPr>
              <w:jc w:val="center"/>
              <w:rPr>
                <w:i/>
                <w:iCs/>
                <w:lang w:val="en-US" w:eastAsia="ja-JP"/>
              </w:rPr>
            </w:pPr>
            <w:r w:rsidRPr="006679D8">
              <w:rPr>
                <w:i/>
                <w:iCs/>
                <w:lang w:val="en-US" w:eastAsia="ja-JP"/>
              </w:rPr>
              <w:t>1</w:t>
            </w:r>
          </w:p>
        </w:tc>
        <w:tc>
          <w:tcPr>
            <w:tcW w:w="20" w:type="dxa"/>
            <w:noWrap/>
            <w:tcMar>
              <w:top w:w="0" w:type="dxa"/>
              <w:left w:w="108" w:type="dxa"/>
              <w:bottom w:w="0" w:type="dxa"/>
              <w:right w:w="108" w:type="dxa"/>
            </w:tcMar>
            <w:vAlign w:val="bottom"/>
            <w:hideMark/>
          </w:tcPr>
          <w:p w14:paraId="018A889C"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3AA7746E"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452A7CCC"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0A028570"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1DC5DFAC"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4B2295FC" w14:textId="77777777" w:rsidR="00DD7398" w:rsidRPr="006679D8" w:rsidRDefault="00DD7398" w:rsidP="00EE7C7B">
            <w:pPr>
              <w:jc w:val="center"/>
              <w:rPr>
                <w:i/>
                <w:iCs/>
                <w:lang w:val="en-US" w:eastAsia="ja-JP"/>
              </w:rPr>
            </w:pPr>
            <w:r w:rsidRPr="006679D8">
              <w:rPr>
                <w:i/>
                <w:iCs/>
                <w:lang w:val="en-US" w:eastAsia="ja-JP"/>
              </w:rPr>
              <w:t>2</w:t>
            </w:r>
          </w:p>
        </w:tc>
        <w:tc>
          <w:tcPr>
            <w:tcW w:w="20" w:type="dxa"/>
            <w:noWrap/>
            <w:tcMar>
              <w:top w:w="0" w:type="dxa"/>
              <w:left w:w="108" w:type="dxa"/>
              <w:bottom w:w="0" w:type="dxa"/>
              <w:right w:w="108" w:type="dxa"/>
            </w:tcMar>
            <w:vAlign w:val="bottom"/>
            <w:hideMark/>
          </w:tcPr>
          <w:p w14:paraId="08E0CFD9" w14:textId="77777777" w:rsidR="00DD7398" w:rsidRPr="006679D8" w:rsidRDefault="00DD7398" w:rsidP="00EE7C7B">
            <w:pPr>
              <w:jc w:val="center"/>
              <w:rPr>
                <w:i/>
                <w:iCs/>
                <w:lang w:val="en-US" w:eastAsia="ja-JP"/>
              </w:rPr>
            </w:pPr>
            <w:r w:rsidRPr="006679D8">
              <w:rPr>
                <w:i/>
                <w:iCs/>
                <w:lang w:val="en-US" w:eastAsia="ja-JP"/>
              </w:rPr>
              <w:t>3</w:t>
            </w:r>
          </w:p>
        </w:tc>
      </w:tr>
      <w:tr w:rsidR="00EE7C7B" w:rsidRPr="006679D8" w14:paraId="661E65D8" w14:textId="77777777" w:rsidTr="00737415">
        <w:trPr>
          <w:trHeight w:val="309"/>
        </w:trPr>
        <w:tc>
          <w:tcPr>
            <w:tcW w:w="1786" w:type="dxa"/>
            <w:noWrap/>
            <w:tcMar>
              <w:top w:w="0" w:type="dxa"/>
              <w:left w:w="108" w:type="dxa"/>
              <w:bottom w:w="0" w:type="dxa"/>
              <w:right w:w="108" w:type="dxa"/>
            </w:tcMar>
            <w:vAlign w:val="bottom"/>
            <w:hideMark/>
          </w:tcPr>
          <w:p w14:paraId="13CC8022" w14:textId="77777777" w:rsidR="00DD7398" w:rsidRPr="006679D8" w:rsidRDefault="00DD7398" w:rsidP="005A3662">
            <w:pPr>
              <w:jc w:val="left"/>
              <w:rPr>
                <w:i/>
                <w:iCs/>
                <w:lang w:val="en-US" w:eastAsia="ja-JP"/>
              </w:rPr>
            </w:pPr>
            <w:r w:rsidRPr="006679D8">
              <w:rPr>
                <w:i/>
                <w:iCs/>
                <w:lang w:val="en-US" w:eastAsia="ja-JP"/>
              </w:rPr>
              <w:t>Request for Information</w:t>
            </w:r>
          </w:p>
        </w:tc>
        <w:tc>
          <w:tcPr>
            <w:tcW w:w="20" w:type="dxa"/>
            <w:noWrap/>
            <w:tcMar>
              <w:top w:w="0" w:type="dxa"/>
              <w:left w:w="108" w:type="dxa"/>
              <w:bottom w:w="0" w:type="dxa"/>
              <w:right w:w="108" w:type="dxa"/>
            </w:tcMar>
            <w:vAlign w:val="bottom"/>
            <w:hideMark/>
          </w:tcPr>
          <w:p w14:paraId="275C4AC8" w14:textId="77777777" w:rsidR="00DD7398" w:rsidRPr="006679D8" w:rsidRDefault="00DD7398" w:rsidP="00EE7C7B">
            <w:pPr>
              <w:jc w:val="center"/>
              <w:rPr>
                <w:i/>
                <w:iCs/>
                <w:lang w:val="en-US" w:eastAsia="ja-JP"/>
              </w:rPr>
            </w:pPr>
            <w:r w:rsidRPr="006679D8">
              <w:rPr>
                <w:i/>
                <w:iCs/>
                <w:lang w:val="en-US" w:eastAsia="ja-JP"/>
              </w:rPr>
              <w:t>13</w:t>
            </w:r>
          </w:p>
        </w:tc>
        <w:tc>
          <w:tcPr>
            <w:tcW w:w="20" w:type="dxa"/>
            <w:noWrap/>
            <w:tcMar>
              <w:top w:w="0" w:type="dxa"/>
              <w:left w:w="108" w:type="dxa"/>
              <w:bottom w:w="0" w:type="dxa"/>
              <w:right w:w="108" w:type="dxa"/>
            </w:tcMar>
            <w:vAlign w:val="bottom"/>
            <w:hideMark/>
          </w:tcPr>
          <w:p w14:paraId="1AAD9780" w14:textId="77777777" w:rsidR="00DD7398" w:rsidRPr="006679D8" w:rsidRDefault="00DD7398" w:rsidP="00EE7C7B">
            <w:pPr>
              <w:jc w:val="center"/>
              <w:rPr>
                <w:i/>
                <w:iCs/>
                <w:lang w:val="en-US" w:eastAsia="ja-JP"/>
              </w:rPr>
            </w:pPr>
            <w:r w:rsidRPr="006679D8">
              <w:rPr>
                <w:i/>
                <w:iCs/>
                <w:lang w:val="en-US" w:eastAsia="ja-JP"/>
              </w:rPr>
              <w:t>4</w:t>
            </w:r>
          </w:p>
        </w:tc>
        <w:tc>
          <w:tcPr>
            <w:tcW w:w="20" w:type="dxa"/>
            <w:noWrap/>
            <w:tcMar>
              <w:top w:w="0" w:type="dxa"/>
              <w:left w:w="108" w:type="dxa"/>
              <w:bottom w:w="0" w:type="dxa"/>
              <w:right w:w="108" w:type="dxa"/>
            </w:tcMar>
            <w:vAlign w:val="bottom"/>
            <w:hideMark/>
          </w:tcPr>
          <w:p w14:paraId="1099CFDC"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77C7F3E6" w14:textId="77777777" w:rsidR="00DD7398" w:rsidRPr="006679D8" w:rsidRDefault="00DD7398" w:rsidP="00EE7C7B">
            <w:pPr>
              <w:jc w:val="center"/>
              <w:rPr>
                <w:i/>
                <w:iCs/>
                <w:lang w:val="en-US" w:eastAsia="ja-JP"/>
              </w:rPr>
            </w:pPr>
            <w:r w:rsidRPr="006679D8">
              <w:rPr>
                <w:i/>
                <w:iCs/>
                <w:lang w:val="en-US" w:eastAsia="ja-JP"/>
              </w:rPr>
              <w:t>1</w:t>
            </w:r>
          </w:p>
        </w:tc>
        <w:tc>
          <w:tcPr>
            <w:tcW w:w="20" w:type="dxa"/>
            <w:noWrap/>
            <w:tcMar>
              <w:top w:w="0" w:type="dxa"/>
              <w:left w:w="108" w:type="dxa"/>
              <w:bottom w:w="0" w:type="dxa"/>
              <w:right w:w="108" w:type="dxa"/>
            </w:tcMar>
            <w:vAlign w:val="bottom"/>
            <w:hideMark/>
          </w:tcPr>
          <w:p w14:paraId="4CE4BB9C"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7DFE2FA7" w14:textId="77777777" w:rsidR="00DD7398" w:rsidRPr="006679D8" w:rsidRDefault="00DD7398" w:rsidP="00EE7C7B">
            <w:pPr>
              <w:jc w:val="center"/>
              <w:rPr>
                <w:i/>
                <w:iCs/>
                <w:lang w:val="en-US" w:eastAsia="ja-JP"/>
              </w:rPr>
            </w:pPr>
            <w:r w:rsidRPr="006679D8">
              <w:rPr>
                <w:i/>
                <w:iCs/>
                <w:lang w:val="en-US" w:eastAsia="ja-JP"/>
              </w:rPr>
              <w:t>3</w:t>
            </w:r>
          </w:p>
        </w:tc>
        <w:tc>
          <w:tcPr>
            <w:tcW w:w="20" w:type="dxa"/>
            <w:noWrap/>
            <w:tcMar>
              <w:top w:w="0" w:type="dxa"/>
              <w:left w:w="108" w:type="dxa"/>
              <w:bottom w:w="0" w:type="dxa"/>
              <w:right w:w="108" w:type="dxa"/>
            </w:tcMar>
            <w:vAlign w:val="bottom"/>
            <w:hideMark/>
          </w:tcPr>
          <w:p w14:paraId="1B770DA9" w14:textId="77777777" w:rsidR="00DD7398" w:rsidRPr="006679D8" w:rsidRDefault="00DD7398" w:rsidP="00EE7C7B">
            <w:pPr>
              <w:jc w:val="center"/>
              <w:rPr>
                <w:i/>
                <w:iCs/>
                <w:lang w:val="en-US" w:eastAsia="ja-JP"/>
              </w:rPr>
            </w:pPr>
            <w:r w:rsidRPr="006679D8">
              <w:rPr>
                <w:i/>
                <w:iCs/>
                <w:lang w:val="en-US" w:eastAsia="ja-JP"/>
              </w:rPr>
              <w:t>0</w:t>
            </w:r>
          </w:p>
        </w:tc>
        <w:tc>
          <w:tcPr>
            <w:tcW w:w="20" w:type="dxa"/>
            <w:noWrap/>
            <w:tcMar>
              <w:top w:w="0" w:type="dxa"/>
              <w:left w:w="108" w:type="dxa"/>
              <w:bottom w:w="0" w:type="dxa"/>
              <w:right w:w="108" w:type="dxa"/>
            </w:tcMar>
            <w:vAlign w:val="bottom"/>
            <w:hideMark/>
          </w:tcPr>
          <w:p w14:paraId="4153C6C4" w14:textId="77777777" w:rsidR="00DD7398" w:rsidRPr="006679D8" w:rsidRDefault="00DD7398" w:rsidP="00EE7C7B">
            <w:pPr>
              <w:jc w:val="center"/>
              <w:rPr>
                <w:i/>
                <w:iCs/>
                <w:lang w:val="en-US" w:eastAsia="ja-JP"/>
              </w:rPr>
            </w:pPr>
            <w:r w:rsidRPr="006679D8">
              <w:rPr>
                <w:i/>
                <w:iCs/>
                <w:lang w:val="en-US" w:eastAsia="ja-JP"/>
              </w:rPr>
              <w:t>2</w:t>
            </w:r>
          </w:p>
        </w:tc>
        <w:tc>
          <w:tcPr>
            <w:tcW w:w="20" w:type="dxa"/>
            <w:noWrap/>
            <w:tcMar>
              <w:top w:w="0" w:type="dxa"/>
              <w:left w:w="108" w:type="dxa"/>
              <w:bottom w:w="0" w:type="dxa"/>
              <w:right w:w="108" w:type="dxa"/>
            </w:tcMar>
            <w:vAlign w:val="bottom"/>
            <w:hideMark/>
          </w:tcPr>
          <w:p w14:paraId="45FD13C9" w14:textId="77777777" w:rsidR="00DD7398" w:rsidRPr="006679D8" w:rsidRDefault="00DD7398" w:rsidP="00EE7C7B">
            <w:pPr>
              <w:jc w:val="center"/>
              <w:rPr>
                <w:i/>
                <w:iCs/>
                <w:lang w:val="en-US" w:eastAsia="ja-JP"/>
              </w:rPr>
            </w:pPr>
            <w:r w:rsidRPr="006679D8">
              <w:rPr>
                <w:i/>
                <w:iCs/>
                <w:lang w:val="en-US" w:eastAsia="ja-JP"/>
              </w:rPr>
              <w:t>4</w:t>
            </w:r>
          </w:p>
        </w:tc>
        <w:tc>
          <w:tcPr>
            <w:tcW w:w="20" w:type="dxa"/>
            <w:noWrap/>
            <w:tcMar>
              <w:top w:w="0" w:type="dxa"/>
              <w:left w:w="108" w:type="dxa"/>
              <w:bottom w:w="0" w:type="dxa"/>
              <w:right w:w="108" w:type="dxa"/>
            </w:tcMar>
            <w:vAlign w:val="bottom"/>
            <w:hideMark/>
          </w:tcPr>
          <w:p w14:paraId="18ECE3E8" w14:textId="77777777" w:rsidR="00DD7398" w:rsidRPr="006679D8" w:rsidRDefault="00DD7398" w:rsidP="00EE7C7B">
            <w:pPr>
              <w:jc w:val="center"/>
              <w:rPr>
                <w:i/>
                <w:iCs/>
                <w:lang w:val="en-US" w:eastAsia="ja-JP"/>
              </w:rPr>
            </w:pPr>
            <w:r w:rsidRPr="006679D8">
              <w:rPr>
                <w:i/>
                <w:iCs/>
                <w:lang w:val="en-US" w:eastAsia="ja-JP"/>
              </w:rPr>
              <w:t>2</w:t>
            </w:r>
          </w:p>
        </w:tc>
        <w:tc>
          <w:tcPr>
            <w:tcW w:w="20" w:type="dxa"/>
            <w:noWrap/>
            <w:tcMar>
              <w:top w:w="0" w:type="dxa"/>
              <w:left w:w="108" w:type="dxa"/>
              <w:bottom w:w="0" w:type="dxa"/>
              <w:right w:w="108" w:type="dxa"/>
            </w:tcMar>
            <w:vAlign w:val="bottom"/>
            <w:hideMark/>
          </w:tcPr>
          <w:p w14:paraId="52F0059C" w14:textId="77777777" w:rsidR="00DD7398" w:rsidRPr="006679D8" w:rsidRDefault="00DD7398" w:rsidP="00EE7C7B">
            <w:pPr>
              <w:jc w:val="center"/>
              <w:rPr>
                <w:i/>
                <w:iCs/>
                <w:lang w:val="en-US" w:eastAsia="ja-JP"/>
              </w:rPr>
            </w:pPr>
            <w:r w:rsidRPr="006679D8">
              <w:rPr>
                <w:i/>
                <w:iCs/>
                <w:lang w:val="en-US" w:eastAsia="ja-JP"/>
              </w:rPr>
              <w:t>3</w:t>
            </w:r>
          </w:p>
        </w:tc>
        <w:tc>
          <w:tcPr>
            <w:tcW w:w="20" w:type="dxa"/>
            <w:noWrap/>
            <w:tcMar>
              <w:top w:w="0" w:type="dxa"/>
              <w:left w:w="108" w:type="dxa"/>
              <w:bottom w:w="0" w:type="dxa"/>
              <w:right w:w="108" w:type="dxa"/>
            </w:tcMar>
            <w:vAlign w:val="bottom"/>
            <w:hideMark/>
          </w:tcPr>
          <w:p w14:paraId="5D1412B4" w14:textId="77777777" w:rsidR="00DD7398" w:rsidRPr="006679D8" w:rsidRDefault="00DD7398" w:rsidP="00EE7C7B">
            <w:pPr>
              <w:jc w:val="center"/>
              <w:rPr>
                <w:i/>
                <w:iCs/>
                <w:lang w:val="en-US" w:eastAsia="ja-JP"/>
              </w:rPr>
            </w:pPr>
            <w:r w:rsidRPr="006679D8">
              <w:rPr>
                <w:i/>
                <w:iCs/>
                <w:lang w:val="en-US" w:eastAsia="ja-JP"/>
              </w:rPr>
              <w:t>2</w:t>
            </w:r>
          </w:p>
        </w:tc>
      </w:tr>
      <w:tr w:rsidR="00EE7C7B" w:rsidRPr="006679D8" w14:paraId="17AFC788" w14:textId="77777777" w:rsidTr="00737415">
        <w:trPr>
          <w:trHeight w:val="309"/>
        </w:trPr>
        <w:tc>
          <w:tcPr>
            <w:tcW w:w="1786" w:type="dxa"/>
            <w:noWrap/>
            <w:tcMar>
              <w:top w:w="0" w:type="dxa"/>
              <w:left w:w="108" w:type="dxa"/>
              <w:bottom w:w="0" w:type="dxa"/>
              <w:right w:w="108" w:type="dxa"/>
            </w:tcMar>
            <w:vAlign w:val="bottom"/>
            <w:hideMark/>
          </w:tcPr>
          <w:p w14:paraId="3736033C" w14:textId="77777777" w:rsidR="00DD7398" w:rsidRPr="006679D8" w:rsidRDefault="00DD7398" w:rsidP="005A3662">
            <w:pPr>
              <w:jc w:val="left"/>
              <w:rPr>
                <w:i/>
                <w:iCs/>
                <w:lang w:val="en-US" w:eastAsia="ja-JP"/>
              </w:rPr>
            </w:pPr>
            <w:r w:rsidRPr="006679D8">
              <w:rPr>
                <w:i/>
                <w:iCs/>
                <w:lang w:val="en-US" w:eastAsia="ja-JP"/>
              </w:rPr>
              <w:t>Requestion for Service</w:t>
            </w:r>
          </w:p>
        </w:tc>
        <w:tc>
          <w:tcPr>
            <w:tcW w:w="20" w:type="dxa"/>
            <w:noWrap/>
            <w:tcMar>
              <w:top w:w="0" w:type="dxa"/>
              <w:left w:w="108" w:type="dxa"/>
              <w:bottom w:w="0" w:type="dxa"/>
              <w:right w:w="108" w:type="dxa"/>
            </w:tcMar>
            <w:vAlign w:val="bottom"/>
            <w:hideMark/>
          </w:tcPr>
          <w:p w14:paraId="2E26E0A0" w14:textId="77777777" w:rsidR="00DD7398" w:rsidRPr="006679D8" w:rsidRDefault="00DD7398" w:rsidP="00EE7C7B">
            <w:pPr>
              <w:jc w:val="center"/>
              <w:rPr>
                <w:i/>
                <w:iCs/>
                <w:lang w:val="en-US" w:eastAsia="ja-JP"/>
              </w:rPr>
            </w:pPr>
            <w:r w:rsidRPr="006679D8">
              <w:rPr>
                <w:i/>
                <w:iCs/>
                <w:lang w:val="en-US" w:eastAsia="ja-JP"/>
              </w:rPr>
              <w:t>303</w:t>
            </w:r>
          </w:p>
        </w:tc>
        <w:tc>
          <w:tcPr>
            <w:tcW w:w="20" w:type="dxa"/>
            <w:noWrap/>
            <w:tcMar>
              <w:top w:w="0" w:type="dxa"/>
              <w:left w:w="108" w:type="dxa"/>
              <w:bottom w:w="0" w:type="dxa"/>
              <w:right w:w="108" w:type="dxa"/>
            </w:tcMar>
            <w:vAlign w:val="bottom"/>
            <w:hideMark/>
          </w:tcPr>
          <w:p w14:paraId="24842D13" w14:textId="77777777" w:rsidR="00DD7398" w:rsidRPr="006679D8" w:rsidRDefault="00DD7398" w:rsidP="00EE7C7B">
            <w:pPr>
              <w:jc w:val="center"/>
              <w:rPr>
                <w:i/>
                <w:iCs/>
                <w:lang w:val="en-US" w:eastAsia="ja-JP"/>
              </w:rPr>
            </w:pPr>
            <w:r w:rsidRPr="006679D8">
              <w:rPr>
                <w:i/>
                <w:iCs/>
                <w:lang w:val="en-US" w:eastAsia="ja-JP"/>
              </w:rPr>
              <w:t>185</w:t>
            </w:r>
          </w:p>
        </w:tc>
        <w:tc>
          <w:tcPr>
            <w:tcW w:w="20" w:type="dxa"/>
            <w:noWrap/>
            <w:tcMar>
              <w:top w:w="0" w:type="dxa"/>
              <w:left w:w="108" w:type="dxa"/>
              <w:bottom w:w="0" w:type="dxa"/>
              <w:right w:w="108" w:type="dxa"/>
            </w:tcMar>
            <w:vAlign w:val="bottom"/>
            <w:hideMark/>
          </w:tcPr>
          <w:p w14:paraId="7DC1E84C" w14:textId="77777777" w:rsidR="00DD7398" w:rsidRPr="006679D8" w:rsidRDefault="00DD7398" w:rsidP="00EE7C7B">
            <w:pPr>
              <w:jc w:val="center"/>
              <w:rPr>
                <w:i/>
                <w:iCs/>
                <w:lang w:val="en-US" w:eastAsia="ja-JP"/>
              </w:rPr>
            </w:pPr>
            <w:r w:rsidRPr="006679D8">
              <w:rPr>
                <w:i/>
                <w:iCs/>
                <w:lang w:val="en-US" w:eastAsia="ja-JP"/>
              </w:rPr>
              <w:t>84</w:t>
            </w:r>
          </w:p>
        </w:tc>
        <w:tc>
          <w:tcPr>
            <w:tcW w:w="20" w:type="dxa"/>
            <w:noWrap/>
            <w:tcMar>
              <w:top w:w="0" w:type="dxa"/>
              <w:left w:w="108" w:type="dxa"/>
              <w:bottom w:w="0" w:type="dxa"/>
              <w:right w:w="108" w:type="dxa"/>
            </w:tcMar>
            <w:vAlign w:val="bottom"/>
            <w:hideMark/>
          </w:tcPr>
          <w:p w14:paraId="12F9A6DF" w14:textId="77777777" w:rsidR="00DD7398" w:rsidRPr="006679D8" w:rsidRDefault="00DD7398" w:rsidP="00EE7C7B">
            <w:pPr>
              <w:jc w:val="center"/>
              <w:rPr>
                <w:i/>
                <w:iCs/>
                <w:lang w:val="en-US" w:eastAsia="ja-JP"/>
              </w:rPr>
            </w:pPr>
            <w:r w:rsidRPr="006679D8">
              <w:rPr>
                <w:i/>
                <w:iCs/>
                <w:lang w:val="en-US" w:eastAsia="ja-JP"/>
              </w:rPr>
              <w:t>49</w:t>
            </w:r>
          </w:p>
        </w:tc>
        <w:tc>
          <w:tcPr>
            <w:tcW w:w="20" w:type="dxa"/>
            <w:noWrap/>
            <w:tcMar>
              <w:top w:w="0" w:type="dxa"/>
              <w:left w:w="108" w:type="dxa"/>
              <w:bottom w:w="0" w:type="dxa"/>
              <w:right w:w="108" w:type="dxa"/>
            </w:tcMar>
            <w:vAlign w:val="bottom"/>
            <w:hideMark/>
          </w:tcPr>
          <w:p w14:paraId="0E8364D9" w14:textId="77777777" w:rsidR="00DD7398" w:rsidRPr="006679D8" w:rsidRDefault="00DD7398" w:rsidP="00EE7C7B">
            <w:pPr>
              <w:jc w:val="center"/>
              <w:rPr>
                <w:i/>
                <w:iCs/>
                <w:lang w:val="en-US" w:eastAsia="ja-JP"/>
              </w:rPr>
            </w:pPr>
            <w:r w:rsidRPr="006679D8">
              <w:rPr>
                <w:i/>
                <w:iCs/>
                <w:lang w:val="en-US" w:eastAsia="ja-JP"/>
              </w:rPr>
              <w:t>14</w:t>
            </w:r>
          </w:p>
        </w:tc>
        <w:tc>
          <w:tcPr>
            <w:tcW w:w="20" w:type="dxa"/>
            <w:noWrap/>
            <w:tcMar>
              <w:top w:w="0" w:type="dxa"/>
              <w:left w:w="108" w:type="dxa"/>
              <w:bottom w:w="0" w:type="dxa"/>
              <w:right w:w="108" w:type="dxa"/>
            </w:tcMar>
            <w:vAlign w:val="bottom"/>
            <w:hideMark/>
          </w:tcPr>
          <w:p w14:paraId="61C09646" w14:textId="77777777" w:rsidR="00DD7398" w:rsidRPr="006679D8" w:rsidRDefault="00DD7398" w:rsidP="00EE7C7B">
            <w:pPr>
              <w:jc w:val="center"/>
              <w:rPr>
                <w:i/>
                <w:iCs/>
                <w:lang w:val="en-US" w:eastAsia="ja-JP"/>
              </w:rPr>
            </w:pPr>
            <w:r w:rsidRPr="006679D8">
              <w:rPr>
                <w:i/>
                <w:iCs/>
                <w:lang w:val="en-US" w:eastAsia="ja-JP"/>
              </w:rPr>
              <w:t>17</w:t>
            </w:r>
          </w:p>
        </w:tc>
        <w:tc>
          <w:tcPr>
            <w:tcW w:w="20" w:type="dxa"/>
            <w:noWrap/>
            <w:tcMar>
              <w:top w:w="0" w:type="dxa"/>
              <w:left w:w="108" w:type="dxa"/>
              <w:bottom w:w="0" w:type="dxa"/>
              <w:right w:w="108" w:type="dxa"/>
            </w:tcMar>
            <w:vAlign w:val="bottom"/>
            <w:hideMark/>
          </w:tcPr>
          <w:p w14:paraId="3451D32C" w14:textId="77777777" w:rsidR="00DD7398" w:rsidRPr="006679D8" w:rsidRDefault="00DD7398" w:rsidP="00EE7C7B">
            <w:pPr>
              <w:jc w:val="center"/>
              <w:rPr>
                <w:i/>
                <w:iCs/>
                <w:lang w:val="en-US" w:eastAsia="ja-JP"/>
              </w:rPr>
            </w:pPr>
            <w:r w:rsidRPr="006679D8">
              <w:rPr>
                <w:i/>
                <w:iCs/>
                <w:lang w:val="en-US" w:eastAsia="ja-JP"/>
              </w:rPr>
              <w:t>6</w:t>
            </w:r>
          </w:p>
        </w:tc>
        <w:tc>
          <w:tcPr>
            <w:tcW w:w="20" w:type="dxa"/>
            <w:noWrap/>
            <w:tcMar>
              <w:top w:w="0" w:type="dxa"/>
              <w:left w:w="108" w:type="dxa"/>
              <w:bottom w:w="0" w:type="dxa"/>
              <w:right w:w="108" w:type="dxa"/>
            </w:tcMar>
            <w:vAlign w:val="bottom"/>
            <w:hideMark/>
          </w:tcPr>
          <w:p w14:paraId="421F0D5C" w14:textId="77777777" w:rsidR="00DD7398" w:rsidRPr="006679D8" w:rsidRDefault="00DD7398" w:rsidP="00EE7C7B">
            <w:pPr>
              <w:jc w:val="center"/>
              <w:rPr>
                <w:i/>
                <w:iCs/>
                <w:lang w:val="en-US" w:eastAsia="ja-JP"/>
              </w:rPr>
            </w:pPr>
            <w:r w:rsidRPr="006679D8">
              <w:rPr>
                <w:i/>
                <w:iCs/>
                <w:lang w:val="en-US" w:eastAsia="ja-JP"/>
              </w:rPr>
              <w:t>17</w:t>
            </w:r>
          </w:p>
        </w:tc>
        <w:tc>
          <w:tcPr>
            <w:tcW w:w="20" w:type="dxa"/>
            <w:noWrap/>
            <w:tcMar>
              <w:top w:w="0" w:type="dxa"/>
              <w:left w:w="108" w:type="dxa"/>
              <w:bottom w:w="0" w:type="dxa"/>
              <w:right w:w="108" w:type="dxa"/>
            </w:tcMar>
            <w:vAlign w:val="bottom"/>
            <w:hideMark/>
          </w:tcPr>
          <w:p w14:paraId="3C505C1D" w14:textId="77777777" w:rsidR="00DD7398" w:rsidRPr="006679D8" w:rsidRDefault="00DD7398" w:rsidP="00EE7C7B">
            <w:pPr>
              <w:jc w:val="center"/>
              <w:rPr>
                <w:i/>
                <w:iCs/>
                <w:lang w:val="en-US" w:eastAsia="ja-JP"/>
              </w:rPr>
            </w:pPr>
            <w:r w:rsidRPr="006679D8">
              <w:rPr>
                <w:i/>
                <w:iCs/>
                <w:lang w:val="en-US" w:eastAsia="ja-JP"/>
              </w:rPr>
              <w:t>23</w:t>
            </w:r>
          </w:p>
        </w:tc>
        <w:tc>
          <w:tcPr>
            <w:tcW w:w="20" w:type="dxa"/>
            <w:noWrap/>
            <w:tcMar>
              <w:top w:w="0" w:type="dxa"/>
              <w:left w:w="108" w:type="dxa"/>
              <w:bottom w:w="0" w:type="dxa"/>
              <w:right w:w="108" w:type="dxa"/>
            </w:tcMar>
            <w:vAlign w:val="bottom"/>
            <w:hideMark/>
          </w:tcPr>
          <w:p w14:paraId="71EA8845" w14:textId="77777777" w:rsidR="00DD7398" w:rsidRPr="006679D8" w:rsidRDefault="00DD7398" w:rsidP="00EE7C7B">
            <w:pPr>
              <w:jc w:val="center"/>
              <w:rPr>
                <w:i/>
                <w:iCs/>
                <w:lang w:val="en-US" w:eastAsia="ja-JP"/>
              </w:rPr>
            </w:pPr>
            <w:r w:rsidRPr="006679D8">
              <w:rPr>
                <w:i/>
                <w:iCs/>
                <w:lang w:val="en-US" w:eastAsia="ja-JP"/>
              </w:rPr>
              <w:t>15</w:t>
            </w:r>
          </w:p>
        </w:tc>
        <w:tc>
          <w:tcPr>
            <w:tcW w:w="20" w:type="dxa"/>
            <w:noWrap/>
            <w:tcMar>
              <w:top w:w="0" w:type="dxa"/>
              <w:left w:w="108" w:type="dxa"/>
              <w:bottom w:w="0" w:type="dxa"/>
              <w:right w:w="108" w:type="dxa"/>
            </w:tcMar>
            <w:vAlign w:val="bottom"/>
            <w:hideMark/>
          </w:tcPr>
          <w:p w14:paraId="4D7AA0B3" w14:textId="77777777" w:rsidR="00DD7398" w:rsidRPr="006679D8" w:rsidRDefault="00DD7398" w:rsidP="00EE7C7B">
            <w:pPr>
              <w:jc w:val="center"/>
              <w:rPr>
                <w:i/>
                <w:iCs/>
                <w:lang w:val="en-US" w:eastAsia="ja-JP"/>
              </w:rPr>
            </w:pPr>
            <w:r w:rsidRPr="006679D8">
              <w:rPr>
                <w:i/>
                <w:iCs/>
                <w:lang w:val="en-US" w:eastAsia="ja-JP"/>
              </w:rPr>
              <w:t>30</w:t>
            </w:r>
          </w:p>
        </w:tc>
        <w:tc>
          <w:tcPr>
            <w:tcW w:w="20" w:type="dxa"/>
            <w:noWrap/>
            <w:tcMar>
              <w:top w:w="0" w:type="dxa"/>
              <w:left w:w="108" w:type="dxa"/>
              <w:bottom w:w="0" w:type="dxa"/>
              <w:right w:w="108" w:type="dxa"/>
            </w:tcMar>
            <w:vAlign w:val="bottom"/>
            <w:hideMark/>
          </w:tcPr>
          <w:p w14:paraId="7473C093" w14:textId="77777777" w:rsidR="00DD7398" w:rsidRPr="006679D8" w:rsidRDefault="00DD7398" w:rsidP="00EE7C7B">
            <w:pPr>
              <w:jc w:val="center"/>
              <w:rPr>
                <w:i/>
                <w:iCs/>
                <w:lang w:val="en-US" w:eastAsia="ja-JP"/>
              </w:rPr>
            </w:pPr>
            <w:r w:rsidRPr="006679D8">
              <w:rPr>
                <w:i/>
                <w:iCs/>
                <w:lang w:val="en-US" w:eastAsia="ja-JP"/>
              </w:rPr>
              <w:t>48</w:t>
            </w:r>
          </w:p>
        </w:tc>
      </w:tr>
      <w:bookmarkEnd w:id="69"/>
    </w:tbl>
    <w:p w14:paraId="4D867742" w14:textId="77777777" w:rsidR="00DD7398" w:rsidRPr="008F7D31" w:rsidRDefault="00DD7398" w:rsidP="00EE7C7B">
      <w:pPr>
        <w:rPr>
          <w:b/>
          <w:szCs w:val="24"/>
        </w:rPr>
      </w:pPr>
    </w:p>
    <w:p w14:paraId="3A9A0A6D" w14:textId="77777777" w:rsidR="00DD7398" w:rsidRDefault="00DD7398" w:rsidP="00EE7C7B">
      <w:pPr>
        <w:keepNext/>
        <w:keepLines/>
        <w:ind w:left="720" w:hanging="720"/>
        <w:rPr>
          <w:bCs/>
          <w:szCs w:val="24"/>
        </w:rPr>
      </w:pPr>
      <w:r w:rsidRPr="008F7D31">
        <w:rPr>
          <w:b/>
          <w:szCs w:val="24"/>
        </w:rPr>
        <w:t>Q2.</w:t>
      </w:r>
      <w:r w:rsidRPr="008F7D31">
        <w:rPr>
          <w:b/>
          <w:szCs w:val="24"/>
        </w:rPr>
        <w:tab/>
      </w:r>
      <w:r w:rsidRPr="008F7D31">
        <w:rPr>
          <w:bCs/>
          <w:szCs w:val="24"/>
        </w:rPr>
        <w:t>Please confirm the total mosquito spraying budget allocated for the 2024-2025 financial year, and the amount that has been spent from that budget to date.</w:t>
      </w:r>
    </w:p>
    <w:p w14:paraId="428EBD35" w14:textId="77777777" w:rsidR="00DD7398" w:rsidRDefault="00DD7398" w:rsidP="00EE7C7B">
      <w:pPr>
        <w:keepLines/>
        <w:rPr>
          <w:b/>
          <w:szCs w:val="24"/>
        </w:rPr>
      </w:pPr>
    </w:p>
    <w:p w14:paraId="78FD6A46" w14:textId="77777777" w:rsidR="00DD7398" w:rsidRPr="0056384F" w:rsidRDefault="00DD7398" w:rsidP="00EE7C7B">
      <w:pPr>
        <w:keepNext/>
        <w:keepLines/>
        <w:ind w:left="720" w:hanging="720"/>
        <w:rPr>
          <w:b/>
          <w:i/>
          <w:iCs/>
          <w:szCs w:val="24"/>
        </w:rPr>
      </w:pPr>
      <w:r w:rsidRPr="0056384F">
        <w:rPr>
          <w:b/>
          <w:i/>
          <w:iCs/>
          <w:szCs w:val="24"/>
        </w:rPr>
        <w:t>A2.</w:t>
      </w:r>
      <w:r w:rsidRPr="0056384F">
        <w:rPr>
          <w:b/>
          <w:i/>
          <w:iCs/>
          <w:szCs w:val="24"/>
        </w:rPr>
        <w:tab/>
      </w:r>
      <w:r w:rsidRPr="00712E5F">
        <w:rPr>
          <w:bCs/>
          <w:i/>
          <w:iCs/>
          <w:szCs w:val="24"/>
        </w:rPr>
        <w:t>Funding for mosquito spraying is allocated as deemed necessary by the Medical Entomologists. In 2024/25, $2.</w:t>
      </w:r>
      <w:r w:rsidRPr="00EE7C7B">
        <w:rPr>
          <w:bCs/>
          <w:szCs w:val="24"/>
        </w:rPr>
        <w:t>634m</w:t>
      </w:r>
      <w:r w:rsidRPr="00712E5F">
        <w:rPr>
          <w:bCs/>
          <w:i/>
          <w:iCs/>
          <w:szCs w:val="24"/>
        </w:rPr>
        <w:t xml:space="preserve"> has been spent on mosquito spraying to date.</w:t>
      </w:r>
    </w:p>
    <w:p w14:paraId="2CE2FF55" w14:textId="77777777" w:rsidR="00DD7398" w:rsidRDefault="00DD7398" w:rsidP="00EE7C7B">
      <w:pPr>
        <w:rPr>
          <w:b/>
          <w:szCs w:val="24"/>
        </w:rPr>
      </w:pPr>
    </w:p>
    <w:p w14:paraId="1B6A3C1E" w14:textId="77777777" w:rsidR="00DD7398" w:rsidRDefault="00DD7398" w:rsidP="00D7645D">
      <w:pPr>
        <w:keepNext/>
        <w:keepLines/>
        <w:ind w:left="720" w:hanging="720"/>
        <w:rPr>
          <w:bCs/>
          <w:szCs w:val="24"/>
        </w:rPr>
      </w:pPr>
      <w:r w:rsidRPr="008F7D31">
        <w:rPr>
          <w:b/>
          <w:szCs w:val="24"/>
        </w:rPr>
        <w:lastRenderedPageBreak/>
        <w:t>Q3.</w:t>
      </w:r>
      <w:r w:rsidRPr="008F7D31">
        <w:rPr>
          <w:b/>
          <w:szCs w:val="24"/>
        </w:rPr>
        <w:tab/>
      </w:r>
      <w:r w:rsidRPr="008F7D31">
        <w:rPr>
          <w:bCs/>
          <w:szCs w:val="24"/>
        </w:rPr>
        <w:t>How many contacts have been made to the contact centre regarding mosquitoes in any context in 2025 YTD – provide a breakdown by month and into categories of contact reason eg. request for information, advice, or service.</w:t>
      </w:r>
    </w:p>
    <w:p w14:paraId="55911560" w14:textId="77777777" w:rsidR="00DD7398" w:rsidRDefault="00DD7398" w:rsidP="00D7645D">
      <w:pPr>
        <w:keepNext/>
        <w:keepLines/>
        <w:rPr>
          <w:bCs/>
          <w:szCs w:val="24"/>
        </w:rPr>
      </w:pPr>
    </w:p>
    <w:p w14:paraId="39EDF2D8" w14:textId="77777777" w:rsidR="00DD7398" w:rsidRDefault="00DD7398" w:rsidP="00D7645D">
      <w:pPr>
        <w:keepNext/>
        <w:keepLines/>
        <w:rPr>
          <w:bCs/>
          <w:i/>
          <w:iCs/>
          <w:szCs w:val="24"/>
        </w:rPr>
      </w:pPr>
      <w:r w:rsidRPr="0056384F">
        <w:rPr>
          <w:b/>
          <w:i/>
          <w:iCs/>
          <w:szCs w:val="24"/>
        </w:rPr>
        <w:t>A3.</w:t>
      </w:r>
      <w:r w:rsidRPr="0056384F">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8"/>
        <w:gridCol w:w="2314"/>
      </w:tblGrid>
      <w:tr w:rsidR="00DD7398" w:rsidRPr="006215B1" w14:paraId="40EEE16E" w14:textId="77777777" w:rsidTr="005A3662">
        <w:trPr>
          <w:trHeight w:val="113"/>
        </w:trPr>
        <w:tc>
          <w:tcPr>
            <w:tcW w:w="5501" w:type="dxa"/>
            <w:shd w:val="clear" w:color="auto" w:fill="auto"/>
            <w:noWrap/>
            <w:tcMar>
              <w:top w:w="0" w:type="dxa"/>
              <w:left w:w="108" w:type="dxa"/>
              <w:bottom w:w="0" w:type="dxa"/>
              <w:right w:w="108" w:type="dxa"/>
            </w:tcMar>
            <w:vAlign w:val="bottom"/>
            <w:hideMark/>
          </w:tcPr>
          <w:p w14:paraId="788A22AE" w14:textId="77777777" w:rsidR="00DD7398" w:rsidRPr="006679D8" w:rsidRDefault="00DD7398" w:rsidP="00EE7C7B">
            <w:pPr>
              <w:jc w:val="center"/>
              <w:rPr>
                <w:b/>
                <w:bCs/>
                <w:i/>
                <w:iCs/>
                <w:lang w:val="en-US" w:eastAsia="ja-JP"/>
              </w:rPr>
            </w:pPr>
            <w:r w:rsidRPr="006679D8">
              <w:rPr>
                <w:b/>
                <w:bCs/>
                <w:i/>
                <w:iCs/>
                <w:lang w:val="en-US" w:eastAsia="ja-JP"/>
              </w:rPr>
              <w:t>Contact reason</w:t>
            </w:r>
          </w:p>
        </w:tc>
        <w:tc>
          <w:tcPr>
            <w:tcW w:w="2154" w:type="dxa"/>
            <w:shd w:val="clear" w:color="auto" w:fill="auto"/>
            <w:noWrap/>
            <w:tcMar>
              <w:top w:w="0" w:type="dxa"/>
              <w:left w:w="108" w:type="dxa"/>
              <w:bottom w:w="0" w:type="dxa"/>
              <w:right w:w="108" w:type="dxa"/>
            </w:tcMar>
            <w:vAlign w:val="bottom"/>
            <w:hideMark/>
          </w:tcPr>
          <w:p w14:paraId="666161B9" w14:textId="77777777" w:rsidR="00DD7398" w:rsidRPr="006679D8" w:rsidRDefault="00DD7398" w:rsidP="00EE7C7B">
            <w:pPr>
              <w:jc w:val="center"/>
              <w:rPr>
                <w:b/>
                <w:bCs/>
                <w:i/>
                <w:iCs/>
                <w:lang w:val="en-US" w:eastAsia="ja-JP"/>
              </w:rPr>
            </w:pPr>
            <w:r w:rsidRPr="006679D8">
              <w:rPr>
                <w:b/>
                <w:bCs/>
                <w:i/>
                <w:iCs/>
                <w:lang w:val="en-US" w:eastAsia="ja-JP"/>
              </w:rPr>
              <w:t>Jan-25</w:t>
            </w:r>
          </w:p>
        </w:tc>
      </w:tr>
      <w:tr w:rsidR="00DD7398" w:rsidRPr="006679D8" w14:paraId="346D5AE1" w14:textId="77777777" w:rsidTr="005A3662">
        <w:trPr>
          <w:trHeight w:val="113"/>
        </w:trPr>
        <w:tc>
          <w:tcPr>
            <w:tcW w:w="5501" w:type="dxa"/>
            <w:noWrap/>
            <w:tcMar>
              <w:top w:w="0" w:type="dxa"/>
              <w:left w:w="108" w:type="dxa"/>
              <w:bottom w:w="0" w:type="dxa"/>
              <w:right w:w="108" w:type="dxa"/>
            </w:tcMar>
            <w:vAlign w:val="bottom"/>
            <w:hideMark/>
          </w:tcPr>
          <w:p w14:paraId="274B1008" w14:textId="77777777" w:rsidR="00DD7398" w:rsidRPr="006679D8" w:rsidRDefault="00DD7398" w:rsidP="00EE7C7B">
            <w:pPr>
              <w:rPr>
                <w:i/>
                <w:iCs/>
                <w:lang w:val="en-US" w:eastAsia="ja-JP"/>
              </w:rPr>
            </w:pPr>
            <w:r w:rsidRPr="006679D8">
              <w:rPr>
                <w:i/>
                <w:iCs/>
                <w:lang w:val="en-US" w:eastAsia="ja-JP"/>
              </w:rPr>
              <w:t>Request for Information</w:t>
            </w:r>
          </w:p>
        </w:tc>
        <w:tc>
          <w:tcPr>
            <w:tcW w:w="2154" w:type="dxa"/>
            <w:noWrap/>
            <w:tcMar>
              <w:top w:w="0" w:type="dxa"/>
              <w:left w:w="108" w:type="dxa"/>
              <w:bottom w:w="0" w:type="dxa"/>
              <w:right w:w="108" w:type="dxa"/>
            </w:tcMar>
            <w:vAlign w:val="bottom"/>
            <w:hideMark/>
          </w:tcPr>
          <w:p w14:paraId="05B2B8EF" w14:textId="77777777" w:rsidR="00DD7398" w:rsidRPr="006679D8" w:rsidRDefault="00DD7398" w:rsidP="00EE7C7B">
            <w:pPr>
              <w:jc w:val="center"/>
              <w:rPr>
                <w:i/>
                <w:iCs/>
                <w:lang w:val="en-US" w:eastAsia="ja-JP"/>
              </w:rPr>
            </w:pPr>
            <w:r w:rsidRPr="006679D8">
              <w:rPr>
                <w:i/>
                <w:iCs/>
                <w:lang w:val="en-US" w:eastAsia="ja-JP"/>
              </w:rPr>
              <w:t>2</w:t>
            </w:r>
          </w:p>
        </w:tc>
      </w:tr>
      <w:tr w:rsidR="00DD7398" w:rsidRPr="006679D8" w14:paraId="3D393D41" w14:textId="77777777" w:rsidTr="005A3662">
        <w:trPr>
          <w:trHeight w:val="113"/>
        </w:trPr>
        <w:tc>
          <w:tcPr>
            <w:tcW w:w="5501" w:type="dxa"/>
            <w:noWrap/>
            <w:tcMar>
              <w:top w:w="0" w:type="dxa"/>
              <w:left w:w="108" w:type="dxa"/>
              <w:bottom w:w="0" w:type="dxa"/>
              <w:right w:w="108" w:type="dxa"/>
            </w:tcMar>
            <w:vAlign w:val="bottom"/>
            <w:hideMark/>
          </w:tcPr>
          <w:p w14:paraId="62442A1A" w14:textId="77777777" w:rsidR="00DD7398" w:rsidRPr="006679D8" w:rsidRDefault="00DD7398" w:rsidP="00EE7C7B">
            <w:pPr>
              <w:rPr>
                <w:i/>
                <w:iCs/>
                <w:lang w:val="en-US" w:eastAsia="ja-JP"/>
              </w:rPr>
            </w:pPr>
            <w:r w:rsidRPr="006679D8">
              <w:rPr>
                <w:i/>
                <w:iCs/>
                <w:lang w:val="en-US" w:eastAsia="ja-JP"/>
              </w:rPr>
              <w:t>Requestion for Service</w:t>
            </w:r>
          </w:p>
        </w:tc>
        <w:tc>
          <w:tcPr>
            <w:tcW w:w="2154" w:type="dxa"/>
            <w:noWrap/>
            <w:tcMar>
              <w:top w:w="0" w:type="dxa"/>
              <w:left w:w="108" w:type="dxa"/>
              <w:bottom w:w="0" w:type="dxa"/>
              <w:right w:w="108" w:type="dxa"/>
            </w:tcMar>
            <w:vAlign w:val="bottom"/>
            <w:hideMark/>
          </w:tcPr>
          <w:p w14:paraId="6C100268" w14:textId="77777777" w:rsidR="00DD7398" w:rsidRPr="006679D8" w:rsidRDefault="00DD7398" w:rsidP="00EE7C7B">
            <w:pPr>
              <w:jc w:val="center"/>
              <w:rPr>
                <w:i/>
                <w:iCs/>
                <w:lang w:val="en-US" w:eastAsia="ja-JP"/>
              </w:rPr>
            </w:pPr>
            <w:r w:rsidRPr="006679D8">
              <w:rPr>
                <w:i/>
                <w:iCs/>
                <w:lang w:val="en-US" w:eastAsia="ja-JP"/>
              </w:rPr>
              <w:t>30</w:t>
            </w:r>
          </w:p>
        </w:tc>
      </w:tr>
    </w:tbl>
    <w:p w14:paraId="57EFA8A0" w14:textId="77777777" w:rsidR="00DD7398" w:rsidRPr="006215B1" w:rsidRDefault="00DD7398" w:rsidP="00EE7C7B">
      <w:pPr>
        <w:rPr>
          <w:bCs/>
          <w:szCs w:val="24"/>
        </w:rPr>
      </w:pPr>
    </w:p>
    <w:p w14:paraId="2024DCF1" w14:textId="77777777" w:rsidR="00DD7398" w:rsidRPr="006215B1" w:rsidRDefault="00DD7398" w:rsidP="00EE7C7B">
      <w:pPr>
        <w:keepNext/>
        <w:keepLines/>
        <w:ind w:left="720" w:hanging="720"/>
        <w:rPr>
          <w:bCs/>
          <w:szCs w:val="24"/>
        </w:rPr>
      </w:pPr>
      <w:r w:rsidRPr="006215B1">
        <w:rPr>
          <w:b/>
          <w:szCs w:val="24"/>
        </w:rPr>
        <w:t>Q4.</w:t>
      </w:r>
      <w:r w:rsidRPr="006215B1">
        <w:rPr>
          <w:bCs/>
          <w:szCs w:val="24"/>
        </w:rPr>
        <w:tab/>
        <w:t>Please provide the number of FTE currently employed in mosquito control services for Brisbane City Council as at 1/01/2024, and their job titles.</w:t>
      </w:r>
    </w:p>
    <w:p w14:paraId="413CC2B9" w14:textId="77777777" w:rsidR="00DD7398" w:rsidRPr="006215B1" w:rsidRDefault="00DD7398" w:rsidP="00EE7C7B">
      <w:pPr>
        <w:keepLines/>
        <w:rPr>
          <w:bCs/>
          <w:szCs w:val="24"/>
        </w:rPr>
      </w:pPr>
    </w:p>
    <w:p w14:paraId="5306FD63" w14:textId="77777777" w:rsidR="00DD7398" w:rsidRPr="006215B1" w:rsidRDefault="00DD7398" w:rsidP="00EE7C7B">
      <w:pPr>
        <w:keepLines/>
        <w:rPr>
          <w:b/>
          <w:i/>
          <w:iCs/>
          <w:szCs w:val="24"/>
        </w:rPr>
      </w:pPr>
      <w:r w:rsidRPr="006215B1">
        <w:rPr>
          <w:b/>
          <w:i/>
          <w:iCs/>
          <w:szCs w:val="24"/>
        </w:rPr>
        <w:t>A4.</w:t>
      </w:r>
      <w:r w:rsidRPr="006215B1">
        <w:rPr>
          <w:b/>
          <w:i/>
          <w:iCs/>
          <w:szCs w:val="24"/>
        </w:rPr>
        <w:tab/>
      </w:r>
    </w:p>
    <w:tbl>
      <w:tblPr>
        <w:tblStyle w:val="TableGrid1"/>
        <w:tblW w:w="8222" w:type="dxa"/>
        <w:tblInd w:w="720" w:type="dxa"/>
        <w:tblLook w:val="04A0" w:firstRow="1" w:lastRow="0" w:firstColumn="1" w:lastColumn="0" w:noHBand="0" w:noVBand="1"/>
      </w:tblPr>
      <w:tblGrid>
        <w:gridCol w:w="5908"/>
        <w:gridCol w:w="2314"/>
      </w:tblGrid>
      <w:tr w:rsidR="00DD7398" w:rsidRPr="006679D8" w14:paraId="17186276" w14:textId="77777777" w:rsidTr="008E54C3">
        <w:trPr>
          <w:tblHeader/>
        </w:trPr>
        <w:tc>
          <w:tcPr>
            <w:tcW w:w="5501" w:type="dxa"/>
          </w:tcPr>
          <w:p w14:paraId="4E33920F" w14:textId="77777777" w:rsidR="00DD7398" w:rsidRPr="006679D8" w:rsidRDefault="00DD7398" w:rsidP="00EE7C7B">
            <w:pPr>
              <w:jc w:val="center"/>
              <w:rPr>
                <w:rFonts w:ascii="Times New Roman" w:hAnsi="Times New Roman"/>
                <w:b/>
                <w:bCs/>
                <w:i/>
                <w:iCs/>
                <w:sz w:val="20"/>
                <w14:ligatures w14:val="standardContextual"/>
              </w:rPr>
            </w:pPr>
            <w:bookmarkStart w:id="70" w:name="_Hlk190151058"/>
            <w:r w:rsidRPr="006679D8">
              <w:rPr>
                <w:rFonts w:ascii="Times New Roman" w:hAnsi="Times New Roman"/>
                <w:b/>
                <w:bCs/>
                <w:i/>
                <w:iCs/>
                <w:sz w:val="20"/>
                <w14:ligatures w14:val="standardContextual"/>
              </w:rPr>
              <w:t>Position Title</w:t>
            </w:r>
          </w:p>
        </w:tc>
        <w:tc>
          <w:tcPr>
            <w:tcW w:w="2154" w:type="dxa"/>
          </w:tcPr>
          <w:p w14:paraId="2B773426" w14:textId="77777777" w:rsidR="00DD7398" w:rsidRPr="006679D8" w:rsidRDefault="00DD7398" w:rsidP="00EE7C7B">
            <w:pPr>
              <w:jc w:val="center"/>
              <w:rPr>
                <w:rFonts w:ascii="Times New Roman" w:hAnsi="Times New Roman"/>
                <w:b/>
                <w:bCs/>
                <w:i/>
                <w:iCs/>
                <w:sz w:val="20"/>
                <w14:ligatures w14:val="standardContextual"/>
              </w:rPr>
            </w:pPr>
            <w:r w:rsidRPr="006679D8">
              <w:rPr>
                <w:rFonts w:ascii="Times New Roman" w:hAnsi="Times New Roman"/>
                <w:b/>
                <w:bCs/>
                <w:i/>
                <w:iCs/>
                <w:sz w:val="20"/>
                <w14:ligatures w14:val="standardContextual"/>
              </w:rPr>
              <w:t>FTE</w:t>
            </w:r>
          </w:p>
        </w:tc>
      </w:tr>
      <w:tr w:rsidR="00DD7398" w:rsidRPr="006679D8" w14:paraId="5D682E22" w14:textId="77777777" w:rsidTr="005A3662">
        <w:tc>
          <w:tcPr>
            <w:tcW w:w="5501" w:type="dxa"/>
          </w:tcPr>
          <w:p w14:paraId="1D85F561"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Field Technical Officer Mosquitoes</w:t>
            </w:r>
          </w:p>
        </w:tc>
        <w:tc>
          <w:tcPr>
            <w:tcW w:w="2154" w:type="dxa"/>
          </w:tcPr>
          <w:p w14:paraId="372339AB"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1</w:t>
            </w:r>
          </w:p>
        </w:tc>
      </w:tr>
      <w:tr w:rsidR="00DD7398" w:rsidRPr="006679D8" w14:paraId="2660E42D" w14:textId="77777777" w:rsidTr="005A3662">
        <w:tc>
          <w:tcPr>
            <w:tcW w:w="5501" w:type="dxa"/>
          </w:tcPr>
          <w:p w14:paraId="00BEC677"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Medical Entomologist</w:t>
            </w:r>
          </w:p>
        </w:tc>
        <w:tc>
          <w:tcPr>
            <w:tcW w:w="2154" w:type="dxa"/>
          </w:tcPr>
          <w:p w14:paraId="31D07D3A"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1</w:t>
            </w:r>
          </w:p>
        </w:tc>
      </w:tr>
      <w:tr w:rsidR="00DD7398" w:rsidRPr="006679D8" w14:paraId="3449BAE6" w14:textId="77777777" w:rsidTr="005A3662">
        <w:tc>
          <w:tcPr>
            <w:tcW w:w="5501" w:type="dxa"/>
          </w:tcPr>
          <w:p w14:paraId="6E1E69F9"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Senior Medical Entomologist</w:t>
            </w:r>
          </w:p>
        </w:tc>
        <w:tc>
          <w:tcPr>
            <w:tcW w:w="2154" w:type="dxa"/>
          </w:tcPr>
          <w:p w14:paraId="1FD472ED"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1</w:t>
            </w:r>
          </w:p>
        </w:tc>
      </w:tr>
      <w:tr w:rsidR="00DD7398" w:rsidRPr="006679D8" w14:paraId="4CC32001" w14:textId="77777777" w:rsidTr="005A3662">
        <w:tc>
          <w:tcPr>
            <w:tcW w:w="5501" w:type="dxa"/>
          </w:tcPr>
          <w:p w14:paraId="0B93EA5E"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Senior Technical Officer Mosquitoes</w:t>
            </w:r>
          </w:p>
        </w:tc>
        <w:tc>
          <w:tcPr>
            <w:tcW w:w="2154" w:type="dxa"/>
          </w:tcPr>
          <w:p w14:paraId="4492BF56"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1</w:t>
            </w:r>
          </w:p>
        </w:tc>
      </w:tr>
      <w:tr w:rsidR="00DD7398" w:rsidRPr="006679D8" w14:paraId="310FF3CF" w14:textId="77777777" w:rsidTr="005A3662">
        <w:tc>
          <w:tcPr>
            <w:tcW w:w="5501" w:type="dxa"/>
          </w:tcPr>
          <w:p w14:paraId="74AFB76D"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 xml:space="preserve">Pest Management Technician </w:t>
            </w:r>
          </w:p>
        </w:tc>
        <w:tc>
          <w:tcPr>
            <w:tcW w:w="2154" w:type="dxa"/>
          </w:tcPr>
          <w:p w14:paraId="141CD479"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14.5</w:t>
            </w:r>
          </w:p>
        </w:tc>
      </w:tr>
      <w:tr w:rsidR="00DD7398" w:rsidRPr="006679D8" w14:paraId="20C67A25" w14:textId="77777777" w:rsidTr="005A3662">
        <w:tc>
          <w:tcPr>
            <w:tcW w:w="5501" w:type="dxa"/>
          </w:tcPr>
          <w:p w14:paraId="4C091B79" w14:textId="77777777" w:rsidR="00DD7398" w:rsidRPr="006679D8" w:rsidRDefault="00DD7398" w:rsidP="00EE7C7B">
            <w:pPr>
              <w:rPr>
                <w:rFonts w:ascii="Times New Roman" w:hAnsi="Times New Roman"/>
                <w:i/>
                <w:iCs/>
                <w:sz w:val="20"/>
                <w14:ligatures w14:val="standardContextual"/>
              </w:rPr>
            </w:pPr>
            <w:r w:rsidRPr="006679D8">
              <w:rPr>
                <w:rFonts w:ascii="Times New Roman" w:hAnsi="Times New Roman"/>
                <w:i/>
                <w:iCs/>
                <w:sz w:val="20"/>
                <w14:ligatures w14:val="standardContextual"/>
              </w:rPr>
              <w:t>Pest Management Technician (Contractor)</w:t>
            </w:r>
          </w:p>
        </w:tc>
        <w:tc>
          <w:tcPr>
            <w:tcW w:w="2154" w:type="dxa"/>
          </w:tcPr>
          <w:p w14:paraId="146FD18B" w14:textId="77777777" w:rsidR="00DD7398" w:rsidRPr="006679D8" w:rsidRDefault="00DD7398" w:rsidP="00EE7C7B">
            <w:pPr>
              <w:jc w:val="center"/>
              <w:rPr>
                <w:rFonts w:ascii="Times New Roman" w:hAnsi="Times New Roman"/>
                <w:i/>
                <w:iCs/>
                <w:sz w:val="20"/>
                <w14:ligatures w14:val="standardContextual"/>
              </w:rPr>
            </w:pPr>
            <w:r w:rsidRPr="006679D8">
              <w:rPr>
                <w:rFonts w:ascii="Times New Roman" w:hAnsi="Times New Roman"/>
                <w:i/>
                <w:iCs/>
                <w:sz w:val="20"/>
                <w14:ligatures w14:val="standardContextual"/>
              </w:rPr>
              <w:t>5.30</w:t>
            </w:r>
          </w:p>
        </w:tc>
      </w:tr>
      <w:bookmarkEnd w:id="70"/>
    </w:tbl>
    <w:p w14:paraId="79489D34" w14:textId="77777777" w:rsidR="00DD7398" w:rsidRPr="006215B1" w:rsidRDefault="00DD7398" w:rsidP="00EE7C7B">
      <w:pPr>
        <w:rPr>
          <w:bCs/>
          <w:szCs w:val="24"/>
        </w:rPr>
      </w:pPr>
    </w:p>
    <w:p w14:paraId="71C3C3D5" w14:textId="77777777" w:rsidR="00DD7398" w:rsidRPr="006215B1" w:rsidRDefault="00DD7398" w:rsidP="00EE7C7B">
      <w:pPr>
        <w:keepNext/>
        <w:keepLines/>
        <w:ind w:left="720" w:hanging="720"/>
        <w:rPr>
          <w:bCs/>
          <w:szCs w:val="24"/>
        </w:rPr>
      </w:pPr>
      <w:r w:rsidRPr="006215B1">
        <w:rPr>
          <w:b/>
          <w:szCs w:val="24"/>
        </w:rPr>
        <w:t>Q5.</w:t>
      </w:r>
      <w:r w:rsidRPr="006215B1">
        <w:rPr>
          <w:bCs/>
          <w:szCs w:val="24"/>
        </w:rPr>
        <w:tab/>
        <w:t>In the 2024-2025 FYTD have any labour hire or contract staff been engaged to work in the mosquito control team.</w:t>
      </w:r>
    </w:p>
    <w:p w14:paraId="7E3CAA9A" w14:textId="77777777" w:rsidR="00DD7398" w:rsidRPr="006215B1" w:rsidRDefault="00DD7398" w:rsidP="00EE7C7B">
      <w:pPr>
        <w:keepNext/>
        <w:keepLines/>
        <w:rPr>
          <w:bCs/>
          <w:szCs w:val="24"/>
        </w:rPr>
      </w:pPr>
    </w:p>
    <w:p w14:paraId="7869C942" w14:textId="77777777" w:rsidR="00DD7398" w:rsidRPr="006215B1" w:rsidRDefault="00DD7398" w:rsidP="00EE7C7B">
      <w:pPr>
        <w:keepNext/>
        <w:keepLines/>
        <w:rPr>
          <w:b/>
          <w:i/>
          <w:iCs/>
          <w:szCs w:val="24"/>
        </w:rPr>
      </w:pPr>
      <w:r w:rsidRPr="006215B1">
        <w:rPr>
          <w:b/>
          <w:i/>
          <w:iCs/>
          <w:szCs w:val="24"/>
        </w:rPr>
        <w:t>A5.</w:t>
      </w:r>
      <w:r w:rsidRPr="006215B1">
        <w:rPr>
          <w:b/>
          <w:i/>
          <w:iCs/>
          <w:szCs w:val="24"/>
        </w:rPr>
        <w:tab/>
      </w:r>
      <w:r w:rsidRPr="006215B1">
        <w:rPr>
          <w:bCs/>
          <w:i/>
          <w:iCs/>
          <w:szCs w:val="24"/>
        </w:rPr>
        <w:t>See above.</w:t>
      </w:r>
    </w:p>
    <w:p w14:paraId="0D5AD7CD" w14:textId="77777777" w:rsidR="00DD7398" w:rsidRPr="006215B1" w:rsidRDefault="00DD7398" w:rsidP="00EE7C7B">
      <w:pPr>
        <w:rPr>
          <w:bCs/>
          <w:szCs w:val="24"/>
        </w:rPr>
      </w:pPr>
    </w:p>
    <w:p w14:paraId="71157975" w14:textId="77777777" w:rsidR="00DD7398" w:rsidRPr="006215B1" w:rsidRDefault="00DD7398" w:rsidP="00EE7C7B">
      <w:pPr>
        <w:keepNext/>
        <w:keepLines/>
        <w:ind w:left="720" w:hanging="720"/>
        <w:rPr>
          <w:bCs/>
          <w:szCs w:val="24"/>
        </w:rPr>
      </w:pPr>
      <w:r w:rsidRPr="006215B1">
        <w:rPr>
          <w:b/>
          <w:szCs w:val="24"/>
        </w:rPr>
        <w:t>Q6.</w:t>
      </w:r>
      <w:r w:rsidRPr="006215B1">
        <w:rPr>
          <w:bCs/>
          <w:szCs w:val="24"/>
        </w:rPr>
        <w:tab/>
        <w:t>How many contacts were made to the contact centre regarding drainage in any context in the full 2024 calendar year – provide a breakdown by month and into categories of contact reason eg. request for information, advice, or service.</w:t>
      </w:r>
    </w:p>
    <w:p w14:paraId="5FE1813A" w14:textId="77777777" w:rsidR="00DD7398" w:rsidRPr="006215B1" w:rsidRDefault="00DD7398" w:rsidP="00EE7C7B">
      <w:pPr>
        <w:keepLines/>
        <w:rPr>
          <w:bCs/>
          <w:szCs w:val="24"/>
        </w:rPr>
      </w:pPr>
    </w:p>
    <w:p w14:paraId="6927747F" w14:textId="77777777" w:rsidR="00DD7398" w:rsidRPr="006215B1" w:rsidRDefault="00DD7398" w:rsidP="00EE7C7B">
      <w:pPr>
        <w:keepLines/>
        <w:rPr>
          <w:b/>
          <w:i/>
          <w:iCs/>
          <w:szCs w:val="24"/>
        </w:rPr>
      </w:pPr>
      <w:r w:rsidRPr="006215B1">
        <w:rPr>
          <w:b/>
          <w:i/>
          <w:iCs/>
          <w:szCs w:val="24"/>
        </w:rPr>
        <w:t>A6.</w:t>
      </w:r>
      <w:r w:rsidRPr="006215B1">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7"/>
        <w:gridCol w:w="577"/>
        <w:gridCol w:w="578"/>
        <w:gridCol w:w="578"/>
        <w:gridCol w:w="578"/>
        <w:gridCol w:w="578"/>
        <w:gridCol w:w="578"/>
        <w:gridCol w:w="578"/>
        <w:gridCol w:w="578"/>
        <w:gridCol w:w="578"/>
        <w:gridCol w:w="578"/>
        <w:gridCol w:w="578"/>
        <w:gridCol w:w="578"/>
      </w:tblGrid>
      <w:tr w:rsidR="00DD7398" w:rsidRPr="006215B1" w14:paraId="27951AF3" w14:textId="77777777" w:rsidTr="005A3662">
        <w:trPr>
          <w:trHeight w:val="57"/>
        </w:trPr>
        <w:tc>
          <w:tcPr>
            <w:tcW w:w="1430" w:type="dxa"/>
            <w:shd w:val="clear" w:color="auto" w:fill="auto"/>
            <w:noWrap/>
            <w:tcMar>
              <w:top w:w="0" w:type="dxa"/>
              <w:left w:w="108" w:type="dxa"/>
              <w:bottom w:w="0" w:type="dxa"/>
              <w:right w:w="108" w:type="dxa"/>
            </w:tcMar>
            <w:vAlign w:val="bottom"/>
            <w:hideMark/>
          </w:tcPr>
          <w:p w14:paraId="29AD1197" w14:textId="77777777" w:rsidR="00DD7398" w:rsidRPr="006679D8" w:rsidRDefault="00DD7398" w:rsidP="00EE7C7B">
            <w:pPr>
              <w:jc w:val="center"/>
              <w:rPr>
                <w:b/>
                <w:bCs/>
                <w:i/>
                <w:iCs/>
                <w:lang w:val="en-US" w:eastAsia="ja-JP"/>
              </w:rPr>
            </w:pPr>
            <w:bookmarkStart w:id="71" w:name="_Hlk190151114"/>
            <w:r w:rsidRPr="006679D8">
              <w:rPr>
                <w:b/>
                <w:bCs/>
                <w:i/>
                <w:iCs/>
                <w:lang w:val="en-US" w:eastAsia="ja-JP"/>
              </w:rPr>
              <w:t>Contact reason</w:t>
            </w:r>
          </w:p>
        </w:tc>
        <w:tc>
          <w:tcPr>
            <w:tcW w:w="624" w:type="dxa"/>
            <w:shd w:val="clear" w:color="auto" w:fill="auto"/>
            <w:noWrap/>
            <w:tcMar>
              <w:top w:w="0" w:type="dxa"/>
              <w:left w:w="108" w:type="dxa"/>
              <w:bottom w:w="0" w:type="dxa"/>
              <w:right w:w="108" w:type="dxa"/>
            </w:tcMar>
            <w:vAlign w:val="bottom"/>
            <w:hideMark/>
          </w:tcPr>
          <w:p w14:paraId="6F88A572" w14:textId="77777777" w:rsidR="00DD7398" w:rsidRPr="006679D8" w:rsidRDefault="00DD7398" w:rsidP="00EE7C7B">
            <w:pPr>
              <w:jc w:val="center"/>
              <w:rPr>
                <w:b/>
                <w:bCs/>
                <w:i/>
                <w:iCs/>
                <w:lang w:val="en-US" w:eastAsia="ja-JP"/>
              </w:rPr>
            </w:pPr>
            <w:r w:rsidRPr="006679D8">
              <w:rPr>
                <w:b/>
                <w:bCs/>
                <w:i/>
                <w:iCs/>
                <w:lang w:val="en-US" w:eastAsia="ja-JP"/>
              </w:rPr>
              <w:t>Jan-24</w:t>
            </w:r>
          </w:p>
        </w:tc>
        <w:tc>
          <w:tcPr>
            <w:tcW w:w="624" w:type="dxa"/>
            <w:shd w:val="clear" w:color="auto" w:fill="auto"/>
            <w:noWrap/>
            <w:tcMar>
              <w:top w:w="0" w:type="dxa"/>
              <w:left w:w="108" w:type="dxa"/>
              <w:bottom w:w="0" w:type="dxa"/>
              <w:right w:w="108" w:type="dxa"/>
            </w:tcMar>
            <w:vAlign w:val="bottom"/>
            <w:hideMark/>
          </w:tcPr>
          <w:p w14:paraId="683FED37" w14:textId="77777777" w:rsidR="00DD7398" w:rsidRPr="006679D8" w:rsidRDefault="00DD7398" w:rsidP="00EE7C7B">
            <w:pPr>
              <w:jc w:val="center"/>
              <w:rPr>
                <w:b/>
                <w:bCs/>
                <w:i/>
                <w:iCs/>
                <w:lang w:val="en-US" w:eastAsia="ja-JP"/>
              </w:rPr>
            </w:pPr>
            <w:r w:rsidRPr="006679D8">
              <w:rPr>
                <w:b/>
                <w:bCs/>
                <w:i/>
                <w:iCs/>
                <w:lang w:val="en-US" w:eastAsia="ja-JP"/>
              </w:rPr>
              <w:t>Feb-24</w:t>
            </w:r>
          </w:p>
        </w:tc>
        <w:tc>
          <w:tcPr>
            <w:tcW w:w="624" w:type="dxa"/>
            <w:shd w:val="clear" w:color="auto" w:fill="auto"/>
            <w:noWrap/>
            <w:tcMar>
              <w:top w:w="0" w:type="dxa"/>
              <w:left w:w="108" w:type="dxa"/>
              <w:bottom w:w="0" w:type="dxa"/>
              <w:right w:w="108" w:type="dxa"/>
            </w:tcMar>
            <w:vAlign w:val="bottom"/>
            <w:hideMark/>
          </w:tcPr>
          <w:p w14:paraId="777C38E9" w14:textId="77777777" w:rsidR="00DD7398" w:rsidRPr="006679D8" w:rsidRDefault="00DD7398" w:rsidP="00EE7C7B">
            <w:pPr>
              <w:jc w:val="center"/>
              <w:rPr>
                <w:b/>
                <w:bCs/>
                <w:i/>
                <w:iCs/>
                <w:lang w:val="en-US" w:eastAsia="ja-JP"/>
              </w:rPr>
            </w:pPr>
            <w:r w:rsidRPr="006679D8">
              <w:rPr>
                <w:b/>
                <w:bCs/>
                <w:i/>
                <w:iCs/>
                <w:lang w:val="en-US" w:eastAsia="ja-JP"/>
              </w:rPr>
              <w:t>Mar-24</w:t>
            </w:r>
          </w:p>
        </w:tc>
        <w:tc>
          <w:tcPr>
            <w:tcW w:w="624" w:type="dxa"/>
            <w:shd w:val="clear" w:color="auto" w:fill="auto"/>
            <w:noWrap/>
            <w:tcMar>
              <w:top w:w="0" w:type="dxa"/>
              <w:left w:w="108" w:type="dxa"/>
              <w:bottom w:w="0" w:type="dxa"/>
              <w:right w:w="108" w:type="dxa"/>
            </w:tcMar>
            <w:vAlign w:val="bottom"/>
            <w:hideMark/>
          </w:tcPr>
          <w:p w14:paraId="73A02BFE" w14:textId="77777777" w:rsidR="00DD7398" w:rsidRPr="006679D8" w:rsidRDefault="00DD7398" w:rsidP="00EE7C7B">
            <w:pPr>
              <w:jc w:val="center"/>
              <w:rPr>
                <w:b/>
                <w:bCs/>
                <w:i/>
                <w:iCs/>
                <w:lang w:val="en-US" w:eastAsia="ja-JP"/>
              </w:rPr>
            </w:pPr>
            <w:r w:rsidRPr="006679D8">
              <w:rPr>
                <w:b/>
                <w:bCs/>
                <w:i/>
                <w:iCs/>
                <w:lang w:val="en-US" w:eastAsia="ja-JP"/>
              </w:rPr>
              <w:t>Apr-24</w:t>
            </w:r>
          </w:p>
        </w:tc>
        <w:tc>
          <w:tcPr>
            <w:tcW w:w="624" w:type="dxa"/>
            <w:shd w:val="clear" w:color="auto" w:fill="auto"/>
            <w:noWrap/>
            <w:tcMar>
              <w:top w:w="0" w:type="dxa"/>
              <w:left w:w="108" w:type="dxa"/>
              <w:bottom w:w="0" w:type="dxa"/>
              <w:right w:w="108" w:type="dxa"/>
            </w:tcMar>
            <w:vAlign w:val="bottom"/>
            <w:hideMark/>
          </w:tcPr>
          <w:p w14:paraId="62C49819" w14:textId="77777777" w:rsidR="00DD7398" w:rsidRPr="006679D8" w:rsidRDefault="00DD7398" w:rsidP="00EE7C7B">
            <w:pPr>
              <w:jc w:val="center"/>
              <w:rPr>
                <w:b/>
                <w:bCs/>
                <w:i/>
                <w:iCs/>
                <w:lang w:val="en-US" w:eastAsia="ja-JP"/>
              </w:rPr>
            </w:pPr>
            <w:r w:rsidRPr="006679D8">
              <w:rPr>
                <w:b/>
                <w:bCs/>
                <w:i/>
                <w:iCs/>
                <w:lang w:val="en-US" w:eastAsia="ja-JP"/>
              </w:rPr>
              <w:t>May-24</w:t>
            </w:r>
          </w:p>
        </w:tc>
        <w:tc>
          <w:tcPr>
            <w:tcW w:w="624" w:type="dxa"/>
            <w:shd w:val="clear" w:color="auto" w:fill="auto"/>
            <w:noWrap/>
            <w:tcMar>
              <w:top w:w="0" w:type="dxa"/>
              <w:left w:w="108" w:type="dxa"/>
              <w:bottom w:w="0" w:type="dxa"/>
              <w:right w:w="108" w:type="dxa"/>
            </w:tcMar>
            <w:vAlign w:val="bottom"/>
            <w:hideMark/>
          </w:tcPr>
          <w:p w14:paraId="2B0BD56B" w14:textId="77777777" w:rsidR="00DD7398" w:rsidRPr="006679D8" w:rsidRDefault="00DD7398" w:rsidP="00EE7C7B">
            <w:pPr>
              <w:jc w:val="center"/>
              <w:rPr>
                <w:b/>
                <w:bCs/>
                <w:i/>
                <w:iCs/>
                <w:lang w:val="en-US" w:eastAsia="ja-JP"/>
              </w:rPr>
            </w:pPr>
            <w:r w:rsidRPr="006679D8">
              <w:rPr>
                <w:b/>
                <w:bCs/>
                <w:i/>
                <w:iCs/>
                <w:lang w:val="en-US" w:eastAsia="ja-JP"/>
              </w:rPr>
              <w:t>Jun-24</w:t>
            </w:r>
          </w:p>
        </w:tc>
        <w:tc>
          <w:tcPr>
            <w:tcW w:w="624" w:type="dxa"/>
            <w:shd w:val="clear" w:color="auto" w:fill="auto"/>
            <w:noWrap/>
            <w:tcMar>
              <w:top w:w="0" w:type="dxa"/>
              <w:left w:w="108" w:type="dxa"/>
              <w:bottom w:w="0" w:type="dxa"/>
              <w:right w:w="108" w:type="dxa"/>
            </w:tcMar>
            <w:vAlign w:val="bottom"/>
            <w:hideMark/>
          </w:tcPr>
          <w:p w14:paraId="000737A7" w14:textId="77777777" w:rsidR="00DD7398" w:rsidRPr="006679D8" w:rsidRDefault="00DD7398" w:rsidP="00EE7C7B">
            <w:pPr>
              <w:jc w:val="center"/>
              <w:rPr>
                <w:b/>
                <w:bCs/>
                <w:i/>
                <w:iCs/>
                <w:lang w:val="en-US" w:eastAsia="ja-JP"/>
              </w:rPr>
            </w:pPr>
            <w:r w:rsidRPr="006679D8">
              <w:rPr>
                <w:b/>
                <w:bCs/>
                <w:i/>
                <w:iCs/>
                <w:lang w:val="en-US" w:eastAsia="ja-JP"/>
              </w:rPr>
              <w:t>Jul-24</w:t>
            </w:r>
          </w:p>
        </w:tc>
        <w:tc>
          <w:tcPr>
            <w:tcW w:w="624" w:type="dxa"/>
            <w:shd w:val="clear" w:color="auto" w:fill="auto"/>
            <w:noWrap/>
            <w:tcMar>
              <w:top w:w="0" w:type="dxa"/>
              <w:left w:w="108" w:type="dxa"/>
              <w:bottom w:w="0" w:type="dxa"/>
              <w:right w:w="108" w:type="dxa"/>
            </w:tcMar>
            <w:vAlign w:val="bottom"/>
            <w:hideMark/>
          </w:tcPr>
          <w:p w14:paraId="2FEEA39D" w14:textId="77777777" w:rsidR="00DD7398" w:rsidRPr="006679D8" w:rsidRDefault="00DD7398" w:rsidP="00EE7C7B">
            <w:pPr>
              <w:jc w:val="center"/>
              <w:rPr>
                <w:b/>
                <w:bCs/>
                <w:i/>
                <w:iCs/>
                <w:lang w:val="en-US" w:eastAsia="ja-JP"/>
              </w:rPr>
            </w:pPr>
            <w:r w:rsidRPr="006679D8">
              <w:rPr>
                <w:b/>
                <w:bCs/>
                <w:i/>
                <w:iCs/>
                <w:lang w:val="en-US" w:eastAsia="ja-JP"/>
              </w:rPr>
              <w:t>Aug-24</w:t>
            </w:r>
          </w:p>
        </w:tc>
        <w:tc>
          <w:tcPr>
            <w:tcW w:w="624" w:type="dxa"/>
            <w:shd w:val="clear" w:color="auto" w:fill="auto"/>
            <w:noWrap/>
            <w:tcMar>
              <w:top w:w="0" w:type="dxa"/>
              <w:left w:w="108" w:type="dxa"/>
              <w:bottom w:w="0" w:type="dxa"/>
              <w:right w:w="108" w:type="dxa"/>
            </w:tcMar>
            <w:vAlign w:val="bottom"/>
            <w:hideMark/>
          </w:tcPr>
          <w:p w14:paraId="71077C60" w14:textId="77777777" w:rsidR="00DD7398" w:rsidRPr="006679D8" w:rsidRDefault="00DD7398" w:rsidP="00EE7C7B">
            <w:pPr>
              <w:jc w:val="center"/>
              <w:rPr>
                <w:b/>
                <w:bCs/>
                <w:i/>
                <w:iCs/>
                <w:lang w:val="en-US" w:eastAsia="ja-JP"/>
              </w:rPr>
            </w:pPr>
            <w:r w:rsidRPr="006679D8">
              <w:rPr>
                <w:b/>
                <w:bCs/>
                <w:i/>
                <w:iCs/>
                <w:lang w:val="en-US" w:eastAsia="ja-JP"/>
              </w:rPr>
              <w:t>Sep-24</w:t>
            </w:r>
          </w:p>
        </w:tc>
        <w:tc>
          <w:tcPr>
            <w:tcW w:w="624" w:type="dxa"/>
            <w:shd w:val="clear" w:color="auto" w:fill="auto"/>
            <w:noWrap/>
            <w:tcMar>
              <w:top w:w="0" w:type="dxa"/>
              <w:left w:w="108" w:type="dxa"/>
              <w:bottom w:w="0" w:type="dxa"/>
              <w:right w:w="108" w:type="dxa"/>
            </w:tcMar>
            <w:vAlign w:val="bottom"/>
            <w:hideMark/>
          </w:tcPr>
          <w:p w14:paraId="473B5B25" w14:textId="77777777" w:rsidR="00DD7398" w:rsidRPr="006679D8" w:rsidRDefault="00DD7398" w:rsidP="00EE7C7B">
            <w:pPr>
              <w:jc w:val="center"/>
              <w:rPr>
                <w:b/>
                <w:bCs/>
                <w:i/>
                <w:iCs/>
                <w:lang w:val="en-US" w:eastAsia="ja-JP"/>
              </w:rPr>
            </w:pPr>
            <w:r w:rsidRPr="006679D8">
              <w:rPr>
                <w:b/>
                <w:bCs/>
                <w:i/>
                <w:iCs/>
                <w:lang w:val="en-US" w:eastAsia="ja-JP"/>
              </w:rPr>
              <w:t>Oct-24</w:t>
            </w:r>
          </w:p>
        </w:tc>
        <w:tc>
          <w:tcPr>
            <w:tcW w:w="624" w:type="dxa"/>
            <w:shd w:val="clear" w:color="auto" w:fill="auto"/>
            <w:noWrap/>
            <w:tcMar>
              <w:top w:w="0" w:type="dxa"/>
              <w:left w:w="108" w:type="dxa"/>
              <w:bottom w:w="0" w:type="dxa"/>
              <w:right w:w="108" w:type="dxa"/>
            </w:tcMar>
            <w:vAlign w:val="bottom"/>
            <w:hideMark/>
          </w:tcPr>
          <w:p w14:paraId="4B24866A" w14:textId="77777777" w:rsidR="00DD7398" w:rsidRPr="006679D8" w:rsidRDefault="00DD7398" w:rsidP="00EE7C7B">
            <w:pPr>
              <w:jc w:val="center"/>
              <w:rPr>
                <w:b/>
                <w:bCs/>
                <w:i/>
                <w:iCs/>
                <w:lang w:val="en-US" w:eastAsia="ja-JP"/>
              </w:rPr>
            </w:pPr>
            <w:r w:rsidRPr="006679D8">
              <w:rPr>
                <w:b/>
                <w:bCs/>
                <w:i/>
                <w:iCs/>
                <w:lang w:val="en-US" w:eastAsia="ja-JP"/>
              </w:rPr>
              <w:t>Nov-24</w:t>
            </w:r>
          </w:p>
        </w:tc>
        <w:tc>
          <w:tcPr>
            <w:tcW w:w="624" w:type="dxa"/>
            <w:shd w:val="clear" w:color="auto" w:fill="auto"/>
            <w:noWrap/>
            <w:tcMar>
              <w:top w:w="0" w:type="dxa"/>
              <w:left w:w="108" w:type="dxa"/>
              <w:bottom w:w="0" w:type="dxa"/>
              <w:right w:w="108" w:type="dxa"/>
            </w:tcMar>
            <w:vAlign w:val="bottom"/>
            <w:hideMark/>
          </w:tcPr>
          <w:p w14:paraId="53456088" w14:textId="77777777" w:rsidR="00DD7398" w:rsidRPr="006679D8" w:rsidRDefault="00DD7398" w:rsidP="00EE7C7B">
            <w:pPr>
              <w:jc w:val="center"/>
              <w:rPr>
                <w:b/>
                <w:bCs/>
                <w:i/>
                <w:iCs/>
                <w:lang w:val="en-US" w:eastAsia="ja-JP"/>
              </w:rPr>
            </w:pPr>
            <w:r w:rsidRPr="006679D8">
              <w:rPr>
                <w:b/>
                <w:bCs/>
                <w:i/>
                <w:iCs/>
                <w:lang w:val="en-US" w:eastAsia="ja-JP"/>
              </w:rPr>
              <w:t>Dec-24</w:t>
            </w:r>
          </w:p>
        </w:tc>
      </w:tr>
      <w:tr w:rsidR="00DD7398" w:rsidRPr="006679D8" w14:paraId="1BE09C39" w14:textId="77777777" w:rsidTr="005A3662">
        <w:trPr>
          <w:trHeight w:val="57"/>
        </w:trPr>
        <w:tc>
          <w:tcPr>
            <w:tcW w:w="1430" w:type="dxa"/>
            <w:noWrap/>
            <w:tcMar>
              <w:top w:w="0" w:type="dxa"/>
              <w:left w:w="108" w:type="dxa"/>
              <w:bottom w:w="0" w:type="dxa"/>
              <w:right w:w="108" w:type="dxa"/>
            </w:tcMar>
            <w:vAlign w:val="bottom"/>
            <w:hideMark/>
          </w:tcPr>
          <w:p w14:paraId="1E379214" w14:textId="77777777" w:rsidR="00DD7398" w:rsidRPr="006679D8" w:rsidRDefault="00DD7398" w:rsidP="005A3662">
            <w:pPr>
              <w:jc w:val="left"/>
              <w:rPr>
                <w:i/>
                <w:iCs/>
                <w:lang w:val="en-US" w:eastAsia="ja-JP"/>
              </w:rPr>
            </w:pPr>
            <w:r w:rsidRPr="006679D8">
              <w:rPr>
                <w:i/>
                <w:iCs/>
                <w:lang w:val="en-US" w:eastAsia="ja-JP"/>
              </w:rPr>
              <w:t>Request for Information</w:t>
            </w:r>
          </w:p>
        </w:tc>
        <w:tc>
          <w:tcPr>
            <w:tcW w:w="624" w:type="dxa"/>
            <w:noWrap/>
            <w:tcMar>
              <w:top w:w="0" w:type="dxa"/>
              <w:left w:w="108" w:type="dxa"/>
              <w:bottom w:w="0" w:type="dxa"/>
              <w:right w:w="108" w:type="dxa"/>
            </w:tcMar>
            <w:vAlign w:val="bottom"/>
            <w:hideMark/>
          </w:tcPr>
          <w:p w14:paraId="54EBCCC6" w14:textId="77777777" w:rsidR="00DD7398" w:rsidRPr="006679D8" w:rsidRDefault="00DD7398" w:rsidP="00EE7C7B">
            <w:pPr>
              <w:ind w:right="-126"/>
              <w:jc w:val="center"/>
              <w:rPr>
                <w:i/>
                <w:iCs/>
                <w:lang w:val="en-US" w:eastAsia="ja-JP"/>
              </w:rPr>
            </w:pPr>
            <w:r w:rsidRPr="006679D8">
              <w:rPr>
                <w:i/>
                <w:iCs/>
                <w:lang w:val="en-US" w:eastAsia="ja-JP"/>
              </w:rPr>
              <w:t>62</w:t>
            </w:r>
          </w:p>
        </w:tc>
        <w:tc>
          <w:tcPr>
            <w:tcW w:w="624" w:type="dxa"/>
            <w:noWrap/>
            <w:tcMar>
              <w:top w:w="0" w:type="dxa"/>
              <w:left w:w="108" w:type="dxa"/>
              <w:bottom w:w="0" w:type="dxa"/>
              <w:right w:w="108" w:type="dxa"/>
            </w:tcMar>
            <w:vAlign w:val="bottom"/>
            <w:hideMark/>
          </w:tcPr>
          <w:p w14:paraId="751BBB04" w14:textId="77777777" w:rsidR="00DD7398" w:rsidRPr="006679D8" w:rsidRDefault="00DD7398" w:rsidP="00EE7C7B">
            <w:pPr>
              <w:ind w:right="-126"/>
              <w:jc w:val="center"/>
              <w:rPr>
                <w:i/>
                <w:iCs/>
                <w:lang w:val="en-US" w:eastAsia="ja-JP"/>
              </w:rPr>
            </w:pPr>
            <w:r w:rsidRPr="006679D8">
              <w:rPr>
                <w:i/>
                <w:iCs/>
                <w:lang w:val="en-US" w:eastAsia="ja-JP"/>
              </w:rPr>
              <w:t>60</w:t>
            </w:r>
          </w:p>
        </w:tc>
        <w:tc>
          <w:tcPr>
            <w:tcW w:w="624" w:type="dxa"/>
            <w:noWrap/>
            <w:tcMar>
              <w:top w:w="0" w:type="dxa"/>
              <w:left w:w="108" w:type="dxa"/>
              <w:bottom w:w="0" w:type="dxa"/>
              <w:right w:w="108" w:type="dxa"/>
            </w:tcMar>
            <w:vAlign w:val="bottom"/>
            <w:hideMark/>
          </w:tcPr>
          <w:p w14:paraId="43E288A8" w14:textId="77777777" w:rsidR="00DD7398" w:rsidRPr="006679D8" w:rsidRDefault="00DD7398" w:rsidP="00EE7C7B">
            <w:pPr>
              <w:ind w:right="-126"/>
              <w:jc w:val="center"/>
              <w:rPr>
                <w:i/>
                <w:iCs/>
                <w:lang w:val="en-US" w:eastAsia="ja-JP"/>
              </w:rPr>
            </w:pPr>
            <w:r w:rsidRPr="006679D8">
              <w:rPr>
                <w:i/>
                <w:iCs/>
                <w:lang w:val="en-US" w:eastAsia="ja-JP"/>
              </w:rPr>
              <w:t>38</w:t>
            </w:r>
          </w:p>
        </w:tc>
        <w:tc>
          <w:tcPr>
            <w:tcW w:w="624" w:type="dxa"/>
            <w:noWrap/>
            <w:tcMar>
              <w:top w:w="0" w:type="dxa"/>
              <w:left w:w="108" w:type="dxa"/>
              <w:bottom w:w="0" w:type="dxa"/>
              <w:right w:w="108" w:type="dxa"/>
            </w:tcMar>
            <w:vAlign w:val="bottom"/>
            <w:hideMark/>
          </w:tcPr>
          <w:p w14:paraId="64A166C7" w14:textId="77777777" w:rsidR="00DD7398" w:rsidRPr="006679D8" w:rsidRDefault="00DD7398" w:rsidP="00EE7C7B">
            <w:pPr>
              <w:ind w:right="-126"/>
              <w:jc w:val="center"/>
              <w:rPr>
                <w:i/>
                <w:iCs/>
                <w:lang w:val="en-US" w:eastAsia="ja-JP"/>
              </w:rPr>
            </w:pPr>
            <w:r w:rsidRPr="006679D8">
              <w:rPr>
                <w:i/>
                <w:iCs/>
                <w:lang w:val="en-US" w:eastAsia="ja-JP"/>
              </w:rPr>
              <w:t>18</w:t>
            </w:r>
          </w:p>
        </w:tc>
        <w:tc>
          <w:tcPr>
            <w:tcW w:w="624" w:type="dxa"/>
            <w:noWrap/>
            <w:tcMar>
              <w:top w:w="0" w:type="dxa"/>
              <w:left w:w="108" w:type="dxa"/>
              <w:bottom w:w="0" w:type="dxa"/>
              <w:right w:w="108" w:type="dxa"/>
            </w:tcMar>
            <w:vAlign w:val="bottom"/>
            <w:hideMark/>
          </w:tcPr>
          <w:p w14:paraId="1EF0C0A7" w14:textId="77777777" w:rsidR="00DD7398" w:rsidRPr="006679D8" w:rsidRDefault="00DD7398" w:rsidP="00EE7C7B">
            <w:pPr>
              <w:ind w:right="-126"/>
              <w:jc w:val="center"/>
              <w:rPr>
                <w:i/>
                <w:iCs/>
                <w:lang w:val="en-US" w:eastAsia="ja-JP"/>
              </w:rPr>
            </w:pPr>
            <w:r w:rsidRPr="006679D8">
              <w:rPr>
                <w:i/>
                <w:iCs/>
                <w:lang w:val="en-US" w:eastAsia="ja-JP"/>
              </w:rPr>
              <w:t>18</w:t>
            </w:r>
          </w:p>
        </w:tc>
        <w:tc>
          <w:tcPr>
            <w:tcW w:w="624" w:type="dxa"/>
            <w:noWrap/>
            <w:tcMar>
              <w:top w:w="0" w:type="dxa"/>
              <w:left w:w="108" w:type="dxa"/>
              <w:bottom w:w="0" w:type="dxa"/>
              <w:right w:w="108" w:type="dxa"/>
            </w:tcMar>
            <w:vAlign w:val="bottom"/>
            <w:hideMark/>
          </w:tcPr>
          <w:p w14:paraId="151B90C6" w14:textId="77777777" w:rsidR="00DD7398" w:rsidRPr="006679D8" w:rsidRDefault="00DD7398" w:rsidP="00EE7C7B">
            <w:pPr>
              <w:ind w:right="-126"/>
              <w:jc w:val="center"/>
              <w:rPr>
                <w:i/>
                <w:iCs/>
                <w:lang w:val="en-US" w:eastAsia="ja-JP"/>
              </w:rPr>
            </w:pPr>
            <w:r w:rsidRPr="006679D8">
              <w:rPr>
                <w:i/>
                <w:iCs/>
                <w:lang w:val="en-US" w:eastAsia="ja-JP"/>
              </w:rPr>
              <w:t>19</w:t>
            </w:r>
          </w:p>
        </w:tc>
        <w:tc>
          <w:tcPr>
            <w:tcW w:w="624" w:type="dxa"/>
            <w:noWrap/>
            <w:tcMar>
              <w:top w:w="0" w:type="dxa"/>
              <w:left w:w="108" w:type="dxa"/>
              <w:bottom w:w="0" w:type="dxa"/>
              <w:right w:w="108" w:type="dxa"/>
            </w:tcMar>
            <w:vAlign w:val="bottom"/>
            <w:hideMark/>
          </w:tcPr>
          <w:p w14:paraId="5D8DC80E" w14:textId="77777777" w:rsidR="00DD7398" w:rsidRPr="006679D8" w:rsidRDefault="00DD7398" w:rsidP="00EE7C7B">
            <w:pPr>
              <w:ind w:right="-126"/>
              <w:jc w:val="center"/>
              <w:rPr>
                <w:i/>
                <w:iCs/>
                <w:lang w:val="en-US" w:eastAsia="ja-JP"/>
              </w:rPr>
            </w:pPr>
            <w:r w:rsidRPr="006679D8">
              <w:rPr>
                <w:i/>
                <w:iCs/>
                <w:lang w:val="en-US" w:eastAsia="ja-JP"/>
              </w:rPr>
              <w:t>10</w:t>
            </w:r>
          </w:p>
        </w:tc>
        <w:tc>
          <w:tcPr>
            <w:tcW w:w="624" w:type="dxa"/>
            <w:noWrap/>
            <w:tcMar>
              <w:top w:w="0" w:type="dxa"/>
              <w:left w:w="108" w:type="dxa"/>
              <w:bottom w:w="0" w:type="dxa"/>
              <w:right w:w="108" w:type="dxa"/>
            </w:tcMar>
            <w:vAlign w:val="bottom"/>
            <w:hideMark/>
          </w:tcPr>
          <w:p w14:paraId="2340AFE8" w14:textId="77777777" w:rsidR="00DD7398" w:rsidRPr="006679D8" w:rsidRDefault="00DD7398" w:rsidP="00EE7C7B">
            <w:pPr>
              <w:ind w:right="-126"/>
              <w:jc w:val="center"/>
              <w:rPr>
                <w:i/>
                <w:iCs/>
                <w:lang w:val="en-US" w:eastAsia="ja-JP"/>
              </w:rPr>
            </w:pPr>
            <w:r w:rsidRPr="006679D8">
              <w:rPr>
                <w:i/>
                <w:iCs/>
                <w:lang w:val="en-US" w:eastAsia="ja-JP"/>
              </w:rPr>
              <w:t>20</w:t>
            </w:r>
          </w:p>
        </w:tc>
        <w:tc>
          <w:tcPr>
            <w:tcW w:w="624" w:type="dxa"/>
            <w:noWrap/>
            <w:tcMar>
              <w:top w:w="0" w:type="dxa"/>
              <w:left w:w="108" w:type="dxa"/>
              <w:bottom w:w="0" w:type="dxa"/>
              <w:right w:w="108" w:type="dxa"/>
            </w:tcMar>
            <w:vAlign w:val="bottom"/>
            <w:hideMark/>
          </w:tcPr>
          <w:p w14:paraId="03A92390" w14:textId="77777777" w:rsidR="00DD7398" w:rsidRPr="006679D8" w:rsidRDefault="00DD7398" w:rsidP="00EE7C7B">
            <w:pPr>
              <w:ind w:right="-126"/>
              <w:jc w:val="center"/>
              <w:rPr>
                <w:i/>
                <w:iCs/>
                <w:lang w:val="en-US" w:eastAsia="ja-JP"/>
              </w:rPr>
            </w:pPr>
            <w:r w:rsidRPr="006679D8">
              <w:rPr>
                <w:i/>
                <w:iCs/>
                <w:lang w:val="en-US" w:eastAsia="ja-JP"/>
              </w:rPr>
              <w:t>22</w:t>
            </w:r>
          </w:p>
        </w:tc>
        <w:tc>
          <w:tcPr>
            <w:tcW w:w="624" w:type="dxa"/>
            <w:noWrap/>
            <w:tcMar>
              <w:top w:w="0" w:type="dxa"/>
              <w:left w:w="108" w:type="dxa"/>
              <w:bottom w:w="0" w:type="dxa"/>
              <w:right w:w="108" w:type="dxa"/>
            </w:tcMar>
            <w:vAlign w:val="bottom"/>
            <w:hideMark/>
          </w:tcPr>
          <w:p w14:paraId="0AC5FB58" w14:textId="77777777" w:rsidR="00DD7398" w:rsidRPr="006679D8" w:rsidRDefault="00DD7398" w:rsidP="00EE7C7B">
            <w:pPr>
              <w:ind w:right="-126"/>
              <w:jc w:val="center"/>
              <w:rPr>
                <w:i/>
                <w:iCs/>
                <w:lang w:val="en-US" w:eastAsia="ja-JP"/>
              </w:rPr>
            </w:pPr>
            <w:r w:rsidRPr="006679D8">
              <w:rPr>
                <w:i/>
                <w:iCs/>
                <w:lang w:val="en-US" w:eastAsia="ja-JP"/>
              </w:rPr>
              <w:t>24</w:t>
            </w:r>
          </w:p>
        </w:tc>
        <w:tc>
          <w:tcPr>
            <w:tcW w:w="624" w:type="dxa"/>
            <w:noWrap/>
            <w:tcMar>
              <w:top w:w="0" w:type="dxa"/>
              <w:left w:w="108" w:type="dxa"/>
              <w:bottom w:w="0" w:type="dxa"/>
              <w:right w:w="108" w:type="dxa"/>
            </w:tcMar>
            <w:vAlign w:val="bottom"/>
            <w:hideMark/>
          </w:tcPr>
          <w:p w14:paraId="68482300" w14:textId="77777777" w:rsidR="00DD7398" w:rsidRPr="006679D8" w:rsidRDefault="00DD7398" w:rsidP="00EE7C7B">
            <w:pPr>
              <w:ind w:right="-126"/>
              <w:jc w:val="center"/>
              <w:rPr>
                <w:i/>
                <w:iCs/>
                <w:lang w:val="en-US" w:eastAsia="ja-JP"/>
              </w:rPr>
            </w:pPr>
            <w:r w:rsidRPr="006679D8">
              <w:rPr>
                <w:i/>
                <w:iCs/>
                <w:lang w:val="en-US" w:eastAsia="ja-JP"/>
              </w:rPr>
              <w:t>43</w:t>
            </w:r>
          </w:p>
        </w:tc>
        <w:tc>
          <w:tcPr>
            <w:tcW w:w="624" w:type="dxa"/>
            <w:noWrap/>
            <w:tcMar>
              <w:top w:w="0" w:type="dxa"/>
              <w:left w:w="108" w:type="dxa"/>
              <w:bottom w:w="0" w:type="dxa"/>
              <w:right w:w="108" w:type="dxa"/>
            </w:tcMar>
            <w:vAlign w:val="bottom"/>
            <w:hideMark/>
          </w:tcPr>
          <w:p w14:paraId="3273B482" w14:textId="77777777" w:rsidR="00DD7398" w:rsidRPr="006679D8" w:rsidRDefault="00DD7398" w:rsidP="00EE7C7B">
            <w:pPr>
              <w:ind w:right="-126"/>
              <w:jc w:val="center"/>
              <w:rPr>
                <w:i/>
                <w:iCs/>
                <w:lang w:val="en-US" w:eastAsia="ja-JP"/>
              </w:rPr>
            </w:pPr>
            <w:r w:rsidRPr="006679D8">
              <w:rPr>
                <w:i/>
                <w:iCs/>
                <w:lang w:val="en-US" w:eastAsia="ja-JP"/>
              </w:rPr>
              <w:t>65</w:t>
            </w:r>
          </w:p>
        </w:tc>
      </w:tr>
      <w:tr w:rsidR="00DD7398" w:rsidRPr="006679D8" w14:paraId="162D77D8" w14:textId="77777777" w:rsidTr="005A3662">
        <w:trPr>
          <w:trHeight w:val="57"/>
        </w:trPr>
        <w:tc>
          <w:tcPr>
            <w:tcW w:w="1430" w:type="dxa"/>
            <w:noWrap/>
            <w:tcMar>
              <w:top w:w="0" w:type="dxa"/>
              <w:left w:w="108" w:type="dxa"/>
              <w:bottom w:w="0" w:type="dxa"/>
              <w:right w:w="108" w:type="dxa"/>
            </w:tcMar>
            <w:vAlign w:val="bottom"/>
            <w:hideMark/>
          </w:tcPr>
          <w:p w14:paraId="12D5E4A4" w14:textId="77777777" w:rsidR="00DD7398" w:rsidRPr="006679D8" w:rsidRDefault="00DD7398" w:rsidP="005A3662">
            <w:pPr>
              <w:jc w:val="left"/>
              <w:rPr>
                <w:i/>
                <w:iCs/>
                <w:lang w:val="en-US" w:eastAsia="ja-JP"/>
              </w:rPr>
            </w:pPr>
            <w:r w:rsidRPr="006679D8">
              <w:rPr>
                <w:i/>
                <w:iCs/>
                <w:lang w:val="en-US" w:eastAsia="ja-JP"/>
              </w:rPr>
              <w:t>Request for Service</w:t>
            </w:r>
          </w:p>
        </w:tc>
        <w:tc>
          <w:tcPr>
            <w:tcW w:w="624" w:type="dxa"/>
            <w:noWrap/>
            <w:tcMar>
              <w:top w:w="0" w:type="dxa"/>
              <w:left w:w="108" w:type="dxa"/>
              <w:bottom w:w="0" w:type="dxa"/>
              <w:right w:w="108" w:type="dxa"/>
            </w:tcMar>
            <w:vAlign w:val="bottom"/>
            <w:hideMark/>
          </w:tcPr>
          <w:p w14:paraId="32B12851" w14:textId="77777777" w:rsidR="00DD7398" w:rsidRPr="006679D8" w:rsidRDefault="00DD7398" w:rsidP="00EE7C7B">
            <w:pPr>
              <w:ind w:right="-126"/>
              <w:jc w:val="center"/>
              <w:rPr>
                <w:i/>
                <w:iCs/>
                <w:lang w:val="en-US" w:eastAsia="ja-JP"/>
              </w:rPr>
            </w:pPr>
            <w:r w:rsidRPr="006679D8">
              <w:rPr>
                <w:i/>
                <w:iCs/>
                <w:lang w:val="en-US" w:eastAsia="ja-JP"/>
              </w:rPr>
              <w:t>1,258</w:t>
            </w:r>
          </w:p>
        </w:tc>
        <w:tc>
          <w:tcPr>
            <w:tcW w:w="624" w:type="dxa"/>
            <w:noWrap/>
            <w:tcMar>
              <w:top w:w="0" w:type="dxa"/>
              <w:left w:w="108" w:type="dxa"/>
              <w:bottom w:w="0" w:type="dxa"/>
              <w:right w:w="108" w:type="dxa"/>
            </w:tcMar>
            <w:vAlign w:val="bottom"/>
            <w:hideMark/>
          </w:tcPr>
          <w:p w14:paraId="516482DE" w14:textId="77777777" w:rsidR="00DD7398" w:rsidRPr="006679D8" w:rsidRDefault="00DD7398" w:rsidP="00EE7C7B">
            <w:pPr>
              <w:ind w:right="-126"/>
              <w:jc w:val="center"/>
              <w:rPr>
                <w:i/>
                <w:iCs/>
                <w:lang w:val="en-US" w:eastAsia="ja-JP"/>
              </w:rPr>
            </w:pPr>
            <w:r w:rsidRPr="006679D8">
              <w:rPr>
                <w:i/>
                <w:iCs/>
                <w:lang w:val="en-US" w:eastAsia="ja-JP"/>
              </w:rPr>
              <w:t>1,062</w:t>
            </w:r>
          </w:p>
        </w:tc>
        <w:tc>
          <w:tcPr>
            <w:tcW w:w="624" w:type="dxa"/>
            <w:noWrap/>
            <w:tcMar>
              <w:top w:w="0" w:type="dxa"/>
              <w:left w:w="108" w:type="dxa"/>
              <w:bottom w:w="0" w:type="dxa"/>
              <w:right w:w="108" w:type="dxa"/>
            </w:tcMar>
            <w:vAlign w:val="bottom"/>
            <w:hideMark/>
          </w:tcPr>
          <w:p w14:paraId="17FD5784" w14:textId="77777777" w:rsidR="00DD7398" w:rsidRPr="006679D8" w:rsidRDefault="00DD7398" w:rsidP="00EE7C7B">
            <w:pPr>
              <w:ind w:right="-126"/>
              <w:jc w:val="center"/>
              <w:rPr>
                <w:i/>
                <w:iCs/>
                <w:lang w:val="en-US" w:eastAsia="ja-JP"/>
              </w:rPr>
            </w:pPr>
            <w:r w:rsidRPr="006679D8">
              <w:rPr>
                <w:i/>
                <w:iCs/>
                <w:lang w:val="en-US" w:eastAsia="ja-JP"/>
              </w:rPr>
              <w:t>661</w:t>
            </w:r>
          </w:p>
        </w:tc>
        <w:tc>
          <w:tcPr>
            <w:tcW w:w="624" w:type="dxa"/>
            <w:noWrap/>
            <w:tcMar>
              <w:top w:w="0" w:type="dxa"/>
              <w:left w:w="108" w:type="dxa"/>
              <w:bottom w:w="0" w:type="dxa"/>
              <w:right w:w="108" w:type="dxa"/>
            </w:tcMar>
            <w:vAlign w:val="bottom"/>
            <w:hideMark/>
          </w:tcPr>
          <w:p w14:paraId="6D1326C3" w14:textId="77777777" w:rsidR="00DD7398" w:rsidRPr="006679D8" w:rsidRDefault="00DD7398" w:rsidP="00EE7C7B">
            <w:pPr>
              <w:ind w:right="-126"/>
              <w:jc w:val="center"/>
              <w:rPr>
                <w:i/>
                <w:iCs/>
                <w:lang w:val="en-US" w:eastAsia="ja-JP"/>
              </w:rPr>
            </w:pPr>
            <w:r w:rsidRPr="006679D8">
              <w:rPr>
                <w:i/>
                <w:iCs/>
                <w:lang w:val="en-US" w:eastAsia="ja-JP"/>
              </w:rPr>
              <w:t>547</w:t>
            </w:r>
          </w:p>
        </w:tc>
        <w:tc>
          <w:tcPr>
            <w:tcW w:w="624" w:type="dxa"/>
            <w:noWrap/>
            <w:tcMar>
              <w:top w:w="0" w:type="dxa"/>
              <w:left w:w="108" w:type="dxa"/>
              <w:bottom w:w="0" w:type="dxa"/>
              <w:right w:w="108" w:type="dxa"/>
            </w:tcMar>
            <w:vAlign w:val="bottom"/>
            <w:hideMark/>
          </w:tcPr>
          <w:p w14:paraId="12C2EF71" w14:textId="77777777" w:rsidR="00DD7398" w:rsidRPr="006679D8" w:rsidRDefault="00DD7398" w:rsidP="00EE7C7B">
            <w:pPr>
              <w:jc w:val="center"/>
              <w:rPr>
                <w:i/>
                <w:iCs/>
                <w:lang w:val="en-US" w:eastAsia="ja-JP"/>
              </w:rPr>
            </w:pPr>
            <w:r w:rsidRPr="006679D8">
              <w:rPr>
                <w:i/>
                <w:iCs/>
                <w:lang w:val="en-US" w:eastAsia="ja-JP"/>
              </w:rPr>
              <w:t>372</w:t>
            </w:r>
          </w:p>
        </w:tc>
        <w:tc>
          <w:tcPr>
            <w:tcW w:w="624" w:type="dxa"/>
            <w:noWrap/>
            <w:tcMar>
              <w:top w:w="0" w:type="dxa"/>
              <w:left w:w="108" w:type="dxa"/>
              <w:bottom w:w="0" w:type="dxa"/>
              <w:right w:w="108" w:type="dxa"/>
            </w:tcMar>
            <w:vAlign w:val="bottom"/>
            <w:hideMark/>
          </w:tcPr>
          <w:p w14:paraId="5B688B67" w14:textId="77777777" w:rsidR="00DD7398" w:rsidRPr="006679D8" w:rsidRDefault="00DD7398" w:rsidP="00EE7C7B">
            <w:pPr>
              <w:jc w:val="center"/>
              <w:rPr>
                <w:i/>
                <w:iCs/>
                <w:lang w:val="en-US" w:eastAsia="ja-JP"/>
              </w:rPr>
            </w:pPr>
            <w:r w:rsidRPr="006679D8">
              <w:rPr>
                <w:i/>
                <w:iCs/>
                <w:lang w:val="en-US" w:eastAsia="ja-JP"/>
              </w:rPr>
              <w:t>259</w:t>
            </w:r>
          </w:p>
        </w:tc>
        <w:tc>
          <w:tcPr>
            <w:tcW w:w="624" w:type="dxa"/>
            <w:noWrap/>
            <w:tcMar>
              <w:top w:w="0" w:type="dxa"/>
              <w:left w:w="108" w:type="dxa"/>
              <w:bottom w:w="0" w:type="dxa"/>
              <w:right w:w="108" w:type="dxa"/>
            </w:tcMar>
            <w:vAlign w:val="bottom"/>
            <w:hideMark/>
          </w:tcPr>
          <w:p w14:paraId="54B8E7F3" w14:textId="77777777" w:rsidR="00DD7398" w:rsidRPr="006679D8" w:rsidRDefault="00DD7398" w:rsidP="00EE7C7B">
            <w:pPr>
              <w:jc w:val="center"/>
              <w:rPr>
                <w:i/>
                <w:iCs/>
                <w:lang w:val="en-US" w:eastAsia="ja-JP"/>
              </w:rPr>
            </w:pPr>
            <w:r w:rsidRPr="006679D8">
              <w:rPr>
                <w:i/>
                <w:iCs/>
                <w:lang w:val="en-US" w:eastAsia="ja-JP"/>
              </w:rPr>
              <w:t>251</w:t>
            </w:r>
          </w:p>
        </w:tc>
        <w:tc>
          <w:tcPr>
            <w:tcW w:w="624" w:type="dxa"/>
            <w:noWrap/>
            <w:tcMar>
              <w:top w:w="0" w:type="dxa"/>
              <w:left w:w="108" w:type="dxa"/>
              <w:bottom w:w="0" w:type="dxa"/>
              <w:right w:w="108" w:type="dxa"/>
            </w:tcMar>
            <w:vAlign w:val="bottom"/>
            <w:hideMark/>
          </w:tcPr>
          <w:p w14:paraId="54A746F1" w14:textId="77777777" w:rsidR="00DD7398" w:rsidRPr="006679D8" w:rsidRDefault="00DD7398" w:rsidP="00EE7C7B">
            <w:pPr>
              <w:jc w:val="center"/>
              <w:rPr>
                <w:i/>
                <w:iCs/>
                <w:lang w:val="en-US" w:eastAsia="ja-JP"/>
              </w:rPr>
            </w:pPr>
            <w:r w:rsidRPr="006679D8">
              <w:rPr>
                <w:i/>
                <w:iCs/>
                <w:lang w:val="en-US" w:eastAsia="ja-JP"/>
              </w:rPr>
              <w:t>362</w:t>
            </w:r>
          </w:p>
        </w:tc>
        <w:tc>
          <w:tcPr>
            <w:tcW w:w="624" w:type="dxa"/>
            <w:noWrap/>
            <w:tcMar>
              <w:top w:w="0" w:type="dxa"/>
              <w:left w:w="108" w:type="dxa"/>
              <w:bottom w:w="0" w:type="dxa"/>
              <w:right w:w="108" w:type="dxa"/>
            </w:tcMar>
            <w:vAlign w:val="bottom"/>
            <w:hideMark/>
          </w:tcPr>
          <w:p w14:paraId="30597A72" w14:textId="77777777" w:rsidR="00DD7398" w:rsidRPr="006679D8" w:rsidRDefault="00DD7398" w:rsidP="00EE7C7B">
            <w:pPr>
              <w:jc w:val="center"/>
              <w:rPr>
                <w:i/>
                <w:iCs/>
                <w:lang w:val="en-US" w:eastAsia="ja-JP"/>
              </w:rPr>
            </w:pPr>
            <w:r w:rsidRPr="006679D8">
              <w:rPr>
                <w:i/>
                <w:iCs/>
                <w:lang w:val="en-US" w:eastAsia="ja-JP"/>
              </w:rPr>
              <w:t>437</w:t>
            </w:r>
          </w:p>
        </w:tc>
        <w:tc>
          <w:tcPr>
            <w:tcW w:w="624" w:type="dxa"/>
            <w:noWrap/>
            <w:tcMar>
              <w:top w:w="0" w:type="dxa"/>
              <w:left w:w="108" w:type="dxa"/>
              <w:bottom w:w="0" w:type="dxa"/>
              <w:right w:w="108" w:type="dxa"/>
            </w:tcMar>
            <w:vAlign w:val="bottom"/>
            <w:hideMark/>
          </w:tcPr>
          <w:p w14:paraId="73BB3AA8" w14:textId="77777777" w:rsidR="00DD7398" w:rsidRPr="006679D8" w:rsidRDefault="00DD7398" w:rsidP="00EE7C7B">
            <w:pPr>
              <w:jc w:val="center"/>
              <w:rPr>
                <w:i/>
                <w:iCs/>
                <w:lang w:val="en-US" w:eastAsia="ja-JP"/>
              </w:rPr>
            </w:pPr>
            <w:r w:rsidRPr="006679D8">
              <w:rPr>
                <w:i/>
                <w:iCs/>
                <w:lang w:val="en-US" w:eastAsia="ja-JP"/>
              </w:rPr>
              <w:t>652</w:t>
            </w:r>
          </w:p>
        </w:tc>
        <w:tc>
          <w:tcPr>
            <w:tcW w:w="624" w:type="dxa"/>
            <w:noWrap/>
            <w:tcMar>
              <w:top w:w="0" w:type="dxa"/>
              <w:left w:w="108" w:type="dxa"/>
              <w:bottom w:w="0" w:type="dxa"/>
              <w:right w:w="108" w:type="dxa"/>
            </w:tcMar>
            <w:vAlign w:val="bottom"/>
            <w:hideMark/>
          </w:tcPr>
          <w:p w14:paraId="70C637AA" w14:textId="77777777" w:rsidR="00DD7398" w:rsidRPr="006679D8" w:rsidRDefault="00DD7398" w:rsidP="00EE7C7B">
            <w:pPr>
              <w:ind w:right="-126"/>
              <w:jc w:val="center"/>
              <w:rPr>
                <w:i/>
                <w:iCs/>
                <w:lang w:val="en-US" w:eastAsia="ja-JP"/>
              </w:rPr>
            </w:pPr>
            <w:r w:rsidRPr="006679D8">
              <w:rPr>
                <w:i/>
                <w:iCs/>
                <w:lang w:val="en-US" w:eastAsia="ja-JP"/>
              </w:rPr>
              <w:t>1,252</w:t>
            </w:r>
          </w:p>
        </w:tc>
        <w:tc>
          <w:tcPr>
            <w:tcW w:w="624" w:type="dxa"/>
            <w:noWrap/>
            <w:tcMar>
              <w:top w:w="0" w:type="dxa"/>
              <w:left w:w="108" w:type="dxa"/>
              <w:bottom w:w="0" w:type="dxa"/>
              <w:right w:w="108" w:type="dxa"/>
            </w:tcMar>
            <w:vAlign w:val="bottom"/>
            <w:hideMark/>
          </w:tcPr>
          <w:p w14:paraId="7F525FAD" w14:textId="77777777" w:rsidR="00DD7398" w:rsidRPr="006679D8" w:rsidRDefault="00DD7398" w:rsidP="00EE7C7B">
            <w:pPr>
              <w:ind w:right="-126"/>
              <w:jc w:val="center"/>
              <w:rPr>
                <w:i/>
                <w:iCs/>
                <w:lang w:val="en-US" w:eastAsia="ja-JP"/>
              </w:rPr>
            </w:pPr>
            <w:r w:rsidRPr="006679D8">
              <w:rPr>
                <w:i/>
                <w:iCs/>
                <w:lang w:val="en-US" w:eastAsia="ja-JP"/>
              </w:rPr>
              <w:t>1,486</w:t>
            </w:r>
          </w:p>
        </w:tc>
      </w:tr>
      <w:bookmarkEnd w:id="71"/>
    </w:tbl>
    <w:p w14:paraId="695B6704" w14:textId="77777777" w:rsidR="00DD7398" w:rsidRPr="006215B1" w:rsidRDefault="00DD7398" w:rsidP="00EE7C7B">
      <w:pPr>
        <w:keepLines/>
        <w:rPr>
          <w:b/>
          <w:i/>
          <w:iCs/>
          <w:szCs w:val="24"/>
        </w:rPr>
      </w:pPr>
    </w:p>
    <w:p w14:paraId="728C0494" w14:textId="77777777" w:rsidR="00DD7398" w:rsidRPr="006215B1" w:rsidRDefault="00DD7398" w:rsidP="00EE7C7B">
      <w:pPr>
        <w:keepLines/>
        <w:ind w:left="720"/>
        <w:rPr>
          <w:bCs/>
          <w:i/>
          <w:iCs/>
          <w:szCs w:val="24"/>
        </w:rPr>
      </w:pPr>
      <w:r w:rsidRPr="006215B1">
        <w:rPr>
          <w:bCs/>
          <w:i/>
          <w:iCs/>
          <w:szCs w:val="24"/>
        </w:rPr>
        <w:t>Note that these figures include contacts related to drainage on private property and State land. Data is not collected on government-owned versus private property.</w:t>
      </w:r>
    </w:p>
    <w:p w14:paraId="009892D6" w14:textId="77777777" w:rsidR="00DD7398" w:rsidRPr="006215B1" w:rsidRDefault="00DD7398" w:rsidP="00EE7C7B">
      <w:pPr>
        <w:rPr>
          <w:bCs/>
          <w:szCs w:val="24"/>
        </w:rPr>
      </w:pPr>
    </w:p>
    <w:p w14:paraId="7845D2F6" w14:textId="77777777" w:rsidR="00DD7398" w:rsidRPr="006215B1" w:rsidRDefault="00DD7398" w:rsidP="00EE7C7B">
      <w:pPr>
        <w:keepNext/>
        <w:keepLines/>
        <w:ind w:left="720" w:hanging="720"/>
        <w:rPr>
          <w:bCs/>
          <w:szCs w:val="24"/>
        </w:rPr>
      </w:pPr>
      <w:r w:rsidRPr="006215B1">
        <w:rPr>
          <w:b/>
          <w:szCs w:val="24"/>
        </w:rPr>
        <w:t>Q7.</w:t>
      </w:r>
      <w:r w:rsidRPr="006215B1">
        <w:rPr>
          <w:bCs/>
          <w:szCs w:val="24"/>
        </w:rPr>
        <w:tab/>
        <w:t>How many contacts were made to the contact centre regarding flooding in any context in the full 2024 calendar year – provide a breakdown by month and into categories of contact reason eg. request for information, advice, or service.</w:t>
      </w:r>
    </w:p>
    <w:p w14:paraId="29BB228D" w14:textId="77777777" w:rsidR="00DD7398" w:rsidRPr="006215B1" w:rsidRDefault="00DD7398" w:rsidP="00EE7C7B">
      <w:pPr>
        <w:keepLines/>
        <w:rPr>
          <w:bCs/>
          <w:szCs w:val="24"/>
        </w:rPr>
      </w:pPr>
    </w:p>
    <w:p w14:paraId="0B2951EB" w14:textId="77777777" w:rsidR="00DD7398" w:rsidRPr="006215B1" w:rsidRDefault="00DD7398" w:rsidP="00EE7C7B">
      <w:pPr>
        <w:keepNext/>
        <w:keepLines/>
        <w:ind w:left="720" w:hanging="720"/>
        <w:rPr>
          <w:bCs/>
          <w:i/>
          <w:iCs/>
          <w:szCs w:val="24"/>
        </w:rPr>
      </w:pPr>
      <w:r w:rsidRPr="006215B1">
        <w:rPr>
          <w:b/>
          <w:i/>
          <w:iCs/>
          <w:szCs w:val="24"/>
        </w:rPr>
        <w:t>A7.</w:t>
      </w:r>
      <w:r w:rsidRPr="006215B1">
        <w:rPr>
          <w:b/>
          <w:i/>
          <w:iCs/>
          <w:szCs w:val="24"/>
        </w:rPr>
        <w:tab/>
      </w:r>
      <w:r w:rsidRPr="006215B1">
        <w:rPr>
          <w:bCs/>
          <w:i/>
          <w:iCs/>
          <w:szCs w:val="24"/>
        </w:rPr>
        <w:t>Council officers advise they are unable to answer this question within the timeframe provided by the Meetings Local Law 2001.</w:t>
      </w:r>
    </w:p>
    <w:p w14:paraId="4B385DEA" w14:textId="77777777" w:rsidR="00DD7398" w:rsidRPr="006215B1" w:rsidRDefault="00DD7398" w:rsidP="00EE7C7B">
      <w:pPr>
        <w:rPr>
          <w:bCs/>
          <w:szCs w:val="24"/>
        </w:rPr>
      </w:pPr>
    </w:p>
    <w:p w14:paraId="4C77C707" w14:textId="77777777" w:rsidR="00DD7398" w:rsidRPr="006215B1" w:rsidRDefault="00DD7398" w:rsidP="00EE7C7B">
      <w:pPr>
        <w:keepLines/>
        <w:rPr>
          <w:rFonts w:eastAsia="Arial"/>
          <w:szCs w:val="24"/>
        </w:rPr>
      </w:pPr>
      <w:r w:rsidRPr="006215B1">
        <w:rPr>
          <w:rFonts w:eastAsia="Arial"/>
          <w:b/>
          <w:bCs/>
          <w:szCs w:val="24"/>
        </w:rPr>
        <w:t>Q8.</w:t>
      </w:r>
      <w:r w:rsidRPr="006215B1">
        <w:rPr>
          <w:rFonts w:eastAsia="Arial"/>
          <w:b/>
          <w:bCs/>
          <w:szCs w:val="24"/>
        </w:rPr>
        <w:tab/>
      </w:r>
      <w:r w:rsidRPr="006215B1">
        <w:rPr>
          <w:rFonts w:eastAsia="Arial"/>
          <w:szCs w:val="24"/>
        </w:rPr>
        <w:t>List the locations of any drainage infrastructure awaiting maintenance or repair, grouped by suburb.</w:t>
      </w:r>
    </w:p>
    <w:p w14:paraId="2A1B3C66" w14:textId="77777777" w:rsidR="00DD7398" w:rsidRPr="006215B1" w:rsidRDefault="00DD7398" w:rsidP="00EE7C7B">
      <w:pPr>
        <w:keepLines/>
        <w:rPr>
          <w:rFonts w:eastAsia="Arial"/>
          <w:szCs w:val="24"/>
        </w:rPr>
      </w:pPr>
    </w:p>
    <w:p w14:paraId="71E8DB43" w14:textId="77777777" w:rsidR="00DD7398" w:rsidRPr="006215B1" w:rsidRDefault="00DD7398" w:rsidP="00EE7C7B">
      <w:pPr>
        <w:keepNext/>
        <w:keepLines/>
        <w:ind w:left="720" w:hanging="720"/>
        <w:rPr>
          <w:rFonts w:eastAsia="Arial"/>
          <w:i/>
          <w:iCs/>
          <w:szCs w:val="24"/>
        </w:rPr>
      </w:pPr>
      <w:r w:rsidRPr="006215B1">
        <w:rPr>
          <w:rFonts w:eastAsia="Arial"/>
          <w:b/>
          <w:bCs/>
          <w:i/>
          <w:iCs/>
          <w:szCs w:val="24"/>
        </w:rPr>
        <w:t>A8.</w:t>
      </w:r>
      <w:r w:rsidRPr="006215B1">
        <w:rPr>
          <w:rFonts w:eastAsia="Arial"/>
          <w:b/>
          <w:bCs/>
          <w:i/>
          <w:iCs/>
          <w:szCs w:val="24"/>
        </w:rPr>
        <w:tab/>
      </w:r>
      <w:r w:rsidRPr="006215B1">
        <w:rPr>
          <w:rFonts w:eastAsia="Arial"/>
          <w:i/>
          <w:iCs/>
          <w:szCs w:val="24"/>
        </w:rPr>
        <w:t>Council officers advise they are unable to answer this question within the timeframe provided by the Meetings Local Law 2001.</w:t>
      </w:r>
    </w:p>
    <w:p w14:paraId="0D307AC0" w14:textId="77777777" w:rsidR="00DD7398" w:rsidRPr="006215B1" w:rsidRDefault="00DD7398" w:rsidP="00EE7C7B">
      <w:pPr>
        <w:rPr>
          <w:rFonts w:eastAsia="Arial"/>
          <w:szCs w:val="24"/>
        </w:rPr>
      </w:pPr>
    </w:p>
    <w:p w14:paraId="17E1D053" w14:textId="77777777" w:rsidR="00DD7398" w:rsidRPr="006215B1" w:rsidRDefault="00DD7398" w:rsidP="00EE7C7B">
      <w:pPr>
        <w:keepNext/>
        <w:keepLines/>
        <w:ind w:left="720" w:hanging="720"/>
        <w:rPr>
          <w:rFonts w:eastAsia="Arial"/>
          <w:szCs w:val="24"/>
        </w:rPr>
      </w:pPr>
      <w:r w:rsidRPr="006215B1">
        <w:rPr>
          <w:rFonts w:eastAsia="Arial"/>
          <w:b/>
          <w:bCs/>
          <w:szCs w:val="24"/>
        </w:rPr>
        <w:t>Q9.</w:t>
      </w:r>
      <w:r w:rsidRPr="006215B1">
        <w:rPr>
          <w:rFonts w:eastAsia="Arial"/>
          <w:b/>
          <w:bCs/>
          <w:szCs w:val="24"/>
        </w:rPr>
        <w:tab/>
      </w:r>
      <w:r w:rsidRPr="006215B1">
        <w:rPr>
          <w:rFonts w:eastAsia="Arial"/>
          <w:szCs w:val="24"/>
        </w:rPr>
        <w:t xml:space="preserve">Please </w:t>
      </w:r>
      <w:r w:rsidRPr="006215B1">
        <w:rPr>
          <w:bCs/>
          <w:szCs w:val="24"/>
        </w:rPr>
        <w:t>provide</w:t>
      </w:r>
      <w:r w:rsidRPr="006215B1">
        <w:rPr>
          <w:rFonts w:eastAsia="Arial"/>
          <w:szCs w:val="24"/>
        </w:rPr>
        <w:t xml:space="preserve"> the total cost of printing and distributing the Living in Brisbane flyers for the 2024-2025 </w:t>
      </w:r>
      <w:r w:rsidRPr="00EE7C7B">
        <w:rPr>
          <w:bCs/>
          <w:szCs w:val="24"/>
        </w:rPr>
        <w:t>FYTD</w:t>
      </w:r>
      <w:r w:rsidRPr="006215B1">
        <w:rPr>
          <w:rFonts w:eastAsia="Arial"/>
          <w:szCs w:val="24"/>
        </w:rPr>
        <w:t>.</w:t>
      </w:r>
    </w:p>
    <w:p w14:paraId="4D01B8F3" w14:textId="77777777" w:rsidR="00DD7398" w:rsidRPr="006215B1" w:rsidRDefault="00DD7398" w:rsidP="00EE7C7B">
      <w:pPr>
        <w:keepLines/>
        <w:rPr>
          <w:rFonts w:eastAsia="Arial"/>
          <w:szCs w:val="24"/>
        </w:rPr>
      </w:pPr>
    </w:p>
    <w:p w14:paraId="56210FFA" w14:textId="77777777" w:rsidR="00DD7398" w:rsidRPr="006215B1" w:rsidRDefault="00DD7398" w:rsidP="00EE7C7B">
      <w:pPr>
        <w:keepLines/>
        <w:rPr>
          <w:rFonts w:eastAsia="Arial"/>
          <w:b/>
          <w:bCs/>
          <w:i/>
          <w:iCs/>
          <w:szCs w:val="24"/>
        </w:rPr>
      </w:pPr>
      <w:r w:rsidRPr="006215B1">
        <w:rPr>
          <w:rFonts w:eastAsia="Arial"/>
          <w:b/>
          <w:bCs/>
          <w:i/>
          <w:iCs/>
          <w:szCs w:val="24"/>
        </w:rPr>
        <w:t>A9.</w:t>
      </w:r>
      <w:r w:rsidRPr="006215B1">
        <w:rPr>
          <w:rFonts w:eastAsia="Arial"/>
          <w:b/>
          <w:bCs/>
          <w:i/>
          <w:iCs/>
          <w:szCs w:val="24"/>
        </w:rPr>
        <w:tab/>
      </w:r>
      <w:r w:rsidRPr="006215B1">
        <w:rPr>
          <w:bCs/>
          <w:i/>
          <w:iCs/>
          <w:szCs w:val="24"/>
        </w:rPr>
        <w:t>$999,675.</w:t>
      </w:r>
    </w:p>
    <w:p w14:paraId="4D6ED185" w14:textId="77777777" w:rsidR="00DD7398" w:rsidRPr="006215B1" w:rsidRDefault="00DD7398" w:rsidP="00EE7C7B">
      <w:pPr>
        <w:rPr>
          <w:rFonts w:eastAsia="Arial"/>
          <w:szCs w:val="24"/>
        </w:rPr>
      </w:pPr>
    </w:p>
    <w:p w14:paraId="2F68C424" w14:textId="5D626E6F" w:rsidR="00DD7398" w:rsidRPr="006215B1" w:rsidRDefault="00DD7398" w:rsidP="00D7645D">
      <w:pPr>
        <w:keepNext/>
        <w:keepLines/>
        <w:ind w:left="720" w:hanging="720"/>
        <w:rPr>
          <w:rFonts w:eastAsia="Arial"/>
          <w:szCs w:val="24"/>
        </w:rPr>
      </w:pPr>
      <w:r w:rsidRPr="006215B1">
        <w:rPr>
          <w:rFonts w:eastAsia="Arial"/>
          <w:b/>
          <w:bCs/>
          <w:szCs w:val="24"/>
        </w:rPr>
        <w:lastRenderedPageBreak/>
        <w:t>Q10.</w:t>
      </w:r>
      <w:r w:rsidRPr="006215B1">
        <w:rPr>
          <w:rFonts w:eastAsia="Arial"/>
          <w:b/>
          <w:bCs/>
          <w:szCs w:val="24"/>
        </w:rPr>
        <w:tab/>
      </w:r>
      <w:r w:rsidRPr="006215B1">
        <w:rPr>
          <w:rFonts w:eastAsia="Arial"/>
          <w:szCs w:val="24"/>
        </w:rPr>
        <w:t>Please provide the cost of printing and distribution per individual Living in Brisbane flyer for the 2024</w:t>
      </w:r>
      <w:r w:rsidR="00EE7C7B">
        <w:rPr>
          <w:rFonts w:eastAsia="Arial"/>
          <w:szCs w:val="24"/>
        </w:rPr>
        <w:noBreakHyphen/>
      </w:r>
      <w:r w:rsidRPr="006215B1">
        <w:rPr>
          <w:rFonts w:eastAsia="Arial"/>
          <w:szCs w:val="24"/>
        </w:rPr>
        <w:t xml:space="preserve">2025 </w:t>
      </w:r>
      <w:r w:rsidRPr="00EE7C7B">
        <w:rPr>
          <w:bCs/>
          <w:szCs w:val="24"/>
        </w:rPr>
        <w:t>FYTD</w:t>
      </w:r>
      <w:r w:rsidRPr="006215B1">
        <w:rPr>
          <w:rFonts w:eastAsia="Arial"/>
          <w:szCs w:val="24"/>
        </w:rPr>
        <w:t>.</w:t>
      </w:r>
    </w:p>
    <w:p w14:paraId="61397756" w14:textId="77777777" w:rsidR="00DD7398" w:rsidRPr="006215B1" w:rsidRDefault="00DD7398" w:rsidP="00D7645D">
      <w:pPr>
        <w:keepNext/>
        <w:keepLines/>
        <w:rPr>
          <w:rFonts w:eastAsia="Arial"/>
          <w:szCs w:val="24"/>
        </w:rPr>
      </w:pPr>
    </w:p>
    <w:p w14:paraId="74A40B69" w14:textId="77777777" w:rsidR="00DD7398" w:rsidRPr="006215B1" w:rsidRDefault="00DD7398" w:rsidP="00EE7C7B">
      <w:pPr>
        <w:keepLines/>
        <w:rPr>
          <w:rFonts w:eastAsia="Arial"/>
          <w:b/>
          <w:bCs/>
          <w:i/>
          <w:iCs/>
          <w:szCs w:val="24"/>
        </w:rPr>
      </w:pPr>
      <w:r w:rsidRPr="006215B1">
        <w:rPr>
          <w:rFonts w:eastAsia="Arial"/>
          <w:b/>
          <w:bCs/>
          <w:i/>
          <w:iCs/>
          <w:szCs w:val="24"/>
        </w:rPr>
        <w:t>A10.</w:t>
      </w:r>
      <w:r w:rsidRPr="006215B1">
        <w:rPr>
          <w:rFonts w:eastAsia="Arial"/>
          <w:b/>
          <w:bCs/>
          <w:i/>
          <w:iCs/>
          <w:szCs w:val="24"/>
        </w:rPr>
        <w:tab/>
      </w:r>
    </w:p>
    <w:tbl>
      <w:tblPr>
        <w:tblW w:w="84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2226"/>
        <w:gridCol w:w="2452"/>
        <w:gridCol w:w="2227"/>
      </w:tblGrid>
      <w:tr w:rsidR="00DD7398" w:rsidRPr="006679D8" w14:paraId="2DAD7A62" w14:textId="77777777" w:rsidTr="00737415">
        <w:trPr>
          <w:trHeight w:val="113"/>
        </w:trPr>
        <w:tc>
          <w:tcPr>
            <w:tcW w:w="1543" w:type="dxa"/>
            <w:tcMar>
              <w:top w:w="0" w:type="dxa"/>
              <w:left w:w="108" w:type="dxa"/>
              <w:bottom w:w="0" w:type="dxa"/>
              <w:right w:w="108" w:type="dxa"/>
            </w:tcMar>
            <w:hideMark/>
          </w:tcPr>
          <w:p w14:paraId="5456ADEF" w14:textId="77777777" w:rsidR="00DD7398" w:rsidRPr="006679D8" w:rsidRDefault="00DD7398" w:rsidP="00EE7C7B">
            <w:pPr>
              <w:jc w:val="center"/>
              <w:rPr>
                <w:b/>
                <w:bCs/>
                <w:i/>
                <w:iCs/>
                <w:lang w:val="en-US" w:eastAsia="ja-JP"/>
              </w:rPr>
            </w:pPr>
            <w:r w:rsidRPr="006679D8">
              <w:rPr>
                <w:b/>
                <w:bCs/>
                <w:i/>
                <w:iCs/>
                <w:lang w:val="en-US" w:eastAsia="ja-JP"/>
              </w:rPr>
              <w:t>Financial Year</w:t>
            </w:r>
          </w:p>
        </w:tc>
        <w:tc>
          <w:tcPr>
            <w:tcW w:w="2226" w:type="dxa"/>
            <w:tcMar>
              <w:top w:w="0" w:type="dxa"/>
              <w:left w:w="108" w:type="dxa"/>
              <w:bottom w:w="0" w:type="dxa"/>
              <w:right w:w="108" w:type="dxa"/>
            </w:tcMar>
            <w:hideMark/>
          </w:tcPr>
          <w:p w14:paraId="1C5B8E28" w14:textId="77777777" w:rsidR="00DD7398" w:rsidRPr="006679D8" w:rsidRDefault="00DD7398" w:rsidP="00EE7C7B">
            <w:pPr>
              <w:ind w:right="-151"/>
              <w:jc w:val="center"/>
              <w:rPr>
                <w:b/>
                <w:bCs/>
                <w:i/>
                <w:iCs/>
                <w:lang w:val="en-US" w:eastAsia="ja-JP"/>
              </w:rPr>
            </w:pPr>
            <w:r w:rsidRPr="006679D8">
              <w:rPr>
                <w:b/>
                <w:bCs/>
                <w:i/>
                <w:iCs/>
                <w:lang w:val="en-US" w:eastAsia="ja-JP"/>
              </w:rPr>
              <w:t>Printing (per newsletter)</w:t>
            </w:r>
          </w:p>
        </w:tc>
        <w:tc>
          <w:tcPr>
            <w:tcW w:w="2452" w:type="dxa"/>
            <w:tcMar>
              <w:top w:w="0" w:type="dxa"/>
              <w:left w:w="108" w:type="dxa"/>
              <w:bottom w:w="0" w:type="dxa"/>
              <w:right w:w="108" w:type="dxa"/>
            </w:tcMar>
            <w:hideMark/>
          </w:tcPr>
          <w:p w14:paraId="7F695052" w14:textId="77777777" w:rsidR="00DD7398" w:rsidRPr="006679D8" w:rsidRDefault="00DD7398" w:rsidP="00EE7C7B">
            <w:pPr>
              <w:ind w:right="-102"/>
              <w:jc w:val="center"/>
              <w:rPr>
                <w:b/>
                <w:bCs/>
                <w:i/>
                <w:iCs/>
                <w:lang w:val="en-US" w:eastAsia="ja-JP"/>
              </w:rPr>
            </w:pPr>
            <w:r w:rsidRPr="006679D8">
              <w:rPr>
                <w:b/>
                <w:bCs/>
                <w:i/>
                <w:iCs/>
                <w:lang w:val="en-US" w:eastAsia="ja-JP"/>
              </w:rPr>
              <w:t>Distribution (per newsletter)</w:t>
            </w:r>
          </w:p>
        </w:tc>
        <w:tc>
          <w:tcPr>
            <w:tcW w:w="2227" w:type="dxa"/>
            <w:tcMar>
              <w:top w:w="0" w:type="dxa"/>
              <w:left w:w="108" w:type="dxa"/>
              <w:bottom w:w="0" w:type="dxa"/>
              <w:right w:w="108" w:type="dxa"/>
            </w:tcMar>
            <w:hideMark/>
          </w:tcPr>
          <w:p w14:paraId="063B580C" w14:textId="77777777" w:rsidR="00DD7398" w:rsidRPr="006679D8" w:rsidRDefault="00DD7398" w:rsidP="005A3662">
            <w:pPr>
              <w:ind w:left="-105" w:right="-148"/>
              <w:jc w:val="center"/>
              <w:rPr>
                <w:b/>
                <w:bCs/>
                <w:i/>
                <w:iCs/>
                <w:lang w:val="en-US" w:eastAsia="ja-JP"/>
              </w:rPr>
            </w:pPr>
            <w:r w:rsidRPr="006679D8">
              <w:rPr>
                <w:b/>
                <w:bCs/>
                <w:i/>
                <w:iCs/>
                <w:lang w:val="en-US" w:eastAsia="ja-JP"/>
              </w:rPr>
              <w:t>Total cost (per newsletter)</w:t>
            </w:r>
          </w:p>
        </w:tc>
      </w:tr>
      <w:tr w:rsidR="00DD7398" w:rsidRPr="006679D8" w14:paraId="6044665E" w14:textId="77777777" w:rsidTr="00737415">
        <w:trPr>
          <w:trHeight w:val="113"/>
        </w:trPr>
        <w:tc>
          <w:tcPr>
            <w:tcW w:w="1543" w:type="dxa"/>
            <w:tcMar>
              <w:top w:w="0" w:type="dxa"/>
              <w:left w:w="108" w:type="dxa"/>
              <w:bottom w:w="0" w:type="dxa"/>
              <w:right w:w="108" w:type="dxa"/>
            </w:tcMar>
            <w:hideMark/>
          </w:tcPr>
          <w:p w14:paraId="733CDA04" w14:textId="77777777" w:rsidR="00DD7398" w:rsidRPr="006679D8" w:rsidRDefault="00DD7398" w:rsidP="00EE7C7B">
            <w:pPr>
              <w:rPr>
                <w:i/>
                <w:iCs/>
                <w:lang w:val="en-US" w:eastAsia="ja-JP"/>
              </w:rPr>
            </w:pPr>
            <w:r w:rsidRPr="006679D8">
              <w:rPr>
                <w:i/>
                <w:iCs/>
                <w:lang w:val="en-US" w:eastAsia="ja-JP"/>
              </w:rPr>
              <w:t>2024-25 YTD</w:t>
            </w:r>
          </w:p>
        </w:tc>
        <w:tc>
          <w:tcPr>
            <w:tcW w:w="2226" w:type="dxa"/>
            <w:tcMar>
              <w:top w:w="0" w:type="dxa"/>
              <w:left w:w="108" w:type="dxa"/>
              <w:bottom w:w="0" w:type="dxa"/>
              <w:right w:w="108" w:type="dxa"/>
            </w:tcMar>
            <w:hideMark/>
          </w:tcPr>
          <w:p w14:paraId="0084B22F" w14:textId="77777777" w:rsidR="00DD7398" w:rsidRPr="006679D8" w:rsidRDefault="00DD7398" w:rsidP="00EE7C7B">
            <w:pPr>
              <w:jc w:val="right"/>
              <w:rPr>
                <w:i/>
                <w:iCs/>
                <w:lang w:val="en-US" w:eastAsia="ja-JP"/>
              </w:rPr>
            </w:pPr>
            <w:r w:rsidRPr="006679D8">
              <w:rPr>
                <w:i/>
                <w:iCs/>
                <w:lang w:val="en-US" w:eastAsia="ja-JP"/>
              </w:rPr>
              <w:t>$0.14</w:t>
            </w:r>
          </w:p>
        </w:tc>
        <w:tc>
          <w:tcPr>
            <w:tcW w:w="2452" w:type="dxa"/>
            <w:tcMar>
              <w:top w:w="0" w:type="dxa"/>
              <w:left w:w="108" w:type="dxa"/>
              <w:bottom w:w="0" w:type="dxa"/>
              <w:right w:w="108" w:type="dxa"/>
            </w:tcMar>
            <w:hideMark/>
          </w:tcPr>
          <w:p w14:paraId="7DB469BF" w14:textId="77777777" w:rsidR="00DD7398" w:rsidRPr="006679D8" w:rsidRDefault="00DD7398" w:rsidP="00EE7C7B">
            <w:pPr>
              <w:jc w:val="right"/>
              <w:rPr>
                <w:i/>
                <w:iCs/>
                <w:lang w:val="en-US" w:eastAsia="ja-JP"/>
              </w:rPr>
            </w:pPr>
            <w:r w:rsidRPr="006679D8">
              <w:rPr>
                <w:i/>
                <w:iCs/>
                <w:lang w:val="en-US" w:eastAsia="ja-JP"/>
              </w:rPr>
              <w:t>$0.16</w:t>
            </w:r>
          </w:p>
        </w:tc>
        <w:tc>
          <w:tcPr>
            <w:tcW w:w="2227" w:type="dxa"/>
            <w:tcMar>
              <w:top w:w="0" w:type="dxa"/>
              <w:left w:w="108" w:type="dxa"/>
              <w:bottom w:w="0" w:type="dxa"/>
              <w:right w:w="108" w:type="dxa"/>
            </w:tcMar>
            <w:hideMark/>
          </w:tcPr>
          <w:p w14:paraId="0D49B8D4" w14:textId="77777777" w:rsidR="00DD7398" w:rsidRPr="006679D8" w:rsidRDefault="00DD7398" w:rsidP="00EE7C7B">
            <w:pPr>
              <w:jc w:val="right"/>
              <w:rPr>
                <w:i/>
                <w:iCs/>
                <w:lang w:val="en-US" w:eastAsia="ja-JP"/>
              </w:rPr>
            </w:pPr>
            <w:r w:rsidRPr="006679D8">
              <w:rPr>
                <w:i/>
                <w:iCs/>
                <w:lang w:val="en-US" w:eastAsia="ja-JP"/>
              </w:rPr>
              <w:t>$0.30</w:t>
            </w:r>
          </w:p>
        </w:tc>
      </w:tr>
    </w:tbl>
    <w:p w14:paraId="3B181DAF" w14:textId="77777777" w:rsidR="00DD7398" w:rsidRPr="006215B1" w:rsidRDefault="00DD7398" w:rsidP="00EE7C7B">
      <w:pPr>
        <w:rPr>
          <w:rFonts w:eastAsia="Arial"/>
          <w:szCs w:val="24"/>
        </w:rPr>
      </w:pPr>
    </w:p>
    <w:p w14:paraId="27378DE1" w14:textId="77777777" w:rsidR="00DD7398" w:rsidRPr="006215B1" w:rsidRDefault="00DD7398" w:rsidP="00EE7C7B">
      <w:pPr>
        <w:keepNext/>
        <w:keepLines/>
        <w:ind w:left="720" w:hanging="720"/>
        <w:rPr>
          <w:rFonts w:eastAsia="Arial"/>
          <w:szCs w:val="24"/>
        </w:rPr>
      </w:pPr>
      <w:r w:rsidRPr="006215B1">
        <w:rPr>
          <w:rFonts w:eastAsia="Arial"/>
          <w:b/>
          <w:bCs/>
          <w:szCs w:val="24"/>
        </w:rPr>
        <w:t>Q11.</w:t>
      </w:r>
      <w:r w:rsidRPr="006215B1">
        <w:rPr>
          <w:rFonts w:eastAsia="Arial"/>
          <w:b/>
          <w:bCs/>
          <w:szCs w:val="24"/>
        </w:rPr>
        <w:tab/>
      </w:r>
      <w:r w:rsidRPr="006215B1">
        <w:rPr>
          <w:rFonts w:eastAsia="Arial"/>
          <w:szCs w:val="24"/>
        </w:rPr>
        <w:t xml:space="preserve">Please provide the cost of producing the Living in Brisbane flyer, not including printing </w:t>
      </w:r>
      <w:r w:rsidRPr="006215B1">
        <w:rPr>
          <w:bCs/>
          <w:szCs w:val="24"/>
        </w:rPr>
        <w:t>and</w:t>
      </w:r>
      <w:r w:rsidRPr="006215B1">
        <w:rPr>
          <w:rFonts w:eastAsia="Arial"/>
          <w:szCs w:val="24"/>
        </w:rPr>
        <w:t xml:space="preserve"> distribution. Eg. Staff </w:t>
      </w:r>
      <w:r w:rsidRPr="00EE7C7B">
        <w:rPr>
          <w:bCs/>
          <w:szCs w:val="24"/>
        </w:rPr>
        <w:t>costs</w:t>
      </w:r>
      <w:r w:rsidRPr="006215B1">
        <w:rPr>
          <w:rFonts w:eastAsia="Arial"/>
          <w:szCs w:val="24"/>
        </w:rPr>
        <w:t xml:space="preserve"> for designing and writing content.</w:t>
      </w:r>
    </w:p>
    <w:p w14:paraId="194AB946" w14:textId="77777777" w:rsidR="00DD7398" w:rsidRPr="006215B1" w:rsidRDefault="00DD7398" w:rsidP="00EE7C7B">
      <w:pPr>
        <w:keepLines/>
        <w:rPr>
          <w:rFonts w:eastAsia="Arial"/>
          <w:szCs w:val="24"/>
        </w:rPr>
      </w:pPr>
    </w:p>
    <w:p w14:paraId="62B25F4F" w14:textId="77777777" w:rsidR="00DD7398" w:rsidRPr="006215B1" w:rsidRDefault="00DD7398" w:rsidP="00EE7C7B">
      <w:pPr>
        <w:keepLines/>
        <w:rPr>
          <w:rFonts w:eastAsia="Arial"/>
          <w:b/>
          <w:bCs/>
          <w:i/>
          <w:iCs/>
          <w:szCs w:val="24"/>
        </w:rPr>
      </w:pPr>
      <w:r w:rsidRPr="006215B1">
        <w:rPr>
          <w:rFonts w:eastAsia="Arial"/>
          <w:b/>
          <w:bCs/>
          <w:i/>
          <w:iCs/>
          <w:szCs w:val="24"/>
        </w:rPr>
        <w:t>A11.</w:t>
      </w:r>
      <w:r w:rsidRPr="006215B1">
        <w:rPr>
          <w:rFonts w:eastAsia="Arial"/>
          <w:b/>
          <w:bCs/>
          <w:i/>
          <w:iCs/>
          <w:szCs w:val="24"/>
        </w:rPr>
        <w:tab/>
      </w:r>
      <w:r w:rsidRPr="006215B1">
        <w:rPr>
          <w:bCs/>
          <w:i/>
          <w:iCs/>
          <w:szCs w:val="24"/>
        </w:rPr>
        <w:t>Council does not allocate employee costs against specific pieces of material.</w:t>
      </w:r>
    </w:p>
    <w:p w14:paraId="6FFF5255" w14:textId="77777777" w:rsidR="00DD7398" w:rsidRPr="006215B1" w:rsidRDefault="00DD7398" w:rsidP="00EE7C7B">
      <w:pPr>
        <w:rPr>
          <w:rFonts w:eastAsia="Arial"/>
          <w:szCs w:val="24"/>
        </w:rPr>
      </w:pPr>
    </w:p>
    <w:p w14:paraId="310671A7" w14:textId="77777777" w:rsidR="00DD7398" w:rsidRPr="006215B1" w:rsidRDefault="00DD7398" w:rsidP="00EE7C7B">
      <w:pPr>
        <w:keepNext/>
        <w:keepLines/>
        <w:ind w:left="720" w:hanging="720"/>
        <w:rPr>
          <w:rFonts w:eastAsia="Arial"/>
          <w:szCs w:val="24"/>
        </w:rPr>
      </w:pPr>
      <w:r w:rsidRPr="006215B1">
        <w:rPr>
          <w:rFonts w:eastAsia="Arial"/>
          <w:b/>
          <w:bCs/>
          <w:szCs w:val="24"/>
        </w:rPr>
        <w:t>Q12.</w:t>
      </w:r>
      <w:r w:rsidRPr="006215B1">
        <w:rPr>
          <w:rFonts w:eastAsia="Arial"/>
          <w:b/>
          <w:bCs/>
          <w:szCs w:val="24"/>
        </w:rPr>
        <w:tab/>
      </w:r>
      <w:r w:rsidRPr="006215B1">
        <w:rPr>
          <w:rFonts w:eastAsia="Arial"/>
          <w:szCs w:val="24"/>
        </w:rPr>
        <w:t xml:space="preserve">How many contacts were made to the contact centre regarding Living in Brisbane in any context in the full 2024 </w:t>
      </w:r>
      <w:r w:rsidRPr="00EE7C7B">
        <w:rPr>
          <w:bCs/>
          <w:szCs w:val="24"/>
        </w:rPr>
        <w:t>calendar</w:t>
      </w:r>
      <w:r w:rsidRPr="006215B1">
        <w:rPr>
          <w:rFonts w:eastAsia="Arial"/>
          <w:szCs w:val="24"/>
        </w:rPr>
        <w:t xml:space="preserve"> year – provide a breakdown by into categories of contact reason eg. request for information, advice, or service.</w:t>
      </w:r>
    </w:p>
    <w:p w14:paraId="5F42E75C" w14:textId="77777777" w:rsidR="00DD7398" w:rsidRPr="006215B1" w:rsidRDefault="00DD7398" w:rsidP="00EE7C7B">
      <w:pPr>
        <w:keepLines/>
        <w:rPr>
          <w:rFonts w:eastAsia="Arial"/>
          <w:szCs w:val="24"/>
        </w:rPr>
      </w:pPr>
    </w:p>
    <w:p w14:paraId="24B2B081" w14:textId="77777777" w:rsidR="00DD7398" w:rsidRDefault="00DD7398" w:rsidP="00EE7C7B">
      <w:pPr>
        <w:keepLines/>
        <w:rPr>
          <w:rFonts w:eastAsia="Arial"/>
          <w:i/>
          <w:iCs/>
          <w:szCs w:val="24"/>
        </w:rPr>
      </w:pPr>
      <w:r w:rsidRPr="006215B1">
        <w:rPr>
          <w:rFonts w:eastAsia="Arial"/>
          <w:b/>
          <w:bCs/>
          <w:i/>
          <w:iCs/>
          <w:szCs w:val="24"/>
        </w:rPr>
        <w:t>A12.</w:t>
      </w:r>
      <w:r w:rsidRPr="006215B1">
        <w:rPr>
          <w:rFonts w:eastAsia="Arial"/>
          <w:b/>
          <w:bCs/>
          <w:i/>
          <w:iCs/>
          <w:szCs w:val="24"/>
        </w:rPr>
        <w:tab/>
      </w:r>
      <w:r w:rsidRPr="00712E5F">
        <w:rPr>
          <w:rFonts w:eastAsia="Arial"/>
          <w:i/>
          <w:iCs/>
          <w:szCs w:val="24"/>
        </w:rPr>
        <w:t>This data is not available.</w:t>
      </w:r>
    </w:p>
    <w:p w14:paraId="762A16E8" w14:textId="77777777" w:rsidR="00DD7398" w:rsidRPr="006215B1" w:rsidRDefault="00DD7398" w:rsidP="00EE7C7B">
      <w:pPr>
        <w:keepLines/>
        <w:rPr>
          <w:rFonts w:eastAsia="Arial"/>
          <w:szCs w:val="24"/>
        </w:rPr>
      </w:pPr>
    </w:p>
    <w:p w14:paraId="47BDBE83" w14:textId="77777777" w:rsidR="00DD7398" w:rsidRPr="006215B1" w:rsidRDefault="00DD7398" w:rsidP="00EE7C7B">
      <w:pPr>
        <w:keepLines/>
        <w:rPr>
          <w:rFonts w:eastAsia="Arial"/>
          <w:szCs w:val="24"/>
        </w:rPr>
      </w:pPr>
      <w:r w:rsidRPr="006215B1">
        <w:rPr>
          <w:b/>
          <w:szCs w:val="24"/>
        </w:rPr>
        <w:t>Q13.</w:t>
      </w:r>
      <w:r w:rsidRPr="006215B1">
        <w:rPr>
          <w:b/>
          <w:szCs w:val="24"/>
        </w:rPr>
        <w:tab/>
      </w:r>
      <w:r w:rsidRPr="006215B1">
        <w:rPr>
          <w:bCs/>
          <w:szCs w:val="24"/>
        </w:rPr>
        <w:t>What</w:t>
      </w:r>
      <w:r w:rsidRPr="006215B1">
        <w:rPr>
          <w:rFonts w:eastAsia="Arial"/>
          <w:szCs w:val="24"/>
        </w:rPr>
        <w:t xml:space="preserve"> is the total cost of Living in Brisbane Live! for the 2024-2025 FYTD</w:t>
      </w:r>
    </w:p>
    <w:p w14:paraId="554287B9" w14:textId="77777777" w:rsidR="00DD7398" w:rsidRPr="006215B1" w:rsidRDefault="00DD7398" w:rsidP="00EE7C7B">
      <w:pPr>
        <w:keepLines/>
        <w:rPr>
          <w:rFonts w:eastAsia="Arial"/>
          <w:szCs w:val="24"/>
        </w:rPr>
      </w:pPr>
    </w:p>
    <w:p w14:paraId="745D9FC4" w14:textId="77777777" w:rsidR="00DD7398" w:rsidRPr="006215B1" w:rsidRDefault="00DD7398" w:rsidP="00EE7C7B">
      <w:pPr>
        <w:keepLines/>
        <w:rPr>
          <w:rFonts w:eastAsia="Arial"/>
          <w:b/>
          <w:bCs/>
          <w:i/>
          <w:iCs/>
          <w:szCs w:val="24"/>
        </w:rPr>
      </w:pPr>
      <w:r w:rsidRPr="006215B1">
        <w:rPr>
          <w:rFonts w:eastAsia="Arial"/>
          <w:b/>
          <w:bCs/>
          <w:i/>
          <w:iCs/>
          <w:szCs w:val="24"/>
        </w:rPr>
        <w:t>A13.</w:t>
      </w:r>
      <w:r w:rsidRPr="006215B1">
        <w:rPr>
          <w:rFonts w:eastAsia="Arial"/>
          <w:b/>
          <w:bCs/>
          <w:i/>
          <w:iCs/>
          <w:szCs w:val="24"/>
        </w:rPr>
        <w:tab/>
      </w:r>
      <w:r w:rsidRPr="006215B1">
        <w:rPr>
          <w:bCs/>
          <w:i/>
          <w:iCs/>
          <w:szCs w:val="24"/>
        </w:rPr>
        <w:t>$5,000.</w:t>
      </w:r>
    </w:p>
    <w:p w14:paraId="46C7210E" w14:textId="77777777" w:rsidR="00DD7398" w:rsidRPr="006215B1" w:rsidRDefault="00DD7398" w:rsidP="00EE7C7B">
      <w:pPr>
        <w:rPr>
          <w:rFonts w:eastAsia="Arial"/>
          <w:szCs w:val="24"/>
        </w:rPr>
      </w:pPr>
    </w:p>
    <w:p w14:paraId="604C03DB" w14:textId="77777777" w:rsidR="00DD7398" w:rsidRPr="006215B1" w:rsidRDefault="00DD7398" w:rsidP="00EE7C7B">
      <w:pPr>
        <w:keepNext/>
        <w:keepLines/>
        <w:ind w:left="720" w:hanging="720"/>
        <w:rPr>
          <w:rFonts w:eastAsia="Arial"/>
          <w:szCs w:val="24"/>
        </w:rPr>
      </w:pPr>
      <w:r w:rsidRPr="006215B1">
        <w:rPr>
          <w:b/>
          <w:szCs w:val="24"/>
        </w:rPr>
        <w:t>Q14.</w:t>
      </w:r>
      <w:r w:rsidRPr="006215B1">
        <w:rPr>
          <w:b/>
          <w:szCs w:val="24"/>
        </w:rPr>
        <w:tab/>
      </w:r>
      <w:r w:rsidRPr="006215B1">
        <w:rPr>
          <w:bCs/>
          <w:szCs w:val="24"/>
        </w:rPr>
        <w:t>Please</w:t>
      </w:r>
      <w:r w:rsidRPr="006215B1">
        <w:rPr>
          <w:rFonts w:eastAsia="Arial"/>
          <w:szCs w:val="24"/>
        </w:rPr>
        <w:t xml:space="preserve"> advise where Brisbane residents can access information about opting out of receiving the ‘Living in Brisbane’ </w:t>
      </w:r>
      <w:r w:rsidRPr="00EE7C7B">
        <w:rPr>
          <w:bCs/>
          <w:szCs w:val="24"/>
        </w:rPr>
        <w:t>newsletter</w:t>
      </w:r>
      <w:r w:rsidRPr="006215B1">
        <w:rPr>
          <w:rFonts w:eastAsia="Arial"/>
          <w:szCs w:val="24"/>
        </w:rPr>
        <w:t xml:space="preserve"> in their mailboxes.</w:t>
      </w:r>
    </w:p>
    <w:p w14:paraId="5F3CC65E" w14:textId="77777777" w:rsidR="00DD7398" w:rsidRPr="006215B1" w:rsidRDefault="00DD7398" w:rsidP="00EE7C7B">
      <w:pPr>
        <w:keepLines/>
        <w:rPr>
          <w:rFonts w:eastAsia="Arial"/>
          <w:szCs w:val="24"/>
        </w:rPr>
      </w:pPr>
    </w:p>
    <w:p w14:paraId="3992EDDF" w14:textId="77777777" w:rsidR="00DD7398" w:rsidRPr="006215B1" w:rsidRDefault="00DD7398" w:rsidP="00EE7C7B">
      <w:pPr>
        <w:keepNext/>
        <w:keepLines/>
        <w:ind w:left="720" w:hanging="720"/>
        <w:rPr>
          <w:rFonts w:eastAsia="Arial"/>
          <w:b/>
          <w:bCs/>
          <w:i/>
          <w:iCs/>
          <w:szCs w:val="24"/>
        </w:rPr>
      </w:pPr>
      <w:r w:rsidRPr="006215B1">
        <w:rPr>
          <w:rFonts w:eastAsia="Arial"/>
          <w:b/>
          <w:bCs/>
          <w:i/>
          <w:iCs/>
          <w:szCs w:val="24"/>
        </w:rPr>
        <w:t>A14.</w:t>
      </w:r>
      <w:r w:rsidRPr="006215B1">
        <w:rPr>
          <w:rFonts w:eastAsia="Arial"/>
          <w:b/>
          <w:bCs/>
          <w:i/>
          <w:iCs/>
          <w:szCs w:val="24"/>
        </w:rPr>
        <w:tab/>
      </w:r>
      <w:r w:rsidRPr="006215B1">
        <w:rPr>
          <w:bCs/>
          <w:i/>
          <w:iCs/>
          <w:szCs w:val="24"/>
        </w:rPr>
        <w:t xml:space="preserve">Living in Brisbane is distributed via Australia Post as unaddressed mail. Australia Post does not offer an “opt out” </w:t>
      </w:r>
      <w:r w:rsidRPr="00EE7C7B">
        <w:rPr>
          <w:bCs/>
          <w:szCs w:val="24"/>
        </w:rPr>
        <w:t>service</w:t>
      </w:r>
      <w:r w:rsidRPr="006215B1">
        <w:rPr>
          <w:bCs/>
          <w:i/>
          <w:iCs/>
          <w:szCs w:val="24"/>
        </w:rPr>
        <w:t xml:space="preserve"> for unaddressed mail such as Living in Brisbane or Councillor newsletters.</w:t>
      </w:r>
    </w:p>
    <w:p w14:paraId="54BC692A" w14:textId="77777777" w:rsidR="00DD7398" w:rsidRPr="006215B1" w:rsidRDefault="00DD7398" w:rsidP="00EE7C7B">
      <w:pPr>
        <w:rPr>
          <w:rFonts w:eastAsia="Arial"/>
          <w:szCs w:val="24"/>
        </w:rPr>
      </w:pPr>
    </w:p>
    <w:p w14:paraId="5B1B5256" w14:textId="77777777" w:rsidR="00DD7398" w:rsidRPr="006215B1" w:rsidRDefault="00DD7398" w:rsidP="00EE7C7B">
      <w:pPr>
        <w:keepNext/>
        <w:keepLines/>
        <w:ind w:left="720" w:hanging="720"/>
        <w:rPr>
          <w:rFonts w:eastAsia="Arial"/>
          <w:szCs w:val="24"/>
        </w:rPr>
      </w:pPr>
      <w:r w:rsidRPr="006215B1">
        <w:rPr>
          <w:b/>
          <w:szCs w:val="24"/>
        </w:rPr>
        <w:t>Q15.</w:t>
      </w:r>
      <w:r w:rsidRPr="006215B1">
        <w:rPr>
          <w:b/>
          <w:szCs w:val="24"/>
        </w:rPr>
        <w:tab/>
      </w:r>
      <w:r w:rsidRPr="006215B1">
        <w:rPr>
          <w:bCs/>
          <w:szCs w:val="24"/>
        </w:rPr>
        <w:t>Please</w:t>
      </w:r>
      <w:r w:rsidRPr="006215B1">
        <w:rPr>
          <w:rFonts w:eastAsia="Arial"/>
          <w:szCs w:val="24"/>
        </w:rPr>
        <w:t xml:space="preserve"> </w:t>
      </w:r>
      <w:r w:rsidRPr="00EE7C7B">
        <w:rPr>
          <w:bCs/>
          <w:szCs w:val="24"/>
        </w:rPr>
        <w:t>advise</w:t>
      </w:r>
      <w:r w:rsidRPr="006215B1">
        <w:rPr>
          <w:rFonts w:eastAsia="Arial"/>
          <w:szCs w:val="24"/>
        </w:rPr>
        <w:t xml:space="preserve"> where Brisbane pensioners can access information about requesting an exemption to Brisbane City Council’s $1.98 fee for quarterly paper rate notices.</w:t>
      </w:r>
    </w:p>
    <w:p w14:paraId="4232A487" w14:textId="77777777" w:rsidR="00DD7398" w:rsidRPr="006215B1" w:rsidRDefault="00DD7398" w:rsidP="00EE7C7B">
      <w:pPr>
        <w:keepLines/>
        <w:rPr>
          <w:rFonts w:eastAsia="Arial"/>
          <w:szCs w:val="24"/>
        </w:rPr>
      </w:pPr>
    </w:p>
    <w:p w14:paraId="2BDEAF7A" w14:textId="77777777" w:rsidR="00DD7398" w:rsidRPr="006215B1" w:rsidRDefault="00DD7398" w:rsidP="00EE7C7B">
      <w:pPr>
        <w:keepLines/>
        <w:rPr>
          <w:rFonts w:eastAsia="Arial"/>
          <w:b/>
          <w:bCs/>
          <w:i/>
          <w:iCs/>
          <w:szCs w:val="24"/>
        </w:rPr>
      </w:pPr>
      <w:r w:rsidRPr="006215B1">
        <w:rPr>
          <w:rFonts w:eastAsia="Arial"/>
          <w:b/>
          <w:bCs/>
          <w:i/>
          <w:iCs/>
          <w:szCs w:val="24"/>
        </w:rPr>
        <w:t>A15.</w:t>
      </w:r>
      <w:r w:rsidRPr="006215B1">
        <w:rPr>
          <w:rFonts w:eastAsia="Arial"/>
          <w:b/>
          <w:bCs/>
          <w:i/>
          <w:iCs/>
          <w:szCs w:val="24"/>
        </w:rPr>
        <w:tab/>
      </w:r>
      <w:r w:rsidRPr="006215B1">
        <w:rPr>
          <w:bCs/>
          <w:i/>
          <w:iCs/>
          <w:szCs w:val="24"/>
        </w:rPr>
        <w:t>This information is publicly available on the Council website.</w:t>
      </w:r>
    </w:p>
    <w:p w14:paraId="18FEAC65" w14:textId="77777777" w:rsidR="00DD7398" w:rsidRPr="006215B1" w:rsidRDefault="00DD7398" w:rsidP="00EE7C7B">
      <w:pPr>
        <w:rPr>
          <w:rFonts w:eastAsia="Arial"/>
          <w:szCs w:val="24"/>
        </w:rPr>
      </w:pPr>
    </w:p>
    <w:p w14:paraId="7D2866B2" w14:textId="77777777" w:rsidR="00DD7398" w:rsidRPr="006215B1" w:rsidRDefault="00DD7398" w:rsidP="00EE7C7B">
      <w:pPr>
        <w:keepNext/>
        <w:keepLines/>
        <w:ind w:left="720" w:hanging="720"/>
        <w:rPr>
          <w:rFonts w:eastAsia="Arial"/>
          <w:szCs w:val="24"/>
        </w:rPr>
      </w:pPr>
      <w:r w:rsidRPr="006215B1">
        <w:rPr>
          <w:b/>
          <w:szCs w:val="24"/>
        </w:rPr>
        <w:t>Q16.</w:t>
      </w:r>
      <w:r w:rsidRPr="006215B1">
        <w:rPr>
          <w:b/>
          <w:szCs w:val="24"/>
        </w:rPr>
        <w:tab/>
      </w:r>
      <w:r w:rsidRPr="006215B1">
        <w:rPr>
          <w:bCs/>
          <w:szCs w:val="24"/>
        </w:rPr>
        <w:t>Please</w:t>
      </w:r>
      <w:r w:rsidRPr="006215B1">
        <w:rPr>
          <w:rFonts w:eastAsia="Arial"/>
          <w:szCs w:val="24"/>
        </w:rPr>
        <w:t xml:space="preserve"> list the names of all stakeholder groups, community groups or organisations that Brisbane City Council consulted or engaged with in 2024, before introducing a $1.98 fee for residential paper rate notices.</w:t>
      </w:r>
    </w:p>
    <w:p w14:paraId="11F8A9DC" w14:textId="77777777" w:rsidR="00DD7398" w:rsidRPr="006215B1" w:rsidRDefault="00DD7398" w:rsidP="00EE7C7B">
      <w:pPr>
        <w:keepLines/>
        <w:rPr>
          <w:rFonts w:eastAsia="Arial"/>
          <w:szCs w:val="24"/>
        </w:rPr>
      </w:pPr>
    </w:p>
    <w:p w14:paraId="0B9925AE" w14:textId="77777777" w:rsidR="00DD7398" w:rsidRPr="006215B1" w:rsidRDefault="00DD7398" w:rsidP="00EE7C7B">
      <w:pPr>
        <w:keepNext/>
        <w:keepLines/>
        <w:ind w:left="720" w:hanging="720"/>
        <w:rPr>
          <w:rFonts w:eastAsia="Arial"/>
          <w:b/>
          <w:bCs/>
          <w:i/>
          <w:iCs/>
          <w:szCs w:val="24"/>
        </w:rPr>
      </w:pPr>
      <w:r w:rsidRPr="006215B1">
        <w:rPr>
          <w:rFonts w:eastAsia="Arial"/>
          <w:b/>
          <w:bCs/>
          <w:i/>
          <w:iCs/>
          <w:szCs w:val="24"/>
        </w:rPr>
        <w:t>A16.</w:t>
      </w:r>
      <w:r w:rsidRPr="006215B1">
        <w:rPr>
          <w:rFonts w:eastAsia="Arial"/>
          <w:b/>
          <w:bCs/>
          <w:i/>
          <w:iCs/>
          <w:szCs w:val="24"/>
        </w:rPr>
        <w:tab/>
      </w:r>
      <w:r w:rsidRPr="00712E5F">
        <w:rPr>
          <w:bCs/>
          <w:i/>
          <w:iCs/>
          <w:szCs w:val="24"/>
        </w:rPr>
        <w:t xml:space="preserve">The introduction of this fee was proposed as part of the 24/25 budget and is consistent with current practice by other councils and utilities providers to offset escalating Australia Post costs. The introduction of the Paper Bill Fee was </w:t>
      </w:r>
      <w:r w:rsidRPr="00EE7C7B">
        <w:rPr>
          <w:bCs/>
          <w:szCs w:val="24"/>
        </w:rPr>
        <w:t>the</w:t>
      </w:r>
      <w:r w:rsidRPr="00712E5F">
        <w:rPr>
          <w:bCs/>
          <w:i/>
          <w:iCs/>
          <w:szCs w:val="24"/>
        </w:rPr>
        <w:t xml:space="preserve"> subject of a successful public awareness campaign prior to its introduction on 1 January 2025. Over 250,000 rate accounts are now electronic, including a 97% increase in pensioner rate accounts opting to receive their rates bill electronically.  </w:t>
      </w:r>
    </w:p>
    <w:p w14:paraId="0D474600" w14:textId="77777777" w:rsidR="00DD7398" w:rsidRPr="006215B1" w:rsidRDefault="00DD7398" w:rsidP="00EE7C7B">
      <w:pPr>
        <w:rPr>
          <w:rFonts w:eastAsia="Arial"/>
          <w:szCs w:val="24"/>
        </w:rPr>
      </w:pPr>
    </w:p>
    <w:p w14:paraId="025533EA" w14:textId="77777777" w:rsidR="00DD7398" w:rsidRPr="006215B1" w:rsidRDefault="00DD7398" w:rsidP="00EE7C7B">
      <w:pPr>
        <w:keepNext/>
        <w:keepLines/>
        <w:ind w:left="720" w:hanging="720"/>
        <w:rPr>
          <w:bCs/>
          <w:szCs w:val="24"/>
        </w:rPr>
      </w:pPr>
      <w:r w:rsidRPr="006215B1">
        <w:rPr>
          <w:b/>
          <w:szCs w:val="24"/>
        </w:rPr>
        <w:t>Q17.</w:t>
      </w:r>
      <w:r w:rsidRPr="006215B1">
        <w:rPr>
          <w:b/>
          <w:szCs w:val="24"/>
        </w:rPr>
        <w:tab/>
      </w:r>
      <w:r w:rsidRPr="006215B1">
        <w:rPr>
          <w:bCs/>
          <w:szCs w:val="24"/>
        </w:rPr>
        <w:t>Please advise the total number of residential rate notices issued by Brisbane City Council from 1 October 2024 to 31 October 2024.</w:t>
      </w:r>
    </w:p>
    <w:p w14:paraId="19B5372E" w14:textId="77777777" w:rsidR="00DD7398" w:rsidRPr="006215B1" w:rsidRDefault="00DD7398" w:rsidP="00EE7C7B">
      <w:pPr>
        <w:keepNext/>
        <w:rPr>
          <w:bCs/>
          <w:szCs w:val="24"/>
        </w:rPr>
      </w:pPr>
    </w:p>
    <w:p w14:paraId="5812A8C4" w14:textId="77777777" w:rsidR="00DD7398" w:rsidRPr="006215B1" w:rsidRDefault="00DD7398" w:rsidP="00EE7C7B">
      <w:pPr>
        <w:keepLines/>
        <w:rPr>
          <w:b/>
          <w:i/>
          <w:iCs/>
          <w:szCs w:val="24"/>
        </w:rPr>
      </w:pPr>
      <w:r w:rsidRPr="006215B1">
        <w:rPr>
          <w:b/>
          <w:i/>
          <w:iCs/>
          <w:szCs w:val="24"/>
        </w:rPr>
        <w:t>A17.</w:t>
      </w:r>
      <w:r w:rsidRPr="006215B1">
        <w:rPr>
          <w:b/>
          <w:i/>
          <w:iCs/>
          <w:szCs w:val="24"/>
        </w:rPr>
        <w:tab/>
      </w:r>
      <w:r w:rsidRPr="006215B1">
        <w:rPr>
          <w:bCs/>
          <w:i/>
          <w:iCs/>
          <w:szCs w:val="24"/>
        </w:rPr>
        <w:t>493,214.</w:t>
      </w:r>
    </w:p>
    <w:p w14:paraId="5EE15BDD" w14:textId="77777777" w:rsidR="00DD7398" w:rsidRPr="006215B1" w:rsidRDefault="00DD7398" w:rsidP="00EE7C7B">
      <w:pPr>
        <w:rPr>
          <w:bCs/>
          <w:szCs w:val="24"/>
        </w:rPr>
      </w:pPr>
    </w:p>
    <w:p w14:paraId="068E2660" w14:textId="77777777" w:rsidR="00DD7398" w:rsidRPr="006215B1" w:rsidRDefault="00DD7398" w:rsidP="00EE7C7B">
      <w:pPr>
        <w:keepNext/>
        <w:keepLines/>
        <w:ind w:left="720" w:hanging="720"/>
        <w:rPr>
          <w:bCs/>
          <w:szCs w:val="24"/>
        </w:rPr>
      </w:pPr>
      <w:r w:rsidRPr="006215B1">
        <w:rPr>
          <w:b/>
          <w:szCs w:val="24"/>
        </w:rPr>
        <w:t>Q18.</w:t>
      </w:r>
      <w:r w:rsidRPr="006215B1">
        <w:rPr>
          <w:b/>
          <w:szCs w:val="24"/>
        </w:rPr>
        <w:tab/>
      </w:r>
      <w:r w:rsidRPr="006215B1">
        <w:rPr>
          <w:bCs/>
          <w:szCs w:val="24"/>
        </w:rPr>
        <w:t>Please advise the total number of residential rate notices sent by post from 1 October 2024 to 31 October 2024.</w:t>
      </w:r>
    </w:p>
    <w:p w14:paraId="1662D25F" w14:textId="77777777" w:rsidR="00DD7398" w:rsidRPr="006215B1" w:rsidRDefault="00DD7398" w:rsidP="00EE7C7B">
      <w:pPr>
        <w:keepLines/>
        <w:rPr>
          <w:bCs/>
          <w:szCs w:val="24"/>
        </w:rPr>
      </w:pPr>
    </w:p>
    <w:p w14:paraId="682D4167" w14:textId="77777777" w:rsidR="00DD7398" w:rsidRPr="006215B1" w:rsidRDefault="00DD7398" w:rsidP="00EE7C7B">
      <w:pPr>
        <w:keepLines/>
        <w:rPr>
          <w:b/>
          <w:i/>
          <w:iCs/>
          <w:szCs w:val="24"/>
        </w:rPr>
      </w:pPr>
      <w:r w:rsidRPr="006215B1">
        <w:rPr>
          <w:b/>
          <w:i/>
          <w:iCs/>
          <w:szCs w:val="24"/>
        </w:rPr>
        <w:t>A18.</w:t>
      </w:r>
      <w:r w:rsidRPr="006215B1">
        <w:rPr>
          <w:b/>
          <w:i/>
          <w:iCs/>
          <w:szCs w:val="24"/>
        </w:rPr>
        <w:tab/>
      </w:r>
      <w:r w:rsidRPr="006215B1">
        <w:rPr>
          <w:bCs/>
          <w:i/>
          <w:iCs/>
          <w:szCs w:val="24"/>
        </w:rPr>
        <w:t>280,364.</w:t>
      </w:r>
    </w:p>
    <w:p w14:paraId="2B3303C8" w14:textId="77777777" w:rsidR="00DD7398" w:rsidRPr="006215B1" w:rsidRDefault="00DD7398" w:rsidP="00EE7C7B">
      <w:pPr>
        <w:rPr>
          <w:bCs/>
          <w:szCs w:val="24"/>
        </w:rPr>
      </w:pPr>
    </w:p>
    <w:p w14:paraId="5F24D0B1" w14:textId="77777777" w:rsidR="00DD7398" w:rsidRPr="006215B1" w:rsidRDefault="00DD7398" w:rsidP="00EE7C7B">
      <w:pPr>
        <w:keepNext/>
        <w:keepLines/>
        <w:ind w:left="720" w:hanging="720"/>
        <w:rPr>
          <w:bCs/>
          <w:szCs w:val="24"/>
        </w:rPr>
      </w:pPr>
      <w:r w:rsidRPr="006215B1">
        <w:rPr>
          <w:b/>
          <w:szCs w:val="24"/>
        </w:rPr>
        <w:t>Q19.</w:t>
      </w:r>
      <w:r w:rsidRPr="006215B1">
        <w:rPr>
          <w:b/>
          <w:szCs w:val="24"/>
        </w:rPr>
        <w:tab/>
      </w:r>
      <w:r w:rsidRPr="006215B1">
        <w:rPr>
          <w:bCs/>
          <w:szCs w:val="24"/>
        </w:rPr>
        <w:t>Please advise the total number of residential rate notices sent by email from 1 October 2024 to 31 October 2024.</w:t>
      </w:r>
    </w:p>
    <w:p w14:paraId="2267099E" w14:textId="77777777" w:rsidR="00DD7398" w:rsidRPr="006215B1" w:rsidRDefault="00DD7398" w:rsidP="00EE7C7B">
      <w:pPr>
        <w:keepNext/>
        <w:keepLines/>
        <w:rPr>
          <w:bCs/>
          <w:szCs w:val="24"/>
        </w:rPr>
      </w:pPr>
    </w:p>
    <w:p w14:paraId="65E8BAC7" w14:textId="77777777" w:rsidR="00DD7398" w:rsidRPr="006215B1" w:rsidRDefault="00DD7398" w:rsidP="00EE7C7B">
      <w:pPr>
        <w:keepNext/>
        <w:keepLines/>
        <w:rPr>
          <w:b/>
          <w:i/>
          <w:iCs/>
          <w:szCs w:val="24"/>
        </w:rPr>
      </w:pPr>
      <w:r w:rsidRPr="006215B1">
        <w:rPr>
          <w:b/>
          <w:i/>
          <w:iCs/>
          <w:szCs w:val="24"/>
        </w:rPr>
        <w:t>A19.</w:t>
      </w:r>
      <w:r w:rsidRPr="006215B1">
        <w:rPr>
          <w:b/>
          <w:i/>
          <w:iCs/>
          <w:szCs w:val="24"/>
        </w:rPr>
        <w:tab/>
      </w:r>
      <w:r w:rsidRPr="006215B1">
        <w:rPr>
          <w:bCs/>
          <w:i/>
          <w:iCs/>
          <w:szCs w:val="24"/>
        </w:rPr>
        <w:t>178,452.</w:t>
      </w:r>
    </w:p>
    <w:p w14:paraId="2C524FF7" w14:textId="77777777" w:rsidR="00DD7398" w:rsidRPr="006215B1" w:rsidRDefault="00DD7398" w:rsidP="00EE7C7B">
      <w:pPr>
        <w:rPr>
          <w:bCs/>
          <w:szCs w:val="24"/>
        </w:rPr>
      </w:pPr>
    </w:p>
    <w:p w14:paraId="6CD2913E" w14:textId="77777777" w:rsidR="00DD7398" w:rsidRPr="006215B1" w:rsidRDefault="00DD7398" w:rsidP="00EE7C7B">
      <w:pPr>
        <w:keepNext/>
        <w:keepLines/>
        <w:ind w:left="720" w:hanging="720"/>
        <w:rPr>
          <w:bCs/>
          <w:szCs w:val="24"/>
        </w:rPr>
      </w:pPr>
      <w:r w:rsidRPr="006215B1">
        <w:rPr>
          <w:b/>
          <w:szCs w:val="24"/>
        </w:rPr>
        <w:lastRenderedPageBreak/>
        <w:t>Q20.</w:t>
      </w:r>
      <w:r w:rsidRPr="006215B1">
        <w:rPr>
          <w:b/>
          <w:szCs w:val="24"/>
        </w:rPr>
        <w:tab/>
      </w:r>
      <w:r w:rsidRPr="006215B1">
        <w:rPr>
          <w:bCs/>
          <w:szCs w:val="24"/>
        </w:rPr>
        <w:t>Please advise the total number of residential rate notices distributed electronically or by digital billing practices from 1 October 2024 to 31 October 2024.</w:t>
      </w:r>
    </w:p>
    <w:p w14:paraId="651AE18C" w14:textId="77777777" w:rsidR="00DD7398" w:rsidRPr="006215B1" w:rsidRDefault="00DD7398" w:rsidP="00EE7C7B">
      <w:pPr>
        <w:keepLines/>
        <w:rPr>
          <w:bCs/>
          <w:szCs w:val="24"/>
        </w:rPr>
      </w:pPr>
    </w:p>
    <w:p w14:paraId="534B9299" w14:textId="77777777" w:rsidR="00DD7398" w:rsidRPr="006215B1" w:rsidRDefault="00DD7398" w:rsidP="00EE7C7B">
      <w:pPr>
        <w:keepLines/>
        <w:rPr>
          <w:b/>
          <w:i/>
          <w:iCs/>
          <w:szCs w:val="24"/>
        </w:rPr>
      </w:pPr>
      <w:r w:rsidRPr="006215B1">
        <w:rPr>
          <w:b/>
          <w:i/>
          <w:iCs/>
          <w:szCs w:val="24"/>
        </w:rPr>
        <w:t>A20.</w:t>
      </w:r>
      <w:r w:rsidRPr="006215B1">
        <w:rPr>
          <w:b/>
          <w:i/>
          <w:iCs/>
          <w:szCs w:val="24"/>
        </w:rPr>
        <w:tab/>
      </w:r>
      <w:r w:rsidRPr="006215B1">
        <w:rPr>
          <w:bCs/>
          <w:i/>
          <w:iCs/>
          <w:szCs w:val="24"/>
        </w:rPr>
        <w:t>212,179.</w:t>
      </w:r>
    </w:p>
    <w:p w14:paraId="1543D026" w14:textId="77777777" w:rsidR="00DD7398" w:rsidRPr="006215B1" w:rsidRDefault="00DD7398" w:rsidP="00EE7C7B">
      <w:pPr>
        <w:rPr>
          <w:bCs/>
          <w:szCs w:val="24"/>
        </w:rPr>
      </w:pPr>
    </w:p>
    <w:p w14:paraId="6595101A" w14:textId="77777777" w:rsidR="00DD7398" w:rsidRPr="006215B1" w:rsidRDefault="00DD7398" w:rsidP="00EE7C7B">
      <w:pPr>
        <w:keepNext/>
        <w:keepLines/>
        <w:ind w:left="720" w:hanging="720"/>
        <w:rPr>
          <w:bCs/>
          <w:szCs w:val="24"/>
        </w:rPr>
      </w:pPr>
      <w:r w:rsidRPr="006215B1">
        <w:rPr>
          <w:b/>
          <w:szCs w:val="24"/>
        </w:rPr>
        <w:t>Q21.</w:t>
      </w:r>
      <w:r w:rsidRPr="006215B1">
        <w:rPr>
          <w:b/>
          <w:szCs w:val="24"/>
        </w:rPr>
        <w:tab/>
      </w:r>
      <w:r w:rsidRPr="006215B1">
        <w:rPr>
          <w:bCs/>
          <w:szCs w:val="24"/>
        </w:rPr>
        <w:t>Please advise the total number of residential rate notices issued by Brisbane City Council from 1 January 2025 to 31 January 2025.</w:t>
      </w:r>
    </w:p>
    <w:p w14:paraId="2297AE88" w14:textId="77777777" w:rsidR="00DD7398" w:rsidRPr="006215B1" w:rsidRDefault="00DD7398" w:rsidP="00EE7C7B">
      <w:pPr>
        <w:keepLines/>
        <w:rPr>
          <w:bCs/>
          <w:szCs w:val="24"/>
        </w:rPr>
      </w:pPr>
    </w:p>
    <w:p w14:paraId="300F5F44" w14:textId="77777777" w:rsidR="00DD7398" w:rsidRPr="006215B1" w:rsidRDefault="00DD7398" w:rsidP="00EE7C7B">
      <w:pPr>
        <w:keepLines/>
        <w:rPr>
          <w:b/>
          <w:i/>
          <w:iCs/>
          <w:szCs w:val="24"/>
        </w:rPr>
      </w:pPr>
      <w:r w:rsidRPr="006215B1">
        <w:rPr>
          <w:b/>
          <w:i/>
          <w:iCs/>
          <w:szCs w:val="24"/>
        </w:rPr>
        <w:t>A21.</w:t>
      </w:r>
      <w:r w:rsidRPr="006215B1">
        <w:rPr>
          <w:b/>
          <w:i/>
          <w:iCs/>
          <w:szCs w:val="24"/>
        </w:rPr>
        <w:tab/>
      </w:r>
      <w:r w:rsidRPr="006215B1">
        <w:rPr>
          <w:bCs/>
          <w:i/>
          <w:iCs/>
          <w:szCs w:val="24"/>
        </w:rPr>
        <w:t>492,666.</w:t>
      </w:r>
    </w:p>
    <w:p w14:paraId="58C66E98" w14:textId="77777777" w:rsidR="00DD7398" w:rsidRPr="006215B1" w:rsidRDefault="00DD7398" w:rsidP="00EE7C7B">
      <w:pPr>
        <w:rPr>
          <w:bCs/>
          <w:szCs w:val="24"/>
        </w:rPr>
      </w:pPr>
    </w:p>
    <w:p w14:paraId="4F8DB494" w14:textId="77777777" w:rsidR="00DD7398" w:rsidRPr="006215B1" w:rsidRDefault="00DD7398" w:rsidP="00EE7C7B">
      <w:pPr>
        <w:keepNext/>
        <w:keepLines/>
        <w:ind w:left="720" w:hanging="720"/>
        <w:rPr>
          <w:bCs/>
          <w:szCs w:val="24"/>
        </w:rPr>
      </w:pPr>
      <w:r w:rsidRPr="006215B1">
        <w:rPr>
          <w:b/>
          <w:szCs w:val="24"/>
        </w:rPr>
        <w:t>Q22.</w:t>
      </w:r>
      <w:r w:rsidRPr="006215B1">
        <w:rPr>
          <w:b/>
          <w:szCs w:val="24"/>
        </w:rPr>
        <w:tab/>
      </w:r>
      <w:r w:rsidRPr="006215B1">
        <w:rPr>
          <w:bCs/>
          <w:szCs w:val="24"/>
        </w:rPr>
        <w:t>Please advise the total number of residential rate notices sent by post from 1 January 2025 to 31 January 2025.</w:t>
      </w:r>
    </w:p>
    <w:p w14:paraId="0A55792C" w14:textId="77777777" w:rsidR="00DD7398" w:rsidRPr="006215B1" w:rsidRDefault="00DD7398" w:rsidP="00EE7C7B">
      <w:pPr>
        <w:keepLines/>
        <w:rPr>
          <w:bCs/>
          <w:szCs w:val="24"/>
        </w:rPr>
      </w:pPr>
    </w:p>
    <w:p w14:paraId="0C163393" w14:textId="77777777" w:rsidR="00DD7398" w:rsidRPr="006215B1" w:rsidRDefault="00DD7398" w:rsidP="00EE7C7B">
      <w:pPr>
        <w:keepLines/>
        <w:rPr>
          <w:b/>
          <w:i/>
          <w:iCs/>
          <w:szCs w:val="24"/>
        </w:rPr>
      </w:pPr>
      <w:r w:rsidRPr="006215B1">
        <w:rPr>
          <w:b/>
          <w:i/>
          <w:iCs/>
          <w:szCs w:val="24"/>
        </w:rPr>
        <w:t>A22.</w:t>
      </w:r>
      <w:r w:rsidRPr="006215B1">
        <w:rPr>
          <w:b/>
          <w:i/>
          <w:iCs/>
          <w:szCs w:val="24"/>
        </w:rPr>
        <w:tab/>
      </w:r>
      <w:r w:rsidRPr="006215B1">
        <w:rPr>
          <w:bCs/>
          <w:i/>
          <w:iCs/>
          <w:szCs w:val="24"/>
        </w:rPr>
        <w:t>246,890.</w:t>
      </w:r>
    </w:p>
    <w:p w14:paraId="4AC556C8" w14:textId="77777777" w:rsidR="00DD7398" w:rsidRPr="006215B1" w:rsidRDefault="00DD7398" w:rsidP="00EE7C7B">
      <w:pPr>
        <w:rPr>
          <w:bCs/>
          <w:szCs w:val="24"/>
        </w:rPr>
      </w:pPr>
    </w:p>
    <w:p w14:paraId="0F9F2255" w14:textId="77777777" w:rsidR="00DD7398" w:rsidRPr="006215B1" w:rsidRDefault="00DD7398" w:rsidP="00EE7C7B">
      <w:pPr>
        <w:keepNext/>
        <w:keepLines/>
        <w:ind w:left="720" w:hanging="720"/>
        <w:rPr>
          <w:bCs/>
          <w:szCs w:val="24"/>
        </w:rPr>
      </w:pPr>
      <w:r w:rsidRPr="006215B1">
        <w:rPr>
          <w:b/>
          <w:szCs w:val="24"/>
        </w:rPr>
        <w:t>Q23.</w:t>
      </w:r>
      <w:r w:rsidRPr="006215B1">
        <w:rPr>
          <w:b/>
          <w:szCs w:val="24"/>
        </w:rPr>
        <w:tab/>
      </w:r>
      <w:r w:rsidRPr="006215B1">
        <w:rPr>
          <w:bCs/>
          <w:szCs w:val="24"/>
        </w:rPr>
        <w:t>Please advise the total number of residential rate notices sent by email from 1 January 2025 to 31 January 2025.</w:t>
      </w:r>
    </w:p>
    <w:p w14:paraId="66F4CB07" w14:textId="77777777" w:rsidR="00DD7398" w:rsidRPr="006215B1" w:rsidRDefault="00DD7398" w:rsidP="00EE7C7B">
      <w:pPr>
        <w:keepLines/>
        <w:rPr>
          <w:bCs/>
          <w:szCs w:val="24"/>
        </w:rPr>
      </w:pPr>
    </w:p>
    <w:p w14:paraId="581DB591" w14:textId="77777777" w:rsidR="00DD7398" w:rsidRPr="006215B1" w:rsidRDefault="00DD7398" w:rsidP="00EE7C7B">
      <w:pPr>
        <w:keepLines/>
        <w:rPr>
          <w:b/>
          <w:i/>
          <w:iCs/>
          <w:szCs w:val="24"/>
        </w:rPr>
      </w:pPr>
      <w:r w:rsidRPr="006215B1">
        <w:rPr>
          <w:b/>
          <w:i/>
          <w:iCs/>
          <w:szCs w:val="24"/>
        </w:rPr>
        <w:t>A23.</w:t>
      </w:r>
      <w:r w:rsidRPr="006215B1">
        <w:rPr>
          <w:b/>
          <w:i/>
          <w:iCs/>
          <w:szCs w:val="24"/>
        </w:rPr>
        <w:tab/>
      </w:r>
      <w:r w:rsidRPr="006215B1">
        <w:rPr>
          <w:bCs/>
          <w:i/>
          <w:iCs/>
          <w:szCs w:val="24"/>
        </w:rPr>
        <w:t>211,486.</w:t>
      </w:r>
    </w:p>
    <w:p w14:paraId="06CB5658" w14:textId="77777777" w:rsidR="00DD7398" w:rsidRPr="006215B1" w:rsidRDefault="00DD7398" w:rsidP="00EE7C7B">
      <w:pPr>
        <w:rPr>
          <w:bCs/>
          <w:szCs w:val="24"/>
        </w:rPr>
      </w:pPr>
    </w:p>
    <w:p w14:paraId="41BC1934" w14:textId="77777777" w:rsidR="00DD7398" w:rsidRPr="006215B1" w:rsidRDefault="00DD7398" w:rsidP="00EE7C7B">
      <w:pPr>
        <w:keepNext/>
        <w:keepLines/>
        <w:ind w:left="720" w:hanging="720"/>
        <w:rPr>
          <w:bCs/>
          <w:szCs w:val="24"/>
        </w:rPr>
      </w:pPr>
      <w:r w:rsidRPr="006215B1">
        <w:rPr>
          <w:b/>
          <w:szCs w:val="24"/>
        </w:rPr>
        <w:t>Q24.</w:t>
      </w:r>
      <w:r w:rsidRPr="006215B1">
        <w:rPr>
          <w:b/>
          <w:szCs w:val="24"/>
        </w:rPr>
        <w:tab/>
      </w:r>
      <w:r w:rsidRPr="006215B1">
        <w:rPr>
          <w:bCs/>
          <w:szCs w:val="24"/>
        </w:rPr>
        <w:t>Please advise the total number of residential rate notices distributed electronically or by digital billing practices from 1 January 2025 to 31 January 2025.</w:t>
      </w:r>
    </w:p>
    <w:p w14:paraId="681FB24F" w14:textId="77777777" w:rsidR="00DD7398" w:rsidRPr="006215B1" w:rsidRDefault="00DD7398" w:rsidP="00EE7C7B">
      <w:pPr>
        <w:keepLines/>
        <w:rPr>
          <w:bCs/>
          <w:szCs w:val="24"/>
        </w:rPr>
      </w:pPr>
    </w:p>
    <w:p w14:paraId="23087969" w14:textId="77777777" w:rsidR="00DD7398" w:rsidRPr="006215B1" w:rsidRDefault="00DD7398" w:rsidP="00EE7C7B">
      <w:pPr>
        <w:keepLines/>
        <w:rPr>
          <w:b/>
          <w:i/>
          <w:iCs/>
          <w:szCs w:val="24"/>
        </w:rPr>
      </w:pPr>
      <w:r w:rsidRPr="006215B1">
        <w:rPr>
          <w:b/>
          <w:i/>
          <w:iCs/>
          <w:szCs w:val="24"/>
        </w:rPr>
        <w:t>A24.</w:t>
      </w:r>
      <w:r w:rsidRPr="006215B1">
        <w:rPr>
          <w:b/>
          <w:i/>
          <w:iCs/>
          <w:szCs w:val="24"/>
        </w:rPr>
        <w:tab/>
      </w:r>
      <w:r w:rsidRPr="006215B1">
        <w:rPr>
          <w:bCs/>
          <w:i/>
          <w:iCs/>
          <w:szCs w:val="24"/>
        </w:rPr>
        <w:t>245,168.</w:t>
      </w:r>
    </w:p>
    <w:p w14:paraId="17267C86" w14:textId="77777777" w:rsidR="00DD7398" w:rsidRPr="006215B1" w:rsidRDefault="00DD7398" w:rsidP="00EE7C7B">
      <w:pPr>
        <w:rPr>
          <w:bCs/>
          <w:szCs w:val="24"/>
        </w:rPr>
      </w:pPr>
    </w:p>
    <w:p w14:paraId="3A83F02E" w14:textId="77777777" w:rsidR="00DD7398" w:rsidRPr="006215B1" w:rsidRDefault="00DD7398" w:rsidP="00EE7C7B">
      <w:pPr>
        <w:keepNext/>
        <w:keepLines/>
        <w:ind w:left="720" w:hanging="720"/>
        <w:rPr>
          <w:bCs/>
          <w:szCs w:val="24"/>
        </w:rPr>
      </w:pPr>
      <w:r w:rsidRPr="006215B1">
        <w:rPr>
          <w:b/>
          <w:szCs w:val="24"/>
        </w:rPr>
        <w:t>Q25.</w:t>
      </w:r>
      <w:r w:rsidRPr="006215B1">
        <w:rPr>
          <w:b/>
          <w:szCs w:val="24"/>
        </w:rPr>
        <w:tab/>
      </w:r>
      <w:r w:rsidRPr="006215B1">
        <w:rPr>
          <w:bCs/>
          <w:szCs w:val="24"/>
        </w:rPr>
        <w:t>In relation to the Brisbane Metro project, please advise when Brisbane residents can expect tunnelling works beneath Adelaide Street in Brisbane’s CBD to be complete.</w:t>
      </w:r>
    </w:p>
    <w:p w14:paraId="72A1E3D5" w14:textId="77777777" w:rsidR="00DD7398" w:rsidRPr="006215B1" w:rsidRDefault="00DD7398" w:rsidP="00EE7C7B">
      <w:pPr>
        <w:keepLines/>
        <w:rPr>
          <w:bCs/>
          <w:szCs w:val="24"/>
        </w:rPr>
      </w:pPr>
    </w:p>
    <w:p w14:paraId="47AE5B63" w14:textId="77777777" w:rsidR="00DD7398" w:rsidRPr="006215B1" w:rsidRDefault="00DD7398" w:rsidP="00EE7C7B">
      <w:pPr>
        <w:keepLines/>
        <w:rPr>
          <w:b/>
          <w:i/>
          <w:iCs/>
          <w:szCs w:val="24"/>
        </w:rPr>
      </w:pPr>
      <w:r w:rsidRPr="006215B1">
        <w:rPr>
          <w:b/>
          <w:i/>
          <w:iCs/>
          <w:szCs w:val="24"/>
        </w:rPr>
        <w:t>A25.</w:t>
      </w:r>
      <w:r w:rsidRPr="006215B1">
        <w:rPr>
          <w:b/>
          <w:i/>
          <w:iCs/>
          <w:szCs w:val="24"/>
        </w:rPr>
        <w:tab/>
      </w:r>
      <w:r w:rsidRPr="006215B1">
        <w:rPr>
          <w:bCs/>
          <w:i/>
          <w:iCs/>
          <w:szCs w:val="24"/>
        </w:rPr>
        <w:t>This information is publicly available on the Brisbane Metro website.</w:t>
      </w:r>
    </w:p>
    <w:p w14:paraId="06F4CC4B" w14:textId="77777777" w:rsidR="00DD7398" w:rsidRPr="006215B1" w:rsidRDefault="00DD7398" w:rsidP="00EE7C7B">
      <w:pPr>
        <w:rPr>
          <w:bCs/>
          <w:szCs w:val="24"/>
        </w:rPr>
      </w:pPr>
    </w:p>
    <w:p w14:paraId="784E1F3A" w14:textId="77777777" w:rsidR="00DD7398" w:rsidRPr="006215B1" w:rsidRDefault="00DD7398" w:rsidP="00EE7C7B">
      <w:pPr>
        <w:keepNext/>
        <w:keepLines/>
        <w:ind w:left="720" w:hanging="720"/>
        <w:rPr>
          <w:bCs/>
          <w:szCs w:val="24"/>
        </w:rPr>
      </w:pPr>
      <w:r w:rsidRPr="006215B1">
        <w:rPr>
          <w:b/>
          <w:szCs w:val="24"/>
        </w:rPr>
        <w:t>Q26.</w:t>
      </w:r>
      <w:r w:rsidRPr="006215B1">
        <w:rPr>
          <w:b/>
          <w:szCs w:val="24"/>
        </w:rPr>
        <w:tab/>
      </w:r>
      <w:r w:rsidRPr="006215B1">
        <w:rPr>
          <w:bCs/>
          <w:szCs w:val="24"/>
        </w:rPr>
        <w:t>In relation to the Brisbane Metro project, please advise when Brisbane residents can expect works at King George Square to be complete.</w:t>
      </w:r>
    </w:p>
    <w:p w14:paraId="6810E6EF" w14:textId="77777777" w:rsidR="00DD7398" w:rsidRPr="006215B1" w:rsidRDefault="00DD7398" w:rsidP="00EE7C7B">
      <w:pPr>
        <w:keepNext/>
        <w:keepLines/>
        <w:rPr>
          <w:bCs/>
          <w:szCs w:val="24"/>
        </w:rPr>
      </w:pPr>
    </w:p>
    <w:p w14:paraId="6B784A32" w14:textId="77777777" w:rsidR="00DD7398" w:rsidRPr="006215B1" w:rsidRDefault="00DD7398" w:rsidP="00EE7C7B">
      <w:pPr>
        <w:keepLines/>
        <w:rPr>
          <w:b/>
          <w:i/>
          <w:iCs/>
          <w:szCs w:val="24"/>
        </w:rPr>
      </w:pPr>
      <w:r w:rsidRPr="006215B1">
        <w:rPr>
          <w:b/>
          <w:i/>
          <w:iCs/>
          <w:szCs w:val="24"/>
        </w:rPr>
        <w:t>A26.</w:t>
      </w:r>
      <w:r w:rsidRPr="006215B1">
        <w:rPr>
          <w:b/>
          <w:i/>
          <w:iCs/>
          <w:szCs w:val="24"/>
        </w:rPr>
        <w:tab/>
      </w:r>
      <w:r w:rsidRPr="006215B1">
        <w:rPr>
          <w:bCs/>
          <w:i/>
          <w:iCs/>
          <w:szCs w:val="24"/>
        </w:rPr>
        <w:t>Metro services commenced operating at City Hall Station on 28 January 2025.</w:t>
      </w:r>
    </w:p>
    <w:p w14:paraId="00C3452C" w14:textId="77777777" w:rsidR="00DD7398" w:rsidRPr="006215B1" w:rsidRDefault="00DD7398" w:rsidP="00EE7C7B">
      <w:pPr>
        <w:rPr>
          <w:bCs/>
          <w:szCs w:val="24"/>
        </w:rPr>
      </w:pPr>
    </w:p>
    <w:p w14:paraId="5E4156C4" w14:textId="77777777" w:rsidR="00DD7398" w:rsidRPr="006215B1" w:rsidRDefault="00DD7398" w:rsidP="00EE7C7B">
      <w:pPr>
        <w:keepNext/>
        <w:keepLines/>
        <w:ind w:left="720" w:hanging="720"/>
        <w:rPr>
          <w:bCs/>
          <w:szCs w:val="24"/>
        </w:rPr>
      </w:pPr>
      <w:r w:rsidRPr="006215B1">
        <w:rPr>
          <w:b/>
          <w:szCs w:val="24"/>
        </w:rPr>
        <w:t>Q27.</w:t>
      </w:r>
      <w:r w:rsidRPr="006215B1">
        <w:rPr>
          <w:b/>
          <w:szCs w:val="24"/>
        </w:rPr>
        <w:tab/>
      </w:r>
      <w:r w:rsidRPr="006215B1">
        <w:rPr>
          <w:bCs/>
          <w:szCs w:val="24"/>
        </w:rPr>
        <w:t>In relation to the Brisbane Metro project, please advise when Brisbane residents can expect works at Buranda busway station to be complete.</w:t>
      </w:r>
    </w:p>
    <w:p w14:paraId="0BAA765F" w14:textId="77777777" w:rsidR="00DD7398" w:rsidRPr="006215B1" w:rsidRDefault="00DD7398" w:rsidP="00EE7C7B">
      <w:pPr>
        <w:keepLines/>
        <w:rPr>
          <w:bCs/>
          <w:szCs w:val="24"/>
        </w:rPr>
      </w:pPr>
    </w:p>
    <w:p w14:paraId="258BDF4C" w14:textId="77777777" w:rsidR="00DD7398" w:rsidRPr="006215B1" w:rsidRDefault="00DD7398" w:rsidP="00EE7C7B">
      <w:pPr>
        <w:keepLines/>
        <w:rPr>
          <w:b/>
          <w:i/>
          <w:iCs/>
          <w:szCs w:val="24"/>
        </w:rPr>
      </w:pPr>
      <w:r w:rsidRPr="006215B1">
        <w:rPr>
          <w:b/>
          <w:i/>
          <w:iCs/>
          <w:szCs w:val="24"/>
        </w:rPr>
        <w:t>A27.</w:t>
      </w:r>
      <w:r w:rsidRPr="006215B1">
        <w:rPr>
          <w:b/>
          <w:i/>
          <w:iCs/>
          <w:szCs w:val="24"/>
        </w:rPr>
        <w:tab/>
      </w:r>
      <w:r w:rsidRPr="006215B1">
        <w:rPr>
          <w:bCs/>
          <w:i/>
          <w:iCs/>
          <w:szCs w:val="24"/>
        </w:rPr>
        <w:t>This information is publicly available on the Brisbane Metro website.</w:t>
      </w:r>
    </w:p>
    <w:p w14:paraId="020236B6" w14:textId="77777777" w:rsidR="00DD7398" w:rsidRPr="006215B1" w:rsidRDefault="00DD7398" w:rsidP="00EE7C7B">
      <w:pPr>
        <w:rPr>
          <w:bCs/>
          <w:szCs w:val="24"/>
        </w:rPr>
      </w:pPr>
    </w:p>
    <w:p w14:paraId="29F99E43" w14:textId="77777777" w:rsidR="00DD7398" w:rsidRPr="006215B1" w:rsidRDefault="00DD7398" w:rsidP="00EE7C7B">
      <w:pPr>
        <w:keepNext/>
        <w:keepLines/>
        <w:ind w:left="720" w:hanging="720"/>
        <w:rPr>
          <w:bCs/>
          <w:szCs w:val="24"/>
        </w:rPr>
      </w:pPr>
      <w:r w:rsidRPr="006215B1">
        <w:rPr>
          <w:b/>
          <w:szCs w:val="24"/>
        </w:rPr>
        <w:t>Q28.</w:t>
      </w:r>
      <w:r w:rsidRPr="006215B1">
        <w:rPr>
          <w:b/>
          <w:szCs w:val="24"/>
        </w:rPr>
        <w:tab/>
      </w:r>
      <w:r w:rsidRPr="006215B1">
        <w:rPr>
          <w:bCs/>
          <w:szCs w:val="24"/>
        </w:rPr>
        <w:t>Please advise if Brisbane residents will be able to use the M1 route and services before the June / July 2025 school holidays.</w:t>
      </w:r>
    </w:p>
    <w:p w14:paraId="68394861" w14:textId="77777777" w:rsidR="00DD7398" w:rsidRPr="006215B1" w:rsidRDefault="00DD7398" w:rsidP="00EE7C7B">
      <w:pPr>
        <w:keepNext/>
        <w:keepLines/>
        <w:rPr>
          <w:bCs/>
          <w:szCs w:val="24"/>
        </w:rPr>
      </w:pPr>
    </w:p>
    <w:p w14:paraId="789AB27D" w14:textId="77777777" w:rsidR="00DD7398" w:rsidRPr="006215B1" w:rsidRDefault="00DD7398" w:rsidP="00EE7C7B">
      <w:pPr>
        <w:keepNext/>
        <w:keepLines/>
        <w:rPr>
          <w:b/>
          <w:i/>
          <w:iCs/>
          <w:szCs w:val="24"/>
        </w:rPr>
      </w:pPr>
      <w:r w:rsidRPr="006215B1">
        <w:rPr>
          <w:b/>
          <w:i/>
          <w:iCs/>
          <w:szCs w:val="24"/>
        </w:rPr>
        <w:t>A28.</w:t>
      </w:r>
      <w:r w:rsidRPr="006215B1">
        <w:rPr>
          <w:b/>
          <w:i/>
          <w:iCs/>
          <w:szCs w:val="24"/>
        </w:rPr>
        <w:tab/>
      </w:r>
      <w:r w:rsidRPr="006215B1">
        <w:rPr>
          <w:bCs/>
          <w:i/>
          <w:iCs/>
          <w:szCs w:val="24"/>
        </w:rPr>
        <w:t>This information is publicly available on the Brisbane Metro website.</w:t>
      </w:r>
    </w:p>
    <w:p w14:paraId="61BE4BE9" w14:textId="77777777" w:rsidR="00DD7398" w:rsidRPr="006215B1" w:rsidRDefault="00DD7398" w:rsidP="00EE7C7B">
      <w:pPr>
        <w:rPr>
          <w:bCs/>
          <w:szCs w:val="24"/>
        </w:rPr>
      </w:pPr>
    </w:p>
    <w:p w14:paraId="5C731610" w14:textId="77777777" w:rsidR="00DD7398" w:rsidRPr="006215B1" w:rsidRDefault="00DD7398" w:rsidP="00EE7C7B">
      <w:pPr>
        <w:keepNext/>
        <w:keepLines/>
        <w:ind w:left="720" w:hanging="720"/>
        <w:rPr>
          <w:bCs/>
          <w:szCs w:val="24"/>
        </w:rPr>
      </w:pPr>
      <w:r w:rsidRPr="006215B1">
        <w:rPr>
          <w:b/>
          <w:szCs w:val="24"/>
        </w:rPr>
        <w:t>Q29.</w:t>
      </w:r>
      <w:r w:rsidRPr="006215B1">
        <w:rPr>
          <w:b/>
          <w:szCs w:val="24"/>
        </w:rPr>
        <w:tab/>
      </w:r>
      <w:r w:rsidRPr="006215B1">
        <w:rPr>
          <w:bCs/>
          <w:szCs w:val="24"/>
        </w:rPr>
        <w:t>Please advise if Brisbane residents will be able to use the M1 route and services before the 2025 Royal Queensland Show, known as the Ekka.</w:t>
      </w:r>
    </w:p>
    <w:p w14:paraId="46225DA5" w14:textId="77777777" w:rsidR="00DD7398" w:rsidRPr="006215B1" w:rsidRDefault="00DD7398" w:rsidP="00EE7C7B">
      <w:pPr>
        <w:keepNext/>
        <w:keepLines/>
        <w:rPr>
          <w:bCs/>
          <w:szCs w:val="24"/>
        </w:rPr>
      </w:pPr>
    </w:p>
    <w:p w14:paraId="2F6F6A1E" w14:textId="77777777" w:rsidR="00DD7398" w:rsidRPr="006215B1" w:rsidRDefault="00DD7398" w:rsidP="00EE7C7B">
      <w:pPr>
        <w:keepLines/>
        <w:rPr>
          <w:b/>
          <w:i/>
          <w:iCs/>
          <w:szCs w:val="24"/>
        </w:rPr>
      </w:pPr>
      <w:r w:rsidRPr="006215B1">
        <w:rPr>
          <w:b/>
          <w:i/>
          <w:iCs/>
          <w:szCs w:val="24"/>
        </w:rPr>
        <w:t>A29.</w:t>
      </w:r>
      <w:r w:rsidRPr="006215B1">
        <w:rPr>
          <w:b/>
          <w:i/>
          <w:iCs/>
          <w:szCs w:val="24"/>
        </w:rPr>
        <w:tab/>
      </w:r>
      <w:r w:rsidRPr="006215B1">
        <w:rPr>
          <w:bCs/>
          <w:i/>
          <w:iCs/>
          <w:szCs w:val="24"/>
        </w:rPr>
        <w:t>The M1 route does not service the Ekka, however, the M2 route which does service the Ekka commenced operation on 28 January 2025. Council is unable to confirm whether residents will be able to use the Cross River Rail Exhibition Line before Ekka 2025, but based on media reporting this seems unlikely.</w:t>
      </w:r>
    </w:p>
    <w:p w14:paraId="6046DF4E" w14:textId="77777777" w:rsidR="00DD7398" w:rsidRPr="006215B1" w:rsidRDefault="00DD7398" w:rsidP="00EE7C7B">
      <w:pPr>
        <w:rPr>
          <w:bCs/>
          <w:szCs w:val="24"/>
        </w:rPr>
      </w:pPr>
    </w:p>
    <w:p w14:paraId="19F1AE72" w14:textId="77777777" w:rsidR="00DD7398" w:rsidRPr="006215B1" w:rsidRDefault="00DD7398" w:rsidP="00EE7C7B">
      <w:pPr>
        <w:keepNext/>
        <w:keepLines/>
        <w:ind w:left="720" w:hanging="720"/>
        <w:rPr>
          <w:bCs/>
          <w:szCs w:val="24"/>
        </w:rPr>
      </w:pPr>
      <w:r w:rsidRPr="006215B1">
        <w:rPr>
          <w:b/>
          <w:szCs w:val="24"/>
        </w:rPr>
        <w:t>Q30.</w:t>
      </w:r>
      <w:r w:rsidRPr="006215B1">
        <w:rPr>
          <w:b/>
          <w:szCs w:val="24"/>
        </w:rPr>
        <w:tab/>
      </w:r>
      <w:r w:rsidRPr="006215B1">
        <w:rPr>
          <w:bCs/>
          <w:szCs w:val="24"/>
        </w:rPr>
        <w:t>Please advise how much Brisbane City Council paid Darren Lockyer to promote the M2 or Brisbane Metro, or to partake in related promotional activities with Brisbane City Council.</w:t>
      </w:r>
    </w:p>
    <w:p w14:paraId="67BE0F99" w14:textId="77777777" w:rsidR="00DD7398" w:rsidRPr="006215B1" w:rsidRDefault="00DD7398" w:rsidP="00EE7C7B">
      <w:pPr>
        <w:keepLines/>
        <w:rPr>
          <w:bCs/>
          <w:szCs w:val="24"/>
        </w:rPr>
      </w:pPr>
    </w:p>
    <w:p w14:paraId="016945AA" w14:textId="77777777" w:rsidR="00DD7398" w:rsidRPr="006215B1" w:rsidRDefault="00DD7398" w:rsidP="00EE7C7B">
      <w:pPr>
        <w:keepLines/>
        <w:rPr>
          <w:b/>
          <w:i/>
          <w:iCs/>
          <w:szCs w:val="24"/>
        </w:rPr>
      </w:pPr>
      <w:r w:rsidRPr="006215B1">
        <w:rPr>
          <w:b/>
          <w:i/>
          <w:iCs/>
          <w:szCs w:val="24"/>
        </w:rPr>
        <w:t>A30.</w:t>
      </w:r>
      <w:r w:rsidRPr="006215B1">
        <w:rPr>
          <w:b/>
          <w:i/>
          <w:iCs/>
          <w:szCs w:val="24"/>
        </w:rPr>
        <w:tab/>
      </w:r>
      <w:r w:rsidRPr="006215B1">
        <w:rPr>
          <w:bCs/>
          <w:i/>
          <w:iCs/>
          <w:szCs w:val="24"/>
        </w:rPr>
        <w:t>$0.</w:t>
      </w:r>
    </w:p>
    <w:p w14:paraId="3EA23F82" w14:textId="77777777" w:rsidR="00DD7398" w:rsidRPr="006215B1" w:rsidRDefault="00DD7398" w:rsidP="00EE7C7B">
      <w:pPr>
        <w:rPr>
          <w:bCs/>
          <w:szCs w:val="24"/>
        </w:rPr>
      </w:pPr>
    </w:p>
    <w:p w14:paraId="716B3345" w14:textId="77777777" w:rsidR="00DD7398" w:rsidRPr="006215B1" w:rsidRDefault="00DD7398" w:rsidP="00EE7C7B">
      <w:pPr>
        <w:keepNext/>
        <w:keepLines/>
        <w:ind w:left="720" w:hanging="720"/>
        <w:rPr>
          <w:bCs/>
          <w:szCs w:val="24"/>
        </w:rPr>
      </w:pPr>
      <w:r w:rsidRPr="006215B1">
        <w:rPr>
          <w:b/>
          <w:szCs w:val="24"/>
        </w:rPr>
        <w:t>Q31.</w:t>
      </w:r>
      <w:r w:rsidRPr="006215B1">
        <w:rPr>
          <w:b/>
          <w:szCs w:val="24"/>
        </w:rPr>
        <w:tab/>
      </w:r>
      <w:r w:rsidRPr="006215B1">
        <w:rPr>
          <w:bCs/>
          <w:szCs w:val="24"/>
        </w:rPr>
        <w:t>Please advise how much Brisbane City Council paid Melanie Zanetti for voiceover work relating to Brisbane Metro, or to partake in related promotional activities with Brisbane City Council.</w:t>
      </w:r>
    </w:p>
    <w:p w14:paraId="389AC997" w14:textId="77777777" w:rsidR="00DD7398" w:rsidRPr="006215B1" w:rsidRDefault="00DD7398" w:rsidP="00EE7C7B">
      <w:pPr>
        <w:keepLines/>
        <w:rPr>
          <w:bCs/>
          <w:szCs w:val="24"/>
        </w:rPr>
      </w:pPr>
    </w:p>
    <w:p w14:paraId="25347282" w14:textId="77777777" w:rsidR="00DD7398" w:rsidRPr="006215B1" w:rsidRDefault="00DD7398" w:rsidP="00EE7C7B">
      <w:pPr>
        <w:keepLines/>
        <w:rPr>
          <w:b/>
          <w:i/>
          <w:iCs/>
          <w:szCs w:val="24"/>
        </w:rPr>
      </w:pPr>
      <w:r w:rsidRPr="006215B1">
        <w:rPr>
          <w:b/>
          <w:i/>
          <w:iCs/>
          <w:szCs w:val="24"/>
        </w:rPr>
        <w:lastRenderedPageBreak/>
        <w:t>A31.</w:t>
      </w:r>
      <w:r w:rsidRPr="006215B1">
        <w:rPr>
          <w:b/>
          <w:i/>
          <w:iCs/>
          <w:szCs w:val="24"/>
        </w:rPr>
        <w:tab/>
      </w:r>
      <w:r w:rsidRPr="006215B1">
        <w:rPr>
          <w:bCs/>
          <w:i/>
          <w:iCs/>
          <w:szCs w:val="24"/>
        </w:rPr>
        <w:t>$0.</w:t>
      </w:r>
    </w:p>
    <w:p w14:paraId="6819B818" w14:textId="77777777" w:rsidR="00DD7398" w:rsidRPr="006215B1" w:rsidRDefault="00DD7398" w:rsidP="00EE7C7B">
      <w:pPr>
        <w:rPr>
          <w:bCs/>
          <w:szCs w:val="24"/>
        </w:rPr>
      </w:pPr>
    </w:p>
    <w:p w14:paraId="3DB86CE0" w14:textId="77777777" w:rsidR="00DD7398" w:rsidRPr="006215B1" w:rsidRDefault="00DD7398" w:rsidP="00EE7C7B">
      <w:pPr>
        <w:keepNext/>
        <w:keepLines/>
        <w:ind w:left="720" w:hanging="720"/>
        <w:rPr>
          <w:bCs/>
          <w:szCs w:val="24"/>
        </w:rPr>
      </w:pPr>
      <w:r w:rsidRPr="006215B1">
        <w:rPr>
          <w:b/>
          <w:szCs w:val="24"/>
        </w:rPr>
        <w:t>Q32.</w:t>
      </w:r>
      <w:r w:rsidRPr="006215B1">
        <w:rPr>
          <w:b/>
          <w:szCs w:val="24"/>
        </w:rPr>
        <w:tab/>
      </w:r>
      <w:r w:rsidRPr="006215B1">
        <w:rPr>
          <w:bCs/>
          <w:szCs w:val="24"/>
        </w:rPr>
        <w:t>Please advise the names, listed in alphabetical order, of all Brisbane personalities who will feature on Brisbane Metro buses.</w:t>
      </w:r>
    </w:p>
    <w:p w14:paraId="6735A663" w14:textId="77777777" w:rsidR="00DD7398" w:rsidRPr="006215B1" w:rsidRDefault="00DD7398" w:rsidP="00EE7C7B">
      <w:pPr>
        <w:keepLines/>
        <w:rPr>
          <w:bCs/>
          <w:szCs w:val="24"/>
        </w:rPr>
      </w:pPr>
    </w:p>
    <w:p w14:paraId="103D1C14" w14:textId="77777777" w:rsidR="00DD7398" w:rsidRPr="006215B1" w:rsidRDefault="00DD7398" w:rsidP="00EE7C7B">
      <w:pPr>
        <w:keepLines/>
        <w:rPr>
          <w:b/>
          <w:i/>
          <w:iCs/>
          <w:szCs w:val="24"/>
        </w:rPr>
      </w:pPr>
      <w:r w:rsidRPr="006215B1">
        <w:rPr>
          <w:b/>
          <w:i/>
          <w:iCs/>
          <w:szCs w:val="24"/>
        </w:rPr>
        <w:t>A32.</w:t>
      </w:r>
      <w:r w:rsidRPr="006215B1">
        <w:rPr>
          <w:b/>
          <w:i/>
          <w:iCs/>
          <w:szCs w:val="24"/>
        </w:rPr>
        <w:tab/>
      </w:r>
      <w:r w:rsidRPr="006215B1">
        <w:rPr>
          <w:bCs/>
          <w:i/>
          <w:iCs/>
          <w:szCs w:val="24"/>
        </w:rPr>
        <w:t>1. Darren Lockyer.</w:t>
      </w:r>
    </w:p>
    <w:p w14:paraId="136AE543" w14:textId="77777777" w:rsidR="00DD7398" w:rsidRPr="006215B1" w:rsidRDefault="00DD7398" w:rsidP="00EE7C7B">
      <w:pPr>
        <w:rPr>
          <w:bCs/>
          <w:szCs w:val="24"/>
        </w:rPr>
      </w:pPr>
    </w:p>
    <w:p w14:paraId="06EA0573" w14:textId="77777777" w:rsidR="00DD7398" w:rsidRPr="006215B1" w:rsidRDefault="00DD7398" w:rsidP="00EE7C7B">
      <w:pPr>
        <w:keepNext/>
        <w:keepLines/>
        <w:rPr>
          <w:bCs/>
          <w:szCs w:val="24"/>
        </w:rPr>
      </w:pPr>
      <w:r w:rsidRPr="006215B1">
        <w:rPr>
          <w:b/>
          <w:szCs w:val="24"/>
        </w:rPr>
        <w:t>Q33.</w:t>
      </w:r>
      <w:r w:rsidRPr="006215B1">
        <w:rPr>
          <w:b/>
          <w:szCs w:val="24"/>
        </w:rPr>
        <w:tab/>
      </w:r>
      <w:r w:rsidRPr="006215B1">
        <w:rPr>
          <w:bCs/>
          <w:szCs w:val="24"/>
        </w:rPr>
        <w:t>Please provide monthly patronage numbers to each Council Pool from May 2024 to current.</w:t>
      </w:r>
    </w:p>
    <w:p w14:paraId="5ADFB28A" w14:textId="77777777" w:rsidR="00DD7398" w:rsidRPr="006215B1" w:rsidRDefault="00DD7398" w:rsidP="00EE7C7B">
      <w:pPr>
        <w:keepNext/>
        <w:keepLines/>
        <w:rPr>
          <w:bCs/>
          <w:szCs w:val="24"/>
        </w:rPr>
      </w:pPr>
    </w:p>
    <w:p w14:paraId="52D146F3" w14:textId="77777777" w:rsidR="00DD7398" w:rsidRPr="006215B1" w:rsidRDefault="00DD7398" w:rsidP="008E54C3">
      <w:pPr>
        <w:widowControl w:val="0"/>
        <w:rPr>
          <w:bCs/>
          <w:i/>
          <w:iCs/>
          <w:szCs w:val="24"/>
        </w:rPr>
      </w:pPr>
      <w:r w:rsidRPr="006215B1">
        <w:rPr>
          <w:b/>
          <w:i/>
          <w:iCs/>
          <w:szCs w:val="24"/>
        </w:rPr>
        <w:t>A33.</w:t>
      </w:r>
      <w:r w:rsidRPr="006215B1">
        <w:rPr>
          <w:b/>
          <w:i/>
          <w:iCs/>
          <w:szCs w:val="24"/>
        </w:rPr>
        <w:tab/>
      </w:r>
    </w:p>
    <w:tbl>
      <w:tblPr>
        <w:tblStyle w:val="TableGrid3"/>
        <w:tblW w:w="8914" w:type="dxa"/>
        <w:tblInd w:w="720" w:type="dxa"/>
        <w:tblLayout w:type="fixed"/>
        <w:tblLook w:val="0000" w:firstRow="0" w:lastRow="0" w:firstColumn="0" w:lastColumn="0" w:noHBand="0" w:noVBand="0"/>
      </w:tblPr>
      <w:tblGrid>
        <w:gridCol w:w="1734"/>
        <w:gridCol w:w="834"/>
        <w:gridCol w:w="834"/>
        <w:gridCol w:w="835"/>
        <w:gridCol w:w="850"/>
        <w:gridCol w:w="1020"/>
        <w:gridCol w:w="936"/>
        <w:gridCol w:w="935"/>
        <w:gridCol w:w="936"/>
      </w:tblGrid>
      <w:tr w:rsidR="00DD7398" w:rsidRPr="00493579" w14:paraId="5439E0E8" w14:textId="77777777" w:rsidTr="00737415">
        <w:trPr>
          <w:trHeight w:val="20"/>
          <w:tblHeader/>
        </w:trPr>
        <w:tc>
          <w:tcPr>
            <w:tcW w:w="1734" w:type="dxa"/>
          </w:tcPr>
          <w:p w14:paraId="419BCAEB" w14:textId="7293908E"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b/>
                <w:bCs/>
                <w:i/>
                <w:iCs/>
                <w:sz w:val="18"/>
                <w:szCs w:val="18"/>
                <w14:ligatures w14:val="standardContextual"/>
              </w:rPr>
              <w:t>Venue</w:t>
            </w:r>
          </w:p>
        </w:tc>
        <w:tc>
          <w:tcPr>
            <w:tcW w:w="834" w:type="dxa"/>
          </w:tcPr>
          <w:p w14:paraId="10C46FC4"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May</w:t>
            </w:r>
          </w:p>
          <w:p w14:paraId="5B00763D"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c>
          <w:tcPr>
            <w:tcW w:w="834" w:type="dxa"/>
          </w:tcPr>
          <w:p w14:paraId="3BC4D94D"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June</w:t>
            </w:r>
          </w:p>
          <w:p w14:paraId="09D14255"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c>
          <w:tcPr>
            <w:tcW w:w="835" w:type="dxa"/>
          </w:tcPr>
          <w:p w14:paraId="3BEA64CF"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July</w:t>
            </w:r>
          </w:p>
        </w:tc>
        <w:tc>
          <w:tcPr>
            <w:tcW w:w="850" w:type="dxa"/>
          </w:tcPr>
          <w:p w14:paraId="2A2A404D"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August</w:t>
            </w:r>
          </w:p>
          <w:p w14:paraId="31F1A16A"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c>
          <w:tcPr>
            <w:tcW w:w="1020" w:type="dxa"/>
          </w:tcPr>
          <w:p w14:paraId="1DCA3860"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September</w:t>
            </w:r>
          </w:p>
          <w:p w14:paraId="71E17EAF"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c>
          <w:tcPr>
            <w:tcW w:w="936" w:type="dxa"/>
          </w:tcPr>
          <w:p w14:paraId="72C5E82C"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October</w:t>
            </w:r>
          </w:p>
          <w:p w14:paraId="2D68CFB4"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c>
          <w:tcPr>
            <w:tcW w:w="935" w:type="dxa"/>
          </w:tcPr>
          <w:p w14:paraId="28F4FFA3" w14:textId="77777777" w:rsidR="00DD7398" w:rsidRPr="006679D8" w:rsidRDefault="00DD7398" w:rsidP="008E54C3">
            <w:pPr>
              <w:widowControl w:val="0"/>
              <w:autoSpaceDE w:val="0"/>
              <w:autoSpaceDN w:val="0"/>
              <w:adjustRightInd w:val="0"/>
              <w:ind w:right="-50"/>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November</w:t>
            </w:r>
          </w:p>
        </w:tc>
        <w:tc>
          <w:tcPr>
            <w:tcW w:w="936" w:type="dxa"/>
          </w:tcPr>
          <w:p w14:paraId="59FFE27C" w14:textId="77777777" w:rsidR="00DD7398" w:rsidRPr="006679D8" w:rsidRDefault="00DD7398" w:rsidP="008E54C3">
            <w:pPr>
              <w:widowControl w:val="0"/>
              <w:autoSpaceDE w:val="0"/>
              <w:autoSpaceDN w:val="0"/>
              <w:adjustRightInd w:val="0"/>
              <w:ind w:right="-104"/>
              <w:jc w:val="center"/>
              <w:rPr>
                <w:rFonts w:ascii="Times New Roman" w:eastAsia="Aptos" w:hAnsi="Times New Roman"/>
                <w:b/>
                <w:bCs/>
                <w:i/>
                <w:iCs/>
                <w:sz w:val="18"/>
                <w:szCs w:val="18"/>
                <w14:ligatures w14:val="standardContextual"/>
              </w:rPr>
            </w:pPr>
            <w:r w:rsidRPr="006679D8">
              <w:rPr>
                <w:rFonts w:ascii="Times New Roman" w:eastAsia="Aptos" w:hAnsi="Times New Roman"/>
                <w:b/>
                <w:bCs/>
                <w:i/>
                <w:iCs/>
                <w:sz w:val="18"/>
                <w:szCs w:val="18"/>
                <w14:ligatures w14:val="standardContextual"/>
              </w:rPr>
              <w:t>December</w:t>
            </w:r>
          </w:p>
          <w:p w14:paraId="48A099D2" w14:textId="77777777" w:rsidR="00DD7398" w:rsidRPr="006679D8" w:rsidRDefault="00DD7398" w:rsidP="008E54C3">
            <w:pPr>
              <w:widowControl w:val="0"/>
              <w:autoSpaceDE w:val="0"/>
              <w:autoSpaceDN w:val="0"/>
              <w:adjustRightInd w:val="0"/>
              <w:jc w:val="center"/>
              <w:rPr>
                <w:rFonts w:ascii="Times New Roman" w:eastAsia="Aptos" w:hAnsi="Times New Roman"/>
                <w:b/>
                <w:bCs/>
                <w:i/>
                <w:iCs/>
                <w:sz w:val="18"/>
                <w:szCs w:val="18"/>
                <w14:ligatures w14:val="standardContextual"/>
              </w:rPr>
            </w:pPr>
          </w:p>
        </w:tc>
      </w:tr>
      <w:tr w:rsidR="00DD7398" w:rsidRPr="00493579" w14:paraId="7BB98EDC" w14:textId="77777777" w:rsidTr="00737415">
        <w:trPr>
          <w:trHeight w:val="20"/>
        </w:trPr>
        <w:tc>
          <w:tcPr>
            <w:tcW w:w="1734" w:type="dxa"/>
          </w:tcPr>
          <w:p w14:paraId="4B761965"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Hibiscus Sports Complex Pool </w:t>
            </w:r>
          </w:p>
        </w:tc>
        <w:tc>
          <w:tcPr>
            <w:tcW w:w="834" w:type="dxa"/>
          </w:tcPr>
          <w:p w14:paraId="0CB90DD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16,411</w:t>
            </w:r>
          </w:p>
        </w:tc>
        <w:tc>
          <w:tcPr>
            <w:tcW w:w="834" w:type="dxa"/>
          </w:tcPr>
          <w:p w14:paraId="3255866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15,063</w:t>
            </w:r>
          </w:p>
        </w:tc>
        <w:tc>
          <w:tcPr>
            <w:tcW w:w="835" w:type="dxa"/>
          </w:tcPr>
          <w:p w14:paraId="1612740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15,075</w:t>
            </w:r>
          </w:p>
        </w:tc>
        <w:tc>
          <w:tcPr>
            <w:tcW w:w="850" w:type="dxa"/>
          </w:tcPr>
          <w:p w14:paraId="5CF97952"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14,713</w:t>
            </w:r>
          </w:p>
        </w:tc>
        <w:tc>
          <w:tcPr>
            <w:tcW w:w="1020" w:type="dxa"/>
          </w:tcPr>
          <w:p w14:paraId="69B01DA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16,220</w:t>
            </w:r>
          </w:p>
        </w:tc>
        <w:tc>
          <w:tcPr>
            <w:tcW w:w="936" w:type="dxa"/>
          </w:tcPr>
          <w:p w14:paraId="246E417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21,148</w:t>
            </w:r>
          </w:p>
        </w:tc>
        <w:tc>
          <w:tcPr>
            <w:tcW w:w="935" w:type="dxa"/>
          </w:tcPr>
          <w:p w14:paraId="34D376F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22,947</w:t>
            </w:r>
          </w:p>
        </w:tc>
        <w:tc>
          <w:tcPr>
            <w:tcW w:w="936" w:type="dxa"/>
          </w:tcPr>
          <w:p w14:paraId="2F877C5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18,711</w:t>
            </w:r>
          </w:p>
        </w:tc>
      </w:tr>
      <w:tr w:rsidR="00DD7398" w:rsidRPr="00493579" w14:paraId="7AB1739F" w14:textId="77777777" w:rsidTr="00737415">
        <w:trPr>
          <w:trHeight w:val="20"/>
        </w:trPr>
        <w:tc>
          <w:tcPr>
            <w:tcW w:w="1734" w:type="dxa"/>
          </w:tcPr>
          <w:p w14:paraId="18AA80CA"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Manly Swimming Centre </w:t>
            </w:r>
          </w:p>
        </w:tc>
        <w:tc>
          <w:tcPr>
            <w:tcW w:w="834" w:type="dxa"/>
          </w:tcPr>
          <w:p w14:paraId="601B8A6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8,205</w:t>
            </w:r>
          </w:p>
        </w:tc>
        <w:tc>
          <w:tcPr>
            <w:tcW w:w="834" w:type="dxa"/>
          </w:tcPr>
          <w:p w14:paraId="1B99035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7,363</w:t>
            </w:r>
          </w:p>
        </w:tc>
        <w:tc>
          <w:tcPr>
            <w:tcW w:w="835" w:type="dxa"/>
          </w:tcPr>
          <w:p w14:paraId="5821A80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7,195</w:t>
            </w:r>
          </w:p>
        </w:tc>
        <w:tc>
          <w:tcPr>
            <w:tcW w:w="850" w:type="dxa"/>
          </w:tcPr>
          <w:p w14:paraId="1E37C75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8,414</w:t>
            </w:r>
          </w:p>
        </w:tc>
        <w:tc>
          <w:tcPr>
            <w:tcW w:w="1020" w:type="dxa"/>
          </w:tcPr>
          <w:p w14:paraId="5CE75AA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12,772</w:t>
            </w:r>
          </w:p>
        </w:tc>
        <w:tc>
          <w:tcPr>
            <w:tcW w:w="936" w:type="dxa"/>
          </w:tcPr>
          <w:p w14:paraId="328D90C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18,659</w:t>
            </w:r>
          </w:p>
        </w:tc>
        <w:tc>
          <w:tcPr>
            <w:tcW w:w="935" w:type="dxa"/>
          </w:tcPr>
          <w:p w14:paraId="7BF839D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21,461</w:t>
            </w:r>
          </w:p>
        </w:tc>
        <w:tc>
          <w:tcPr>
            <w:tcW w:w="936" w:type="dxa"/>
          </w:tcPr>
          <w:p w14:paraId="7CD10B7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21,277</w:t>
            </w:r>
          </w:p>
        </w:tc>
      </w:tr>
      <w:tr w:rsidR="00DD7398" w:rsidRPr="00493579" w14:paraId="50B875F3" w14:textId="77777777" w:rsidTr="00737415">
        <w:trPr>
          <w:trHeight w:val="20"/>
        </w:trPr>
        <w:tc>
          <w:tcPr>
            <w:tcW w:w="1734" w:type="dxa"/>
          </w:tcPr>
          <w:p w14:paraId="04AD9F2A"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Acacia Ridge Leisure Centre </w:t>
            </w:r>
          </w:p>
        </w:tc>
        <w:tc>
          <w:tcPr>
            <w:tcW w:w="834" w:type="dxa"/>
          </w:tcPr>
          <w:p w14:paraId="13BFC03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3,852</w:t>
            </w:r>
          </w:p>
        </w:tc>
        <w:tc>
          <w:tcPr>
            <w:tcW w:w="834" w:type="dxa"/>
          </w:tcPr>
          <w:p w14:paraId="3E3E9D8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3,433</w:t>
            </w:r>
          </w:p>
        </w:tc>
        <w:tc>
          <w:tcPr>
            <w:tcW w:w="835" w:type="dxa"/>
          </w:tcPr>
          <w:p w14:paraId="032F2FA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3,622</w:t>
            </w:r>
          </w:p>
        </w:tc>
        <w:tc>
          <w:tcPr>
            <w:tcW w:w="850" w:type="dxa"/>
          </w:tcPr>
          <w:p w14:paraId="4444A03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4,183</w:t>
            </w:r>
          </w:p>
        </w:tc>
        <w:tc>
          <w:tcPr>
            <w:tcW w:w="1020" w:type="dxa"/>
          </w:tcPr>
          <w:p w14:paraId="17C349C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5,459</w:t>
            </w:r>
          </w:p>
        </w:tc>
        <w:tc>
          <w:tcPr>
            <w:tcW w:w="936" w:type="dxa"/>
          </w:tcPr>
          <w:p w14:paraId="39F33CE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7,216</w:t>
            </w:r>
          </w:p>
        </w:tc>
        <w:tc>
          <w:tcPr>
            <w:tcW w:w="935" w:type="dxa"/>
          </w:tcPr>
          <w:p w14:paraId="437528D0"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6,210</w:t>
            </w:r>
          </w:p>
        </w:tc>
        <w:tc>
          <w:tcPr>
            <w:tcW w:w="936" w:type="dxa"/>
          </w:tcPr>
          <w:p w14:paraId="00AB8FC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9,993</w:t>
            </w:r>
          </w:p>
        </w:tc>
      </w:tr>
      <w:tr w:rsidR="00DD7398" w:rsidRPr="00493579" w14:paraId="21C3F99C" w14:textId="77777777" w:rsidTr="00737415">
        <w:trPr>
          <w:trHeight w:val="20"/>
        </w:trPr>
        <w:tc>
          <w:tcPr>
            <w:tcW w:w="1734" w:type="dxa"/>
          </w:tcPr>
          <w:p w14:paraId="4F91DA3F"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Bellbowrie Swimming Pool </w:t>
            </w:r>
          </w:p>
        </w:tc>
        <w:tc>
          <w:tcPr>
            <w:tcW w:w="834" w:type="dxa"/>
          </w:tcPr>
          <w:p w14:paraId="296E889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5,746</w:t>
            </w:r>
          </w:p>
        </w:tc>
        <w:tc>
          <w:tcPr>
            <w:tcW w:w="834" w:type="dxa"/>
          </w:tcPr>
          <w:p w14:paraId="1079E8D0"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4,256</w:t>
            </w:r>
          </w:p>
        </w:tc>
        <w:tc>
          <w:tcPr>
            <w:tcW w:w="835" w:type="dxa"/>
          </w:tcPr>
          <w:p w14:paraId="2FE527A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4,308</w:t>
            </w:r>
          </w:p>
        </w:tc>
        <w:tc>
          <w:tcPr>
            <w:tcW w:w="850" w:type="dxa"/>
          </w:tcPr>
          <w:p w14:paraId="052E7B4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4,293</w:t>
            </w:r>
          </w:p>
        </w:tc>
        <w:tc>
          <w:tcPr>
            <w:tcW w:w="1020" w:type="dxa"/>
          </w:tcPr>
          <w:p w14:paraId="633BE4D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8,141</w:t>
            </w:r>
          </w:p>
        </w:tc>
        <w:tc>
          <w:tcPr>
            <w:tcW w:w="936" w:type="dxa"/>
          </w:tcPr>
          <w:p w14:paraId="0BC7506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17,254</w:t>
            </w:r>
          </w:p>
        </w:tc>
        <w:tc>
          <w:tcPr>
            <w:tcW w:w="935" w:type="dxa"/>
          </w:tcPr>
          <w:p w14:paraId="7864EED0"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18,255</w:t>
            </w:r>
          </w:p>
        </w:tc>
        <w:tc>
          <w:tcPr>
            <w:tcW w:w="936" w:type="dxa"/>
          </w:tcPr>
          <w:p w14:paraId="532A888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16,882</w:t>
            </w:r>
          </w:p>
        </w:tc>
      </w:tr>
      <w:tr w:rsidR="00DD7398" w:rsidRPr="00493579" w14:paraId="709B93B1" w14:textId="77777777" w:rsidTr="00737415">
        <w:trPr>
          <w:trHeight w:val="20"/>
        </w:trPr>
        <w:tc>
          <w:tcPr>
            <w:tcW w:w="1734" w:type="dxa"/>
          </w:tcPr>
          <w:p w14:paraId="764B9E59"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The Emily Seebohm Aquatic Centre </w:t>
            </w:r>
          </w:p>
        </w:tc>
        <w:tc>
          <w:tcPr>
            <w:tcW w:w="834" w:type="dxa"/>
          </w:tcPr>
          <w:p w14:paraId="4E06C3E0"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12,403</w:t>
            </w:r>
          </w:p>
        </w:tc>
        <w:tc>
          <w:tcPr>
            <w:tcW w:w="834" w:type="dxa"/>
          </w:tcPr>
          <w:p w14:paraId="749558D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9,248</w:t>
            </w:r>
          </w:p>
        </w:tc>
        <w:tc>
          <w:tcPr>
            <w:tcW w:w="835" w:type="dxa"/>
          </w:tcPr>
          <w:p w14:paraId="207E229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13,141</w:t>
            </w:r>
          </w:p>
        </w:tc>
        <w:tc>
          <w:tcPr>
            <w:tcW w:w="850" w:type="dxa"/>
          </w:tcPr>
          <w:p w14:paraId="2202100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12,891</w:t>
            </w:r>
          </w:p>
        </w:tc>
        <w:tc>
          <w:tcPr>
            <w:tcW w:w="1020" w:type="dxa"/>
          </w:tcPr>
          <w:p w14:paraId="442E1BE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13,464</w:t>
            </w:r>
          </w:p>
        </w:tc>
        <w:tc>
          <w:tcPr>
            <w:tcW w:w="936" w:type="dxa"/>
          </w:tcPr>
          <w:p w14:paraId="37F1900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14,785</w:t>
            </w:r>
          </w:p>
        </w:tc>
        <w:tc>
          <w:tcPr>
            <w:tcW w:w="935" w:type="dxa"/>
          </w:tcPr>
          <w:p w14:paraId="492F93A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14,096</w:t>
            </w:r>
          </w:p>
        </w:tc>
        <w:tc>
          <w:tcPr>
            <w:tcW w:w="936" w:type="dxa"/>
          </w:tcPr>
          <w:p w14:paraId="4140DE4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12,758</w:t>
            </w:r>
          </w:p>
        </w:tc>
      </w:tr>
      <w:tr w:rsidR="00DD7398" w:rsidRPr="00493579" w14:paraId="28BEAF49" w14:textId="77777777" w:rsidTr="00737415">
        <w:trPr>
          <w:trHeight w:val="20"/>
        </w:trPr>
        <w:tc>
          <w:tcPr>
            <w:tcW w:w="1734" w:type="dxa"/>
          </w:tcPr>
          <w:p w14:paraId="1B7DE7F6"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Carole Park Swimming Pool </w:t>
            </w:r>
          </w:p>
        </w:tc>
        <w:tc>
          <w:tcPr>
            <w:tcW w:w="834" w:type="dxa"/>
          </w:tcPr>
          <w:p w14:paraId="4838892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2,051</w:t>
            </w:r>
          </w:p>
        </w:tc>
        <w:tc>
          <w:tcPr>
            <w:tcW w:w="834" w:type="dxa"/>
          </w:tcPr>
          <w:p w14:paraId="3BF3881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847</w:t>
            </w:r>
          </w:p>
        </w:tc>
        <w:tc>
          <w:tcPr>
            <w:tcW w:w="835" w:type="dxa"/>
          </w:tcPr>
          <w:p w14:paraId="08B9E202"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951</w:t>
            </w:r>
          </w:p>
        </w:tc>
        <w:tc>
          <w:tcPr>
            <w:tcW w:w="850" w:type="dxa"/>
          </w:tcPr>
          <w:p w14:paraId="5E202AE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1,010</w:t>
            </w:r>
          </w:p>
        </w:tc>
        <w:tc>
          <w:tcPr>
            <w:tcW w:w="1020" w:type="dxa"/>
          </w:tcPr>
          <w:p w14:paraId="131B11B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2,568</w:t>
            </w:r>
          </w:p>
        </w:tc>
        <w:tc>
          <w:tcPr>
            <w:tcW w:w="936" w:type="dxa"/>
          </w:tcPr>
          <w:p w14:paraId="1083C15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6,431</w:t>
            </w:r>
          </w:p>
        </w:tc>
        <w:tc>
          <w:tcPr>
            <w:tcW w:w="935" w:type="dxa"/>
          </w:tcPr>
          <w:p w14:paraId="299C3BD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7,433</w:t>
            </w:r>
          </w:p>
        </w:tc>
        <w:tc>
          <w:tcPr>
            <w:tcW w:w="936" w:type="dxa"/>
          </w:tcPr>
          <w:p w14:paraId="69B03A6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4,636</w:t>
            </w:r>
          </w:p>
        </w:tc>
      </w:tr>
      <w:tr w:rsidR="00DD7398" w:rsidRPr="00493579" w14:paraId="115524C8" w14:textId="77777777" w:rsidTr="00737415">
        <w:trPr>
          <w:trHeight w:val="20"/>
        </w:trPr>
        <w:tc>
          <w:tcPr>
            <w:tcW w:w="1734" w:type="dxa"/>
          </w:tcPr>
          <w:p w14:paraId="365739C5"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Centenary Aquatic Centre </w:t>
            </w:r>
          </w:p>
        </w:tc>
        <w:tc>
          <w:tcPr>
            <w:tcW w:w="834" w:type="dxa"/>
          </w:tcPr>
          <w:p w14:paraId="4B50018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21,870</w:t>
            </w:r>
          </w:p>
        </w:tc>
        <w:tc>
          <w:tcPr>
            <w:tcW w:w="834" w:type="dxa"/>
          </w:tcPr>
          <w:p w14:paraId="57574C0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18,527</w:t>
            </w:r>
          </w:p>
        </w:tc>
        <w:tc>
          <w:tcPr>
            <w:tcW w:w="835" w:type="dxa"/>
          </w:tcPr>
          <w:p w14:paraId="4B0D1E1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19,592</w:t>
            </w:r>
          </w:p>
        </w:tc>
        <w:tc>
          <w:tcPr>
            <w:tcW w:w="850" w:type="dxa"/>
          </w:tcPr>
          <w:p w14:paraId="5147EE8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20,479</w:t>
            </w:r>
          </w:p>
        </w:tc>
        <w:tc>
          <w:tcPr>
            <w:tcW w:w="1020" w:type="dxa"/>
          </w:tcPr>
          <w:p w14:paraId="4F96CE9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21,665</w:t>
            </w:r>
          </w:p>
        </w:tc>
        <w:tc>
          <w:tcPr>
            <w:tcW w:w="936" w:type="dxa"/>
          </w:tcPr>
          <w:p w14:paraId="67815CD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26,714</w:t>
            </w:r>
          </w:p>
        </w:tc>
        <w:tc>
          <w:tcPr>
            <w:tcW w:w="935" w:type="dxa"/>
          </w:tcPr>
          <w:p w14:paraId="68D45F7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24,234</w:t>
            </w:r>
          </w:p>
        </w:tc>
        <w:tc>
          <w:tcPr>
            <w:tcW w:w="936" w:type="dxa"/>
          </w:tcPr>
          <w:p w14:paraId="365FB95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20,015</w:t>
            </w:r>
          </w:p>
        </w:tc>
      </w:tr>
      <w:tr w:rsidR="00DD7398" w:rsidRPr="00493579" w14:paraId="23A628E5" w14:textId="77777777" w:rsidTr="00737415">
        <w:trPr>
          <w:trHeight w:val="20"/>
        </w:trPr>
        <w:tc>
          <w:tcPr>
            <w:tcW w:w="1734" w:type="dxa"/>
          </w:tcPr>
          <w:p w14:paraId="0A70C3A8"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Chermside Pool </w:t>
            </w:r>
          </w:p>
        </w:tc>
        <w:tc>
          <w:tcPr>
            <w:tcW w:w="834" w:type="dxa"/>
          </w:tcPr>
          <w:p w14:paraId="230EC3F2"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11,345</w:t>
            </w:r>
          </w:p>
        </w:tc>
        <w:tc>
          <w:tcPr>
            <w:tcW w:w="834" w:type="dxa"/>
          </w:tcPr>
          <w:p w14:paraId="087FF26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11,106</w:t>
            </w:r>
          </w:p>
        </w:tc>
        <w:tc>
          <w:tcPr>
            <w:tcW w:w="835" w:type="dxa"/>
          </w:tcPr>
          <w:p w14:paraId="2F8445C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12,137</w:t>
            </w:r>
          </w:p>
        </w:tc>
        <w:tc>
          <w:tcPr>
            <w:tcW w:w="850" w:type="dxa"/>
          </w:tcPr>
          <w:p w14:paraId="007662C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13,992</w:t>
            </w:r>
          </w:p>
        </w:tc>
        <w:tc>
          <w:tcPr>
            <w:tcW w:w="1020" w:type="dxa"/>
          </w:tcPr>
          <w:p w14:paraId="58B9151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17,055</w:t>
            </w:r>
          </w:p>
        </w:tc>
        <w:tc>
          <w:tcPr>
            <w:tcW w:w="936" w:type="dxa"/>
          </w:tcPr>
          <w:p w14:paraId="4F6AB2D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19,030</w:t>
            </w:r>
          </w:p>
        </w:tc>
        <w:tc>
          <w:tcPr>
            <w:tcW w:w="935" w:type="dxa"/>
          </w:tcPr>
          <w:p w14:paraId="4B5B390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25,079</w:t>
            </w:r>
          </w:p>
        </w:tc>
        <w:tc>
          <w:tcPr>
            <w:tcW w:w="936" w:type="dxa"/>
          </w:tcPr>
          <w:p w14:paraId="05A8468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32,854</w:t>
            </w:r>
          </w:p>
        </w:tc>
      </w:tr>
      <w:tr w:rsidR="00DD7398" w:rsidRPr="00493579" w14:paraId="618BAF75" w14:textId="77777777" w:rsidTr="00737415">
        <w:trPr>
          <w:trHeight w:val="20"/>
        </w:trPr>
        <w:tc>
          <w:tcPr>
            <w:tcW w:w="1734" w:type="dxa"/>
          </w:tcPr>
          <w:p w14:paraId="387BA518"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Colmslie Aquatic Centre</w:t>
            </w:r>
          </w:p>
        </w:tc>
        <w:tc>
          <w:tcPr>
            <w:tcW w:w="834" w:type="dxa"/>
          </w:tcPr>
          <w:p w14:paraId="7A7963A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19,232</w:t>
            </w:r>
          </w:p>
        </w:tc>
        <w:tc>
          <w:tcPr>
            <w:tcW w:w="834" w:type="dxa"/>
          </w:tcPr>
          <w:p w14:paraId="1DF0167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15,341</w:t>
            </w:r>
          </w:p>
        </w:tc>
        <w:tc>
          <w:tcPr>
            <w:tcW w:w="835" w:type="dxa"/>
          </w:tcPr>
          <w:p w14:paraId="1E9BB51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16,777</w:t>
            </w:r>
          </w:p>
        </w:tc>
        <w:tc>
          <w:tcPr>
            <w:tcW w:w="850" w:type="dxa"/>
          </w:tcPr>
          <w:p w14:paraId="5680157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19,234</w:t>
            </w:r>
          </w:p>
        </w:tc>
        <w:tc>
          <w:tcPr>
            <w:tcW w:w="1020" w:type="dxa"/>
          </w:tcPr>
          <w:p w14:paraId="0AC460B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19,949</w:t>
            </w:r>
          </w:p>
        </w:tc>
        <w:tc>
          <w:tcPr>
            <w:tcW w:w="936" w:type="dxa"/>
          </w:tcPr>
          <w:p w14:paraId="2ABEB78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23,536</w:t>
            </w:r>
          </w:p>
        </w:tc>
        <w:tc>
          <w:tcPr>
            <w:tcW w:w="935" w:type="dxa"/>
          </w:tcPr>
          <w:p w14:paraId="719288B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25,719</w:t>
            </w:r>
          </w:p>
        </w:tc>
        <w:tc>
          <w:tcPr>
            <w:tcW w:w="936" w:type="dxa"/>
          </w:tcPr>
          <w:p w14:paraId="1D9468F8"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20,518</w:t>
            </w:r>
          </w:p>
        </w:tc>
      </w:tr>
      <w:tr w:rsidR="00DD7398" w:rsidRPr="00493579" w14:paraId="503DAE88" w14:textId="77777777" w:rsidTr="00737415">
        <w:trPr>
          <w:trHeight w:val="20"/>
        </w:trPr>
        <w:tc>
          <w:tcPr>
            <w:tcW w:w="1734" w:type="dxa"/>
          </w:tcPr>
          <w:p w14:paraId="46D712A4"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Dunlop Park Memorial Swimming Pool </w:t>
            </w:r>
          </w:p>
        </w:tc>
        <w:tc>
          <w:tcPr>
            <w:tcW w:w="834" w:type="dxa"/>
          </w:tcPr>
          <w:p w14:paraId="43F2F01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6,689</w:t>
            </w:r>
          </w:p>
        </w:tc>
        <w:tc>
          <w:tcPr>
            <w:tcW w:w="834" w:type="dxa"/>
          </w:tcPr>
          <w:p w14:paraId="59F0E23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5,573</w:t>
            </w:r>
          </w:p>
        </w:tc>
        <w:tc>
          <w:tcPr>
            <w:tcW w:w="835" w:type="dxa"/>
          </w:tcPr>
          <w:p w14:paraId="0923459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1,730</w:t>
            </w:r>
          </w:p>
        </w:tc>
        <w:tc>
          <w:tcPr>
            <w:tcW w:w="850" w:type="dxa"/>
          </w:tcPr>
          <w:p w14:paraId="2931F4D2"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2,445</w:t>
            </w:r>
          </w:p>
        </w:tc>
        <w:tc>
          <w:tcPr>
            <w:tcW w:w="1020" w:type="dxa"/>
          </w:tcPr>
          <w:p w14:paraId="7C89E7E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10,957</w:t>
            </w:r>
          </w:p>
        </w:tc>
        <w:tc>
          <w:tcPr>
            <w:tcW w:w="936" w:type="dxa"/>
          </w:tcPr>
          <w:p w14:paraId="5191FA3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15,313</w:t>
            </w:r>
          </w:p>
        </w:tc>
        <w:tc>
          <w:tcPr>
            <w:tcW w:w="935" w:type="dxa"/>
          </w:tcPr>
          <w:p w14:paraId="6839928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17,338</w:t>
            </w:r>
          </w:p>
        </w:tc>
        <w:tc>
          <w:tcPr>
            <w:tcW w:w="936" w:type="dxa"/>
          </w:tcPr>
          <w:p w14:paraId="03B84BB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20,778</w:t>
            </w:r>
          </w:p>
        </w:tc>
      </w:tr>
      <w:tr w:rsidR="00DD7398" w:rsidRPr="00493579" w14:paraId="2A6FE8CB" w14:textId="77777777" w:rsidTr="00737415">
        <w:trPr>
          <w:trHeight w:val="20"/>
        </w:trPr>
        <w:tc>
          <w:tcPr>
            <w:tcW w:w="1734" w:type="dxa"/>
          </w:tcPr>
          <w:p w14:paraId="695D6554"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Ithaca Swimming Pool </w:t>
            </w:r>
          </w:p>
        </w:tc>
        <w:tc>
          <w:tcPr>
            <w:tcW w:w="834" w:type="dxa"/>
          </w:tcPr>
          <w:p w14:paraId="3F05441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1,008</w:t>
            </w:r>
          </w:p>
        </w:tc>
        <w:tc>
          <w:tcPr>
            <w:tcW w:w="834" w:type="dxa"/>
          </w:tcPr>
          <w:p w14:paraId="481335B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548</w:t>
            </w:r>
          </w:p>
        </w:tc>
        <w:tc>
          <w:tcPr>
            <w:tcW w:w="835" w:type="dxa"/>
          </w:tcPr>
          <w:p w14:paraId="2400D998"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0</w:t>
            </w:r>
          </w:p>
        </w:tc>
        <w:tc>
          <w:tcPr>
            <w:tcW w:w="850" w:type="dxa"/>
          </w:tcPr>
          <w:p w14:paraId="4FA8587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0</w:t>
            </w:r>
          </w:p>
        </w:tc>
        <w:tc>
          <w:tcPr>
            <w:tcW w:w="1020" w:type="dxa"/>
          </w:tcPr>
          <w:p w14:paraId="0856823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2,292</w:t>
            </w:r>
          </w:p>
        </w:tc>
        <w:tc>
          <w:tcPr>
            <w:tcW w:w="936" w:type="dxa"/>
          </w:tcPr>
          <w:p w14:paraId="79CDEED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7,592</w:t>
            </w:r>
          </w:p>
        </w:tc>
        <w:tc>
          <w:tcPr>
            <w:tcW w:w="935" w:type="dxa"/>
          </w:tcPr>
          <w:p w14:paraId="6C5081C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7,776</w:t>
            </w:r>
          </w:p>
        </w:tc>
        <w:tc>
          <w:tcPr>
            <w:tcW w:w="936" w:type="dxa"/>
          </w:tcPr>
          <w:p w14:paraId="67906B4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7,755</w:t>
            </w:r>
          </w:p>
        </w:tc>
      </w:tr>
      <w:tr w:rsidR="00DD7398" w:rsidRPr="00493579" w14:paraId="3D4F4F01" w14:textId="77777777" w:rsidTr="00737415">
        <w:trPr>
          <w:trHeight w:val="20"/>
        </w:trPr>
        <w:tc>
          <w:tcPr>
            <w:tcW w:w="1734" w:type="dxa"/>
          </w:tcPr>
          <w:p w14:paraId="22428C77"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Jindalee Aquatic Centre </w:t>
            </w:r>
          </w:p>
        </w:tc>
        <w:tc>
          <w:tcPr>
            <w:tcW w:w="834" w:type="dxa"/>
          </w:tcPr>
          <w:p w14:paraId="6E13671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7,167</w:t>
            </w:r>
          </w:p>
        </w:tc>
        <w:tc>
          <w:tcPr>
            <w:tcW w:w="834" w:type="dxa"/>
          </w:tcPr>
          <w:p w14:paraId="7967414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6,586</w:t>
            </w:r>
          </w:p>
        </w:tc>
        <w:tc>
          <w:tcPr>
            <w:tcW w:w="835" w:type="dxa"/>
          </w:tcPr>
          <w:p w14:paraId="09407CA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7,420</w:t>
            </w:r>
          </w:p>
        </w:tc>
        <w:tc>
          <w:tcPr>
            <w:tcW w:w="850" w:type="dxa"/>
          </w:tcPr>
          <w:p w14:paraId="09FA6172"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9,333</w:t>
            </w:r>
          </w:p>
        </w:tc>
        <w:tc>
          <w:tcPr>
            <w:tcW w:w="1020" w:type="dxa"/>
          </w:tcPr>
          <w:p w14:paraId="6578F8E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10,037</w:t>
            </w:r>
          </w:p>
        </w:tc>
        <w:tc>
          <w:tcPr>
            <w:tcW w:w="936" w:type="dxa"/>
          </w:tcPr>
          <w:p w14:paraId="6CF283D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13,580</w:t>
            </w:r>
          </w:p>
        </w:tc>
        <w:tc>
          <w:tcPr>
            <w:tcW w:w="935" w:type="dxa"/>
          </w:tcPr>
          <w:p w14:paraId="2EB9F1C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14,446</w:t>
            </w:r>
          </w:p>
        </w:tc>
        <w:tc>
          <w:tcPr>
            <w:tcW w:w="936" w:type="dxa"/>
          </w:tcPr>
          <w:p w14:paraId="2E7E45F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11,868</w:t>
            </w:r>
          </w:p>
        </w:tc>
      </w:tr>
      <w:tr w:rsidR="00DD7398" w:rsidRPr="00493579" w14:paraId="0160F1C8" w14:textId="77777777" w:rsidTr="00737415">
        <w:trPr>
          <w:trHeight w:val="20"/>
        </w:trPr>
        <w:tc>
          <w:tcPr>
            <w:tcW w:w="1734" w:type="dxa"/>
          </w:tcPr>
          <w:p w14:paraId="2696A245"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Langlands Park Memorial Pool </w:t>
            </w:r>
          </w:p>
        </w:tc>
        <w:tc>
          <w:tcPr>
            <w:tcW w:w="834" w:type="dxa"/>
          </w:tcPr>
          <w:p w14:paraId="7BDC00C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21,980</w:t>
            </w:r>
          </w:p>
        </w:tc>
        <w:tc>
          <w:tcPr>
            <w:tcW w:w="834" w:type="dxa"/>
          </w:tcPr>
          <w:p w14:paraId="4217296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18,074</w:t>
            </w:r>
          </w:p>
        </w:tc>
        <w:tc>
          <w:tcPr>
            <w:tcW w:w="835" w:type="dxa"/>
          </w:tcPr>
          <w:p w14:paraId="0D9C8DD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17,600</w:t>
            </w:r>
          </w:p>
        </w:tc>
        <w:tc>
          <w:tcPr>
            <w:tcW w:w="850" w:type="dxa"/>
          </w:tcPr>
          <w:p w14:paraId="49FB46A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22,002</w:t>
            </w:r>
          </w:p>
        </w:tc>
        <w:tc>
          <w:tcPr>
            <w:tcW w:w="1020" w:type="dxa"/>
          </w:tcPr>
          <w:p w14:paraId="47D1652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18,159</w:t>
            </w:r>
          </w:p>
        </w:tc>
        <w:tc>
          <w:tcPr>
            <w:tcW w:w="936" w:type="dxa"/>
          </w:tcPr>
          <w:p w14:paraId="4723759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30,858</w:t>
            </w:r>
          </w:p>
        </w:tc>
        <w:tc>
          <w:tcPr>
            <w:tcW w:w="935" w:type="dxa"/>
          </w:tcPr>
          <w:p w14:paraId="36641B6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32,510</w:t>
            </w:r>
          </w:p>
        </w:tc>
        <w:tc>
          <w:tcPr>
            <w:tcW w:w="936" w:type="dxa"/>
          </w:tcPr>
          <w:p w14:paraId="397CBCB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28,308</w:t>
            </w:r>
          </w:p>
        </w:tc>
      </w:tr>
      <w:tr w:rsidR="00DD7398" w:rsidRPr="00493579" w14:paraId="1ED9C961" w14:textId="77777777" w:rsidTr="00737415">
        <w:trPr>
          <w:trHeight w:val="20"/>
        </w:trPr>
        <w:tc>
          <w:tcPr>
            <w:tcW w:w="1734" w:type="dxa"/>
          </w:tcPr>
          <w:p w14:paraId="7F2840B2"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Mt Gravatt East Swimming Pool </w:t>
            </w:r>
          </w:p>
        </w:tc>
        <w:tc>
          <w:tcPr>
            <w:tcW w:w="834" w:type="dxa"/>
          </w:tcPr>
          <w:p w14:paraId="4646F1F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13,785</w:t>
            </w:r>
          </w:p>
        </w:tc>
        <w:tc>
          <w:tcPr>
            <w:tcW w:w="834" w:type="dxa"/>
          </w:tcPr>
          <w:p w14:paraId="2ABD552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10,962</w:t>
            </w:r>
          </w:p>
        </w:tc>
        <w:tc>
          <w:tcPr>
            <w:tcW w:w="835" w:type="dxa"/>
          </w:tcPr>
          <w:p w14:paraId="3C7819B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13,177</w:t>
            </w:r>
          </w:p>
        </w:tc>
        <w:tc>
          <w:tcPr>
            <w:tcW w:w="850" w:type="dxa"/>
          </w:tcPr>
          <w:p w14:paraId="667EB6C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14,331</w:t>
            </w:r>
          </w:p>
        </w:tc>
        <w:tc>
          <w:tcPr>
            <w:tcW w:w="1020" w:type="dxa"/>
          </w:tcPr>
          <w:p w14:paraId="2636C67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14,133</w:t>
            </w:r>
          </w:p>
        </w:tc>
        <w:tc>
          <w:tcPr>
            <w:tcW w:w="936" w:type="dxa"/>
          </w:tcPr>
          <w:p w14:paraId="1E68725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15,968</w:t>
            </w:r>
          </w:p>
        </w:tc>
        <w:tc>
          <w:tcPr>
            <w:tcW w:w="935" w:type="dxa"/>
          </w:tcPr>
          <w:p w14:paraId="27F816E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16,741</w:t>
            </w:r>
          </w:p>
        </w:tc>
        <w:tc>
          <w:tcPr>
            <w:tcW w:w="936" w:type="dxa"/>
          </w:tcPr>
          <w:p w14:paraId="7394645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15,094</w:t>
            </w:r>
          </w:p>
        </w:tc>
      </w:tr>
      <w:tr w:rsidR="00DD7398" w:rsidRPr="00493579" w14:paraId="21411697" w14:textId="77777777" w:rsidTr="00737415">
        <w:trPr>
          <w:trHeight w:val="20"/>
        </w:trPr>
        <w:tc>
          <w:tcPr>
            <w:tcW w:w="1734" w:type="dxa"/>
          </w:tcPr>
          <w:p w14:paraId="240F4038"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Musgrave Park</w:t>
            </w:r>
          </w:p>
          <w:p w14:paraId="781F5DBC"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Swimming Pool </w:t>
            </w:r>
          </w:p>
        </w:tc>
        <w:tc>
          <w:tcPr>
            <w:tcW w:w="834" w:type="dxa"/>
          </w:tcPr>
          <w:p w14:paraId="665BFAB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11,471</w:t>
            </w:r>
          </w:p>
        </w:tc>
        <w:tc>
          <w:tcPr>
            <w:tcW w:w="834" w:type="dxa"/>
          </w:tcPr>
          <w:p w14:paraId="71AF383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17,153</w:t>
            </w:r>
          </w:p>
        </w:tc>
        <w:tc>
          <w:tcPr>
            <w:tcW w:w="835" w:type="dxa"/>
          </w:tcPr>
          <w:p w14:paraId="6A0BA29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10,386</w:t>
            </w:r>
          </w:p>
        </w:tc>
        <w:tc>
          <w:tcPr>
            <w:tcW w:w="850" w:type="dxa"/>
          </w:tcPr>
          <w:p w14:paraId="5B695F2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12,344</w:t>
            </w:r>
          </w:p>
        </w:tc>
        <w:tc>
          <w:tcPr>
            <w:tcW w:w="1020" w:type="dxa"/>
          </w:tcPr>
          <w:p w14:paraId="7475703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11,529</w:t>
            </w:r>
          </w:p>
        </w:tc>
        <w:tc>
          <w:tcPr>
            <w:tcW w:w="936" w:type="dxa"/>
          </w:tcPr>
          <w:p w14:paraId="585F5F5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22,177</w:t>
            </w:r>
          </w:p>
        </w:tc>
        <w:tc>
          <w:tcPr>
            <w:tcW w:w="935" w:type="dxa"/>
          </w:tcPr>
          <w:p w14:paraId="5DD8CF8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19,002</w:t>
            </w:r>
          </w:p>
        </w:tc>
        <w:tc>
          <w:tcPr>
            <w:tcW w:w="936" w:type="dxa"/>
          </w:tcPr>
          <w:p w14:paraId="619EB98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21,577</w:t>
            </w:r>
          </w:p>
        </w:tc>
      </w:tr>
      <w:tr w:rsidR="00DD7398" w:rsidRPr="00493579" w14:paraId="4A4CFB50" w14:textId="77777777" w:rsidTr="00737415">
        <w:trPr>
          <w:trHeight w:val="20"/>
        </w:trPr>
        <w:tc>
          <w:tcPr>
            <w:tcW w:w="1734" w:type="dxa"/>
          </w:tcPr>
          <w:p w14:paraId="590C5374"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Newmarket Olympic Swimming Pool </w:t>
            </w:r>
          </w:p>
        </w:tc>
        <w:tc>
          <w:tcPr>
            <w:tcW w:w="834" w:type="dxa"/>
          </w:tcPr>
          <w:p w14:paraId="48EA769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11,725</w:t>
            </w:r>
          </w:p>
        </w:tc>
        <w:tc>
          <w:tcPr>
            <w:tcW w:w="834" w:type="dxa"/>
          </w:tcPr>
          <w:p w14:paraId="65D526F8"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8,823</w:t>
            </w:r>
          </w:p>
        </w:tc>
        <w:tc>
          <w:tcPr>
            <w:tcW w:w="835" w:type="dxa"/>
          </w:tcPr>
          <w:p w14:paraId="3D44F24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5,337</w:t>
            </w:r>
          </w:p>
        </w:tc>
        <w:tc>
          <w:tcPr>
            <w:tcW w:w="850" w:type="dxa"/>
          </w:tcPr>
          <w:p w14:paraId="191057A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12,187</w:t>
            </w:r>
          </w:p>
        </w:tc>
        <w:tc>
          <w:tcPr>
            <w:tcW w:w="1020" w:type="dxa"/>
          </w:tcPr>
          <w:p w14:paraId="22FE854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13,797</w:t>
            </w:r>
          </w:p>
        </w:tc>
        <w:tc>
          <w:tcPr>
            <w:tcW w:w="936" w:type="dxa"/>
          </w:tcPr>
          <w:p w14:paraId="194C64D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26,450</w:t>
            </w:r>
          </w:p>
        </w:tc>
        <w:tc>
          <w:tcPr>
            <w:tcW w:w="935" w:type="dxa"/>
          </w:tcPr>
          <w:p w14:paraId="22C64B3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30,673</w:t>
            </w:r>
          </w:p>
        </w:tc>
        <w:tc>
          <w:tcPr>
            <w:tcW w:w="936" w:type="dxa"/>
          </w:tcPr>
          <w:p w14:paraId="2C40BAD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33,882</w:t>
            </w:r>
          </w:p>
        </w:tc>
      </w:tr>
      <w:tr w:rsidR="00DD7398" w:rsidRPr="00493579" w14:paraId="7740A441" w14:textId="77777777" w:rsidTr="00737415">
        <w:trPr>
          <w:trHeight w:val="20"/>
        </w:trPr>
        <w:tc>
          <w:tcPr>
            <w:tcW w:w="1734" w:type="dxa"/>
          </w:tcPr>
          <w:p w14:paraId="0651F5CC"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Parkinson Aquatic Centre </w:t>
            </w:r>
          </w:p>
        </w:tc>
        <w:tc>
          <w:tcPr>
            <w:tcW w:w="834" w:type="dxa"/>
          </w:tcPr>
          <w:p w14:paraId="114F3C6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23,739</w:t>
            </w:r>
          </w:p>
        </w:tc>
        <w:tc>
          <w:tcPr>
            <w:tcW w:w="834" w:type="dxa"/>
          </w:tcPr>
          <w:p w14:paraId="27CCCBC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20,375</w:t>
            </w:r>
          </w:p>
        </w:tc>
        <w:tc>
          <w:tcPr>
            <w:tcW w:w="835" w:type="dxa"/>
          </w:tcPr>
          <w:p w14:paraId="76B1758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17,149</w:t>
            </w:r>
          </w:p>
        </w:tc>
        <w:tc>
          <w:tcPr>
            <w:tcW w:w="850" w:type="dxa"/>
          </w:tcPr>
          <w:p w14:paraId="10F630F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24,139</w:t>
            </w:r>
          </w:p>
        </w:tc>
        <w:tc>
          <w:tcPr>
            <w:tcW w:w="1020" w:type="dxa"/>
          </w:tcPr>
          <w:p w14:paraId="4FC0DEF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25,898</w:t>
            </w:r>
          </w:p>
        </w:tc>
        <w:tc>
          <w:tcPr>
            <w:tcW w:w="936" w:type="dxa"/>
          </w:tcPr>
          <w:p w14:paraId="3536EA9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31,709</w:t>
            </w:r>
          </w:p>
        </w:tc>
        <w:tc>
          <w:tcPr>
            <w:tcW w:w="935" w:type="dxa"/>
          </w:tcPr>
          <w:p w14:paraId="16D2B7E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33,233</w:t>
            </w:r>
          </w:p>
        </w:tc>
        <w:tc>
          <w:tcPr>
            <w:tcW w:w="936" w:type="dxa"/>
          </w:tcPr>
          <w:p w14:paraId="2CE5642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25,074</w:t>
            </w:r>
          </w:p>
        </w:tc>
      </w:tr>
      <w:tr w:rsidR="00DD7398" w:rsidRPr="00493579" w14:paraId="6B8DC2DF" w14:textId="77777777" w:rsidTr="00737415">
        <w:trPr>
          <w:trHeight w:val="20"/>
        </w:trPr>
        <w:tc>
          <w:tcPr>
            <w:tcW w:w="1734" w:type="dxa"/>
          </w:tcPr>
          <w:p w14:paraId="05EA3B44"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Runcorn Pool </w:t>
            </w:r>
          </w:p>
        </w:tc>
        <w:tc>
          <w:tcPr>
            <w:tcW w:w="834" w:type="dxa"/>
          </w:tcPr>
          <w:p w14:paraId="05F057A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13,473</w:t>
            </w:r>
          </w:p>
        </w:tc>
        <w:tc>
          <w:tcPr>
            <w:tcW w:w="834" w:type="dxa"/>
          </w:tcPr>
          <w:p w14:paraId="7060559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12,519</w:t>
            </w:r>
          </w:p>
        </w:tc>
        <w:tc>
          <w:tcPr>
            <w:tcW w:w="835" w:type="dxa"/>
          </w:tcPr>
          <w:p w14:paraId="3AC1A36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12,495</w:t>
            </w:r>
          </w:p>
        </w:tc>
        <w:tc>
          <w:tcPr>
            <w:tcW w:w="850" w:type="dxa"/>
          </w:tcPr>
          <w:p w14:paraId="31A797B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13,897</w:t>
            </w:r>
          </w:p>
        </w:tc>
        <w:tc>
          <w:tcPr>
            <w:tcW w:w="1020" w:type="dxa"/>
          </w:tcPr>
          <w:p w14:paraId="0575134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15,324</w:t>
            </w:r>
          </w:p>
        </w:tc>
        <w:tc>
          <w:tcPr>
            <w:tcW w:w="936" w:type="dxa"/>
          </w:tcPr>
          <w:p w14:paraId="7770D6DD"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19,219</w:t>
            </w:r>
          </w:p>
        </w:tc>
        <w:tc>
          <w:tcPr>
            <w:tcW w:w="935" w:type="dxa"/>
          </w:tcPr>
          <w:p w14:paraId="3EEFE135"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21,089</w:t>
            </w:r>
          </w:p>
        </w:tc>
        <w:tc>
          <w:tcPr>
            <w:tcW w:w="936" w:type="dxa"/>
          </w:tcPr>
          <w:p w14:paraId="139F911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21,639</w:t>
            </w:r>
          </w:p>
        </w:tc>
      </w:tr>
      <w:tr w:rsidR="00DD7398" w:rsidRPr="00493579" w14:paraId="050ACAB2" w14:textId="77777777" w:rsidTr="00737415">
        <w:trPr>
          <w:trHeight w:val="20"/>
        </w:trPr>
        <w:tc>
          <w:tcPr>
            <w:tcW w:w="1734" w:type="dxa"/>
          </w:tcPr>
          <w:p w14:paraId="3879C299"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Sandgate Aquatic Centre </w:t>
            </w:r>
          </w:p>
        </w:tc>
        <w:tc>
          <w:tcPr>
            <w:tcW w:w="834" w:type="dxa"/>
          </w:tcPr>
          <w:p w14:paraId="322B3C7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25,928</w:t>
            </w:r>
          </w:p>
        </w:tc>
        <w:tc>
          <w:tcPr>
            <w:tcW w:w="834" w:type="dxa"/>
          </w:tcPr>
          <w:p w14:paraId="3FBBE67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21,378</w:t>
            </w:r>
          </w:p>
        </w:tc>
        <w:tc>
          <w:tcPr>
            <w:tcW w:w="835" w:type="dxa"/>
          </w:tcPr>
          <w:p w14:paraId="268459E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16,905</w:t>
            </w:r>
          </w:p>
        </w:tc>
        <w:tc>
          <w:tcPr>
            <w:tcW w:w="850" w:type="dxa"/>
          </w:tcPr>
          <w:p w14:paraId="3E79355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27,506</w:t>
            </w:r>
          </w:p>
        </w:tc>
        <w:tc>
          <w:tcPr>
            <w:tcW w:w="1020" w:type="dxa"/>
          </w:tcPr>
          <w:p w14:paraId="4AFFA584"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36,292</w:t>
            </w:r>
          </w:p>
        </w:tc>
        <w:tc>
          <w:tcPr>
            <w:tcW w:w="936" w:type="dxa"/>
          </w:tcPr>
          <w:p w14:paraId="4C7D962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42,711</w:t>
            </w:r>
          </w:p>
        </w:tc>
        <w:tc>
          <w:tcPr>
            <w:tcW w:w="935" w:type="dxa"/>
          </w:tcPr>
          <w:p w14:paraId="08F6A19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54,595</w:t>
            </w:r>
          </w:p>
        </w:tc>
        <w:tc>
          <w:tcPr>
            <w:tcW w:w="936" w:type="dxa"/>
          </w:tcPr>
          <w:p w14:paraId="78A24A5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51,339</w:t>
            </w:r>
          </w:p>
        </w:tc>
      </w:tr>
      <w:tr w:rsidR="00DD7398" w:rsidRPr="00493579" w14:paraId="45660E64" w14:textId="77777777" w:rsidTr="00737415">
        <w:trPr>
          <w:trHeight w:val="20"/>
        </w:trPr>
        <w:tc>
          <w:tcPr>
            <w:tcW w:w="1734" w:type="dxa"/>
          </w:tcPr>
          <w:p w14:paraId="0A0EAF1D"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Spring Hill Baths </w:t>
            </w:r>
          </w:p>
        </w:tc>
        <w:tc>
          <w:tcPr>
            <w:tcW w:w="834" w:type="dxa"/>
          </w:tcPr>
          <w:p w14:paraId="7060919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1,763</w:t>
            </w:r>
          </w:p>
        </w:tc>
        <w:tc>
          <w:tcPr>
            <w:tcW w:w="834" w:type="dxa"/>
          </w:tcPr>
          <w:p w14:paraId="43BE7EE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1,716</w:t>
            </w:r>
          </w:p>
        </w:tc>
        <w:tc>
          <w:tcPr>
            <w:tcW w:w="835" w:type="dxa"/>
          </w:tcPr>
          <w:p w14:paraId="7E1792D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1,707</w:t>
            </w:r>
          </w:p>
        </w:tc>
        <w:tc>
          <w:tcPr>
            <w:tcW w:w="850" w:type="dxa"/>
          </w:tcPr>
          <w:p w14:paraId="696A7A3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1,839</w:t>
            </w:r>
          </w:p>
        </w:tc>
        <w:tc>
          <w:tcPr>
            <w:tcW w:w="1020" w:type="dxa"/>
          </w:tcPr>
          <w:p w14:paraId="34E0282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1,852</w:t>
            </w:r>
          </w:p>
        </w:tc>
        <w:tc>
          <w:tcPr>
            <w:tcW w:w="936" w:type="dxa"/>
          </w:tcPr>
          <w:p w14:paraId="1670A67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1,910</w:t>
            </w:r>
          </w:p>
        </w:tc>
        <w:tc>
          <w:tcPr>
            <w:tcW w:w="935" w:type="dxa"/>
          </w:tcPr>
          <w:p w14:paraId="7AAF4F0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2,017</w:t>
            </w:r>
          </w:p>
        </w:tc>
        <w:tc>
          <w:tcPr>
            <w:tcW w:w="936" w:type="dxa"/>
          </w:tcPr>
          <w:p w14:paraId="32781FBB"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2,358</w:t>
            </w:r>
          </w:p>
        </w:tc>
      </w:tr>
      <w:tr w:rsidR="00DD7398" w:rsidRPr="00493579" w14:paraId="1A9A9B4D" w14:textId="77777777" w:rsidTr="00737415">
        <w:trPr>
          <w:trHeight w:val="20"/>
        </w:trPr>
        <w:tc>
          <w:tcPr>
            <w:tcW w:w="1734" w:type="dxa"/>
          </w:tcPr>
          <w:p w14:paraId="7742FAC6"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Yeronga Park Memorial Swimming Pool </w:t>
            </w:r>
          </w:p>
        </w:tc>
        <w:tc>
          <w:tcPr>
            <w:tcW w:w="834" w:type="dxa"/>
          </w:tcPr>
          <w:p w14:paraId="5F9B861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15,682</w:t>
            </w:r>
          </w:p>
        </w:tc>
        <w:tc>
          <w:tcPr>
            <w:tcW w:w="834" w:type="dxa"/>
          </w:tcPr>
          <w:p w14:paraId="6C73626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13,393</w:t>
            </w:r>
          </w:p>
        </w:tc>
        <w:tc>
          <w:tcPr>
            <w:tcW w:w="835" w:type="dxa"/>
          </w:tcPr>
          <w:p w14:paraId="219267D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14,088</w:t>
            </w:r>
          </w:p>
        </w:tc>
        <w:tc>
          <w:tcPr>
            <w:tcW w:w="850" w:type="dxa"/>
          </w:tcPr>
          <w:p w14:paraId="08A6E1A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17,562</w:t>
            </w:r>
          </w:p>
        </w:tc>
        <w:tc>
          <w:tcPr>
            <w:tcW w:w="1020" w:type="dxa"/>
          </w:tcPr>
          <w:p w14:paraId="052B73C7"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19,512</w:t>
            </w:r>
          </w:p>
        </w:tc>
        <w:tc>
          <w:tcPr>
            <w:tcW w:w="936" w:type="dxa"/>
          </w:tcPr>
          <w:p w14:paraId="6F053DE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24,678</w:t>
            </w:r>
          </w:p>
        </w:tc>
        <w:tc>
          <w:tcPr>
            <w:tcW w:w="935" w:type="dxa"/>
          </w:tcPr>
          <w:p w14:paraId="3725CCD8"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26,919</w:t>
            </w:r>
          </w:p>
        </w:tc>
        <w:tc>
          <w:tcPr>
            <w:tcW w:w="936" w:type="dxa"/>
          </w:tcPr>
          <w:p w14:paraId="40305E33"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29,272</w:t>
            </w:r>
          </w:p>
        </w:tc>
      </w:tr>
      <w:tr w:rsidR="00DD7398" w:rsidRPr="00493579" w14:paraId="6D5A8B08" w14:textId="77777777" w:rsidTr="00737415">
        <w:trPr>
          <w:trHeight w:val="20"/>
        </w:trPr>
        <w:tc>
          <w:tcPr>
            <w:tcW w:w="1734" w:type="dxa"/>
          </w:tcPr>
          <w:p w14:paraId="3844AB78" w14:textId="77777777" w:rsidR="00DD7398" w:rsidRPr="006679D8" w:rsidRDefault="00DD7398" w:rsidP="008E54C3">
            <w:pPr>
              <w:widowControl w:val="0"/>
              <w:autoSpaceDE w:val="0"/>
              <w:autoSpaceDN w:val="0"/>
              <w:adjustRightInd w:val="0"/>
              <w:jc w:val="left"/>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 xml:space="preserve">Valley Pool </w:t>
            </w:r>
          </w:p>
        </w:tc>
        <w:tc>
          <w:tcPr>
            <w:tcW w:w="834" w:type="dxa"/>
          </w:tcPr>
          <w:p w14:paraId="3D72F3E9"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12,572</w:t>
            </w:r>
          </w:p>
        </w:tc>
        <w:tc>
          <w:tcPr>
            <w:tcW w:w="834" w:type="dxa"/>
          </w:tcPr>
          <w:p w14:paraId="7E03F8E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7,587</w:t>
            </w:r>
          </w:p>
        </w:tc>
        <w:tc>
          <w:tcPr>
            <w:tcW w:w="835" w:type="dxa"/>
          </w:tcPr>
          <w:p w14:paraId="797085CA"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7,939</w:t>
            </w:r>
          </w:p>
        </w:tc>
        <w:tc>
          <w:tcPr>
            <w:tcW w:w="850" w:type="dxa"/>
          </w:tcPr>
          <w:p w14:paraId="6CC9887F"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9,401</w:t>
            </w:r>
          </w:p>
        </w:tc>
        <w:tc>
          <w:tcPr>
            <w:tcW w:w="1020" w:type="dxa"/>
          </w:tcPr>
          <w:p w14:paraId="0A86628E"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9,737</w:t>
            </w:r>
          </w:p>
        </w:tc>
        <w:tc>
          <w:tcPr>
            <w:tcW w:w="936" w:type="dxa"/>
          </w:tcPr>
          <w:p w14:paraId="607FA326"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12,493</w:t>
            </w:r>
          </w:p>
        </w:tc>
        <w:tc>
          <w:tcPr>
            <w:tcW w:w="935" w:type="dxa"/>
          </w:tcPr>
          <w:p w14:paraId="1BA2C02C"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13,375</w:t>
            </w:r>
          </w:p>
        </w:tc>
        <w:tc>
          <w:tcPr>
            <w:tcW w:w="936" w:type="dxa"/>
          </w:tcPr>
          <w:p w14:paraId="4DB329E1" w14:textId="77777777" w:rsidR="00DD7398" w:rsidRPr="006679D8" w:rsidRDefault="00DD7398" w:rsidP="008E54C3">
            <w:pPr>
              <w:widowControl w:val="0"/>
              <w:autoSpaceDE w:val="0"/>
              <w:autoSpaceDN w:val="0"/>
              <w:adjustRightInd w:val="0"/>
              <w:jc w:val="center"/>
              <w:rPr>
                <w:rFonts w:ascii="Times New Roman" w:eastAsia="Aptos" w:hAnsi="Times New Roman"/>
                <w:i/>
                <w:iCs/>
                <w:sz w:val="18"/>
                <w:szCs w:val="18"/>
                <w14:ligatures w14:val="standardContextual"/>
              </w:rPr>
            </w:pPr>
            <w:r w:rsidRPr="006679D8">
              <w:rPr>
                <w:rFonts w:ascii="Times New Roman" w:eastAsia="Aptos" w:hAnsi="Times New Roman"/>
                <w:i/>
                <w:iCs/>
                <w:sz w:val="18"/>
                <w:szCs w:val="18"/>
                <w14:ligatures w14:val="standardContextual"/>
              </w:rPr>
              <w:t>11,215</w:t>
            </w:r>
          </w:p>
        </w:tc>
      </w:tr>
    </w:tbl>
    <w:p w14:paraId="45949A22" w14:textId="77777777" w:rsidR="00DD7398" w:rsidRPr="006215B1" w:rsidRDefault="00DD7398" w:rsidP="00EE7C7B">
      <w:pPr>
        <w:keepNext/>
        <w:rPr>
          <w:bCs/>
          <w:i/>
          <w:iCs/>
          <w:szCs w:val="24"/>
        </w:rPr>
      </w:pPr>
    </w:p>
    <w:p w14:paraId="70E9D74D" w14:textId="77777777" w:rsidR="00DD7398" w:rsidRPr="006215B1" w:rsidRDefault="00DD7398" w:rsidP="005A3662">
      <w:pPr>
        <w:keepNext/>
        <w:ind w:left="720"/>
        <w:rPr>
          <w:bCs/>
          <w:i/>
          <w:iCs/>
          <w:szCs w:val="24"/>
        </w:rPr>
      </w:pPr>
      <w:r w:rsidRPr="006215B1">
        <w:rPr>
          <w:bCs/>
          <w:i/>
          <w:iCs/>
          <w:szCs w:val="24"/>
        </w:rPr>
        <w:t>Note that January 2025 data was unavailable at the time the question was asked.</w:t>
      </w:r>
    </w:p>
    <w:p w14:paraId="55F593B7" w14:textId="77777777" w:rsidR="00DD7398" w:rsidRPr="006215B1" w:rsidRDefault="00DD7398" w:rsidP="00EE7C7B">
      <w:pPr>
        <w:rPr>
          <w:bCs/>
          <w:szCs w:val="24"/>
        </w:rPr>
      </w:pPr>
    </w:p>
    <w:p w14:paraId="4930BF4D" w14:textId="77777777" w:rsidR="00DD7398" w:rsidRPr="006215B1" w:rsidRDefault="00DD7398" w:rsidP="00EE7C7B">
      <w:pPr>
        <w:keepLines/>
        <w:rPr>
          <w:bCs/>
          <w:szCs w:val="24"/>
        </w:rPr>
      </w:pPr>
      <w:r w:rsidRPr="006215B1">
        <w:rPr>
          <w:b/>
          <w:szCs w:val="24"/>
        </w:rPr>
        <w:t>Q34.</w:t>
      </w:r>
      <w:r w:rsidRPr="006215B1">
        <w:rPr>
          <w:b/>
          <w:szCs w:val="24"/>
        </w:rPr>
        <w:tab/>
      </w:r>
      <w:r w:rsidRPr="006215B1">
        <w:rPr>
          <w:bCs/>
          <w:szCs w:val="24"/>
        </w:rPr>
        <w:t>Please advise how many credit card transactions were made in 2023/2024 FY and 2024/2025 FYTD towards rates accounts payments?</w:t>
      </w:r>
    </w:p>
    <w:p w14:paraId="6E27D56C" w14:textId="77777777" w:rsidR="00DD7398" w:rsidRPr="006215B1" w:rsidRDefault="00DD7398" w:rsidP="00EE7C7B">
      <w:pPr>
        <w:keepLines/>
        <w:rPr>
          <w:bCs/>
          <w:szCs w:val="24"/>
        </w:rPr>
      </w:pPr>
    </w:p>
    <w:p w14:paraId="09337205" w14:textId="77777777" w:rsidR="00DD7398" w:rsidRPr="006215B1" w:rsidRDefault="00DD7398" w:rsidP="00EE7C7B">
      <w:pPr>
        <w:keepLines/>
        <w:rPr>
          <w:bCs/>
          <w:i/>
          <w:iCs/>
          <w:szCs w:val="24"/>
        </w:rPr>
      </w:pPr>
      <w:r w:rsidRPr="006215B1">
        <w:rPr>
          <w:b/>
          <w:i/>
          <w:iCs/>
          <w:szCs w:val="24"/>
        </w:rPr>
        <w:t>A34.</w:t>
      </w:r>
      <w:r w:rsidRPr="006215B1">
        <w:rPr>
          <w:b/>
          <w:i/>
          <w:iCs/>
          <w:szCs w:val="24"/>
        </w:rPr>
        <w:tab/>
      </w:r>
      <w:r w:rsidRPr="006215B1">
        <w:rPr>
          <w:bCs/>
          <w:i/>
          <w:iCs/>
          <w:szCs w:val="24"/>
        </w:rPr>
        <w:t xml:space="preserve">2023/2024 – 228,790. </w:t>
      </w:r>
    </w:p>
    <w:p w14:paraId="15A9DEF2" w14:textId="77777777" w:rsidR="00DD7398" w:rsidRPr="006215B1" w:rsidRDefault="00DD7398" w:rsidP="005A3662">
      <w:pPr>
        <w:keepLines/>
        <w:ind w:left="720"/>
        <w:rPr>
          <w:b/>
          <w:i/>
          <w:iCs/>
          <w:szCs w:val="24"/>
        </w:rPr>
      </w:pPr>
      <w:r w:rsidRPr="006215B1">
        <w:rPr>
          <w:bCs/>
          <w:i/>
          <w:iCs/>
          <w:szCs w:val="24"/>
        </w:rPr>
        <w:t>2024/2025 FYTD – 138,513.</w:t>
      </w:r>
    </w:p>
    <w:p w14:paraId="30DA9513" w14:textId="77777777" w:rsidR="00DD7398" w:rsidRDefault="00DD7398" w:rsidP="00DD7398">
      <w:pPr>
        <w:ind w:left="1440" w:hanging="720"/>
        <w:rPr>
          <w:bCs/>
          <w:szCs w:val="24"/>
        </w:rPr>
        <w:sectPr w:rsidR="00DD7398" w:rsidSect="00DD7398">
          <w:headerReference w:type="default" r:id="rId25"/>
          <w:footerReference w:type="even" r:id="rId26"/>
          <w:footerReference w:type="default" r:id="rId27"/>
          <w:footerReference w:type="first" r:id="rId28"/>
          <w:endnotePr>
            <w:numFmt w:val="decimal"/>
          </w:endnotePr>
          <w:pgSz w:w="11906" w:h="16838"/>
          <w:pgMar w:top="1156" w:right="1440" w:bottom="851" w:left="1440" w:header="1156" w:footer="689" w:gutter="0"/>
          <w:cols w:space="720"/>
          <w:noEndnote/>
          <w:titlePg/>
        </w:sectPr>
      </w:pPr>
    </w:p>
    <w:p w14:paraId="4C95C55B" w14:textId="2D1D288B" w:rsidR="00DD7398" w:rsidRPr="006215B1" w:rsidRDefault="00DD7398" w:rsidP="00DD7398">
      <w:pPr>
        <w:keepNext/>
        <w:keepLines/>
        <w:ind w:left="1440" w:hanging="720"/>
        <w:rPr>
          <w:bCs/>
          <w:szCs w:val="24"/>
        </w:rPr>
      </w:pPr>
      <w:r w:rsidRPr="006215B1">
        <w:rPr>
          <w:b/>
          <w:szCs w:val="24"/>
        </w:rPr>
        <w:lastRenderedPageBreak/>
        <w:t>Q35.</w:t>
      </w:r>
      <w:r w:rsidRPr="006215B1">
        <w:rPr>
          <w:b/>
          <w:szCs w:val="24"/>
        </w:rPr>
        <w:tab/>
      </w:r>
      <w:r w:rsidRPr="006215B1">
        <w:rPr>
          <w:bCs/>
          <w:szCs w:val="24"/>
        </w:rPr>
        <w:t>Please advise by suburb how many rates accounts were established across Brisbane in 2023-2024 FY and 2024-2025 FYTD, broken down by each rating category (1 –36).</w:t>
      </w:r>
    </w:p>
    <w:p w14:paraId="28C10A87" w14:textId="77777777" w:rsidR="00DD7398" w:rsidRPr="006215B1" w:rsidRDefault="00DD7398" w:rsidP="00DD7398">
      <w:pPr>
        <w:keepNext/>
        <w:keepLines/>
        <w:ind w:left="1440" w:hanging="720"/>
        <w:rPr>
          <w:bCs/>
          <w:szCs w:val="24"/>
        </w:rPr>
      </w:pPr>
    </w:p>
    <w:p w14:paraId="10BDA80D" w14:textId="77777777" w:rsidR="00DD7398" w:rsidRDefault="00DD7398" w:rsidP="00DD7398">
      <w:pPr>
        <w:keepLines/>
        <w:ind w:left="1440" w:hanging="720"/>
        <w:rPr>
          <w:bCs/>
          <w:i/>
          <w:iCs/>
          <w:szCs w:val="24"/>
        </w:rPr>
      </w:pPr>
      <w:r w:rsidRPr="006215B1">
        <w:rPr>
          <w:b/>
          <w:i/>
          <w:iCs/>
          <w:szCs w:val="24"/>
        </w:rPr>
        <w:t>A35.</w:t>
      </w:r>
      <w:r w:rsidRPr="006215B1">
        <w:rPr>
          <w:b/>
          <w:i/>
          <w:iCs/>
          <w:szCs w:val="24"/>
        </w:rPr>
        <w:tab/>
      </w:r>
    </w:p>
    <w:tbl>
      <w:tblPr>
        <w:tblW w:w="15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1"/>
        <w:gridCol w:w="567"/>
        <w:gridCol w:w="567"/>
        <w:gridCol w:w="567"/>
        <w:gridCol w:w="567"/>
        <w:gridCol w:w="567"/>
        <w:gridCol w:w="567"/>
        <w:gridCol w:w="621"/>
        <w:gridCol w:w="567"/>
        <w:gridCol w:w="567"/>
        <w:gridCol w:w="567"/>
        <w:gridCol w:w="621"/>
        <w:gridCol w:w="567"/>
        <w:gridCol w:w="567"/>
        <w:gridCol w:w="567"/>
        <w:gridCol w:w="567"/>
        <w:gridCol w:w="567"/>
        <w:gridCol w:w="567"/>
        <w:gridCol w:w="567"/>
        <w:gridCol w:w="1087"/>
        <w:gridCol w:w="1089"/>
      </w:tblGrid>
      <w:tr w:rsidR="00DD7398" w:rsidRPr="003C7DED" w14:paraId="280255DE" w14:textId="77777777" w:rsidTr="00737415">
        <w:trPr>
          <w:trHeight w:val="20"/>
          <w:tblHeader/>
        </w:trPr>
        <w:tc>
          <w:tcPr>
            <w:tcW w:w="2410" w:type="dxa"/>
            <w:shd w:val="clear" w:color="auto" w:fill="auto"/>
            <w:noWrap/>
            <w:vAlign w:val="bottom"/>
          </w:tcPr>
          <w:p w14:paraId="56E4A761" w14:textId="77777777" w:rsidR="00DD7398" w:rsidRPr="00BC5FCD" w:rsidRDefault="00DD7398" w:rsidP="00737415">
            <w:pPr>
              <w:rPr>
                <w:b/>
                <w:bCs/>
                <w:i/>
                <w:iCs/>
                <w:color w:val="000000"/>
                <w:sz w:val="18"/>
                <w:szCs w:val="18"/>
              </w:rPr>
            </w:pPr>
          </w:p>
        </w:tc>
        <w:tc>
          <w:tcPr>
            <w:tcW w:w="13111" w:type="dxa"/>
            <w:gridSpan w:val="21"/>
            <w:shd w:val="clear" w:color="auto" w:fill="auto"/>
            <w:noWrap/>
            <w:vAlign w:val="bottom"/>
          </w:tcPr>
          <w:p w14:paraId="1CF617F8" w14:textId="77777777" w:rsidR="00DD7398" w:rsidRPr="00BC5FCD" w:rsidRDefault="00DD7398" w:rsidP="00737415">
            <w:pPr>
              <w:ind w:left="-112" w:right="-156"/>
              <w:jc w:val="center"/>
              <w:rPr>
                <w:b/>
                <w:bCs/>
                <w:i/>
                <w:iCs/>
                <w:color w:val="000000"/>
                <w:sz w:val="18"/>
                <w:szCs w:val="18"/>
              </w:rPr>
            </w:pPr>
            <w:r>
              <w:rPr>
                <w:b/>
                <w:bCs/>
                <w:i/>
                <w:iCs/>
                <w:color w:val="000000"/>
                <w:sz w:val="18"/>
                <w:szCs w:val="18"/>
              </w:rPr>
              <w:t>Category</w:t>
            </w:r>
          </w:p>
        </w:tc>
      </w:tr>
      <w:tr w:rsidR="00DD7398" w:rsidRPr="003C7DED" w14:paraId="277E3564" w14:textId="77777777" w:rsidTr="00737415">
        <w:trPr>
          <w:trHeight w:val="20"/>
          <w:tblHeader/>
        </w:trPr>
        <w:tc>
          <w:tcPr>
            <w:tcW w:w="2410" w:type="dxa"/>
            <w:shd w:val="clear" w:color="auto" w:fill="auto"/>
            <w:noWrap/>
            <w:vAlign w:val="bottom"/>
            <w:hideMark/>
          </w:tcPr>
          <w:p w14:paraId="7CA4F824" w14:textId="77777777" w:rsidR="00DD7398" w:rsidRPr="00BC5FCD" w:rsidRDefault="00DD7398" w:rsidP="00737415">
            <w:pPr>
              <w:rPr>
                <w:b/>
                <w:bCs/>
                <w:i/>
                <w:iCs/>
                <w:color w:val="000000"/>
                <w:sz w:val="18"/>
                <w:szCs w:val="18"/>
              </w:rPr>
            </w:pPr>
            <w:r w:rsidRPr="00BC5FCD">
              <w:rPr>
                <w:b/>
                <w:bCs/>
                <w:i/>
                <w:iCs/>
                <w:color w:val="000000"/>
                <w:sz w:val="18"/>
                <w:szCs w:val="18"/>
              </w:rPr>
              <w:t>Suburb</w:t>
            </w:r>
          </w:p>
        </w:tc>
        <w:tc>
          <w:tcPr>
            <w:tcW w:w="621" w:type="dxa"/>
            <w:shd w:val="clear" w:color="auto" w:fill="auto"/>
            <w:noWrap/>
            <w:vAlign w:val="bottom"/>
            <w:hideMark/>
          </w:tcPr>
          <w:p w14:paraId="5FD07CC1"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567" w:type="dxa"/>
            <w:shd w:val="clear" w:color="auto" w:fill="auto"/>
            <w:noWrap/>
            <w:vAlign w:val="bottom"/>
            <w:hideMark/>
          </w:tcPr>
          <w:p w14:paraId="5C4EE5BB" w14:textId="77777777" w:rsidR="00DD7398" w:rsidRPr="00BC5FCD" w:rsidRDefault="00DD7398" w:rsidP="00737415">
            <w:pPr>
              <w:jc w:val="center"/>
              <w:rPr>
                <w:b/>
                <w:bCs/>
                <w:i/>
                <w:iCs/>
                <w:color w:val="000000"/>
                <w:sz w:val="18"/>
                <w:szCs w:val="18"/>
              </w:rPr>
            </w:pPr>
            <w:r w:rsidRPr="00BC5FCD">
              <w:rPr>
                <w:b/>
                <w:bCs/>
                <w:i/>
                <w:iCs/>
                <w:color w:val="000000"/>
                <w:sz w:val="18"/>
                <w:szCs w:val="18"/>
              </w:rPr>
              <w:t>2</w:t>
            </w:r>
          </w:p>
        </w:tc>
        <w:tc>
          <w:tcPr>
            <w:tcW w:w="567" w:type="dxa"/>
            <w:shd w:val="clear" w:color="auto" w:fill="auto"/>
            <w:noWrap/>
            <w:vAlign w:val="bottom"/>
            <w:hideMark/>
          </w:tcPr>
          <w:p w14:paraId="59D02D2B" w14:textId="77777777" w:rsidR="00DD7398" w:rsidRPr="00BC5FCD" w:rsidRDefault="00DD7398" w:rsidP="00737415">
            <w:pPr>
              <w:jc w:val="center"/>
              <w:rPr>
                <w:b/>
                <w:bCs/>
                <w:i/>
                <w:iCs/>
                <w:color w:val="000000"/>
                <w:sz w:val="18"/>
                <w:szCs w:val="18"/>
              </w:rPr>
            </w:pPr>
            <w:r w:rsidRPr="00BC5FCD">
              <w:rPr>
                <w:b/>
                <w:bCs/>
                <w:i/>
                <w:iCs/>
                <w:color w:val="000000"/>
                <w:sz w:val="18"/>
                <w:szCs w:val="18"/>
              </w:rPr>
              <w:t>3</w:t>
            </w:r>
          </w:p>
        </w:tc>
        <w:tc>
          <w:tcPr>
            <w:tcW w:w="567" w:type="dxa"/>
            <w:shd w:val="clear" w:color="auto" w:fill="auto"/>
            <w:noWrap/>
            <w:vAlign w:val="bottom"/>
            <w:hideMark/>
          </w:tcPr>
          <w:p w14:paraId="2261BC97" w14:textId="77777777" w:rsidR="00DD7398" w:rsidRPr="00BC5FCD" w:rsidRDefault="00DD7398" w:rsidP="00737415">
            <w:pPr>
              <w:jc w:val="center"/>
              <w:rPr>
                <w:b/>
                <w:bCs/>
                <w:i/>
                <w:iCs/>
                <w:color w:val="000000"/>
                <w:sz w:val="18"/>
                <w:szCs w:val="18"/>
              </w:rPr>
            </w:pPr>
            <w:r w:rsidRPr="00BC5FCD">
              <w:rPr>
                <w:b/>
                <w:bCs/>
                <w:i/>
                <w:iCs/>
                <w:color w:val="000000"/>
                <w:sz w:val="18"/>
                <w:szCs w:val="18"/>
              </w:rPr>
              <w:t>4</w:t>
            </w:r>
          </w:p>
        </w:tc>
        <w:tc>
          <w:tcPr>
            <w:tcW w:w="567" w:type="dxa"/>
            <w:shd w:val="clear" w:color="auto" w:fill="auto"/>
            <w:noWrap/>
            <w:vAlign w:val="bottom"/>
            <w:hideMark/>
          </w:tcPr>
          <w:p w14:paraId="1A8CAAE6" w14:textId="77777777" w:rsidR="00DD7398" w:rsidRPr="00BC5FCD" w:rsidRDefault="00DD7398" w:rsidP="00737415">
            <w:pPr>
              <w:jc w:val="center"/>
              <w:rPr>
                <w:b/>
                <w:bCs/>
                <w:i/>
                <w:iCs/>
                <w:color w:val="000000"/>
                <w:sz w:val="18"/>
                <w:szCs w:val="18"/>
              </w:rPr>
            </w:pPr>
            <w:r w:rsidRPr="00BC5FCD">
              <w:rPr>
                <w:b/>
                <w:bCs/>
                <w:i/>
                <w:iCs/>
                <w:color w:val="000000"/>
                <w:sz w:val="18"/>
                <w:szCs w:val="18"/>
              </w:rPr>
              <w:t>5</w:t>
            </w:r>
          </w:p>
        </w:tc>
        <w:tc>
          <w:tcPr>
            <w:tcW w:w="567" w:type="dxa"/>
            <w:shd w:val="clear" w:color="auto" w:fill="auto"/>
            <w:noWrap/>
            <w:vAlign w:val="bottom"/>
            <w:hideMark/>
          </w:tcPr>
          <w:p w14:paraId="2184FC51" w14:textId="77777777" w:rsidR="00DD7398" w:rsidRPr="00BC5FCD" w:rsidRDefault="00DD7398" w:rsidP="00737415">
            <w:pPr>
              <w:jc w:val="center"/>
              <w:rPr>
                <w:b/>
                <w:bCs/>
                <w:i/>
                <w:iCs/>
                <w:color w:val="000000"/>
                <w:sz w:val="18"/>
                <w:szCs w:val="18"/>
              </w:rPr>
            </w:pPr>
            <w:r w:rsidRPr="00BC5FCD">
              <w:rPr>
                <w:b/>
                <w:bCs/>
                <w:i/>
                <w:iCs/>
                <w:color w:val="000000"/>
                <w:sz w:val="18"/>
                <w:szCs w:val="18"/>
              </w:rPr>
              <w:t>7</w:t>
            </w:r>
          </w:p>
        </w:tc>
        <w:tc>
          <w:tcPr>
            <w:tcW w:w="567" w:type="dxa"/>
            <w:shd w:val="clear" w:color="auto" w:fill="auto"/>
            <w:noWrap/>
            <w:vAlign w:val="bottom"/>
            <w:hideMark/>
          </w:tcPr>
          <w:p w14:paraId="05D08333" w14:textId="77777777" w:rsidR="00DD7398" w:rsidRPr="00BC5FCD" w:rsidRDefault="00DD7398" w:rsidP="00737415">
            <w:pPr>
              <w:jc w:val="center"/>
              <w:rPr>
                <w:b/>
                <w:bCs/>
                <w:i/>
                <w:iCs/>
                <w:color w:val="000000"/>
                <w:sz w:val="18"/>
                <w:szCs w:val="18"/>
              </w:rPr>
            </w:pPr>
            <w:r w:rsidRPr="00BC5FCD">
              <w:rPr>
                <w:b/>
                <w:bCs/>
                <w:i/>
                <w:iCs/>
                <w:color w:val="000000"/>
                <w:sz w:val="18"/>
                <w:szCs w:val="18"/>
              </w:rPr>
              <w:t>8</w:t>
            </w:r>
          </w:p>
        </w:tc>
        <w:tc>
          <w:tcPr>
            <w:tcW w:w="621" w:type="dxa"/>
            <w:shd w:val="clear" w:color="auto" w:fill="auto"/>
            <w:noWrap/>
            <w:vAlign w:val="bottom"/>
            <w:hideMark/>
          </w:tcPr>
          <w:p w14:paraId="2B45F1DA" w14:textId="77777777" w:rsidR="00DD7398" w:rsidRPr="00BC5FCD" w:rsidRDefault="00DD7398" w:rsidP="00737415">
            <w:pPr>
              <w:jc w:val="center"/>
              <w:rPr>
                <w:b/>
                <w:bCs/>
                <w:i/>
                <w:iCs/>
                <w:color w:val="000000"/>
                <w:sz w:val="18"/>
                <w:szCs w:val="18"/>
              </w:rPr>
            </w:pPr>
            <w:r w:rsidRPr="00BC5FCD">
              <w:rPr>
                <w:b/>
                <w:bCs/>
                <w:i/>
                <w:iCs/>
                <w:color w:val="000000"/>
                <w:sz w:val="18"/>
                <w:szCs w:val="18"/>
              </w:rPr>
              <w:t>10</w:t>
            </w:r>
          </w:p>
        </w:tc>
        <w:tc>
          <w:tcPr>
            <w:tcW w:w="567" w:type="dxa"/>
            <w:shd w:val="clear" w:color="auto" w:fill="auto"/>
            <w:noWrap/>
            <w:vAlign w:val="bottom"/>
            <w:hideMark/>
          </w:tcPr>
          <w:p w14:paraId="355C061F" w14:textId="77777777" w:rsidR="00DD7398" w:rsidRPr="00BC5FCD" w:rsidRDefault="00DD7398" w:rsidP="00737415">
            <w:pPr>
              <w:jc w:val="center"/>
              <w:rPr>
                <w:b/>
                <w:bCs/>
                <w:i/>
                <w:iCs/>
                <w:color w:val="000000"/>
                <w:sz w:val="18"/>
                <w:szCs w:val="18"/>
              </w:rPr>
            </w:pPr>
            <w:r w:rsidRPr="00BC5FCD">
              <w:rPr>
                <w:b/>
                <w:bCs/>
                <w:i/>
                <w:iCs/>
                <w:color w:val="000000"/>
                <w:sz w:val="18"/>
                <w:szCs w:val="18"/>
              </w:rPr>
              <w:t>11</w:t>
            </w:r>
          </w:p>
        </w:tc>
        <w:tc>
          <w:tcPr>
            <w:tcW w:w="567" w:type="dxa"/>
            <w:shd w:val="clear" w:color="auto" w:fill="auto"/>
            <w:noWrap/>
            <w:vAlign w:val="bottom"/>
            <w:hideMark/>
          </w:tcPr>
          <w:p w14:paraId="2663A982" w14:textId="77777777" w:rsidR="00DD7398" w:rsidRPr="00BC5FCD" w:rsidRDefault="00DD7398" w:rsidP="00737415">
            <w:pPr>
              <w:jc w:val="center"/>
              <w:rPr>
                <w:b/>
                <w:bCs/>
                <w:i/>
                <w:iCs/>
                <w:color w:val="000000"/>
                <w:sz w:val="18"/>
                <w:szCs w:val="18"/>
              </w:rPr>
            </w:pPr>
            <w:r w:rsidRPr="00BC5FCD">
              <w:rPr>
                <w:b/>
                <w:bCs/>
                <w:i/>
                <w:iCs/>
                <w:color w:val="000000"/>
                <w:sz w:val="18"/>
                <w:szCs w:val="18"/>
              </w:rPr>
              <w:t>12</w:t>
            </w:r>
          </w:p>
        </w:tc>
        <w:tc>
          <w:tcPr>
            <w:tcW w:w="567" w:type="dxa"/>
            <w:shd w:val="clear" w:color="auto" w:fill="auto"/>
            <w:noWrap/>
            <w:vAlign w:val="bottom"/>
            <w:hideMark/>
          </w:tcPr>
          <w:p w14:paraId="586A9653" w14:textId="77777777" w:rsidR="00DD7398" w:rsidRPr="00BC5FCD" w:rsidRDefault="00DD7398" w:rsidP="00737415">
            <w:pPr>
              <w:jc w:val="center"/>
              <w:rPr>
                <w:b/>
                <w:bCs/>
                <w:i/>
                <w:iCs/>
                <w:color w:val="000000"/>
                <w:sz w:val="18"/>
                <w:szCs w:val="18"/>
              </w:rPr>
            </w:pPr>
            <w:r w:rsidRPr="00BC5FCD">
              <w:rPr>
                <w:b/>
                <w:bCs/>
                <w:i/>
                <w:iCs/>
                <w:color w:val="000000"/>
                <w:sz w:val="18"/>
                <w:szCs w:val="18"/>
              </w:rPr>
              <w:t>13</w:t>
            </w:r>
          </w:p>
        </w:tc>
        <w:tc>
          <w:tcPr>
            <w:tcW w:w="621" w:type="dxa"/>
            <w:shd w:val="clear" w:color="auto" w:fill="auto"/>
            <w:noWrap/>
            <w:vAlign w:val="bottom"/>
            <w:hideMark/>
          </w:tcPr>
          <w:p w14:paraId="0C15CD8A" w14:textId="77777777" w:rsidR="00DD7398" w:rsidRPr="00BC5FCD" w:rsidRDefault="00DD7398" w:rsidP="00737415">
            <w:pPr>
              <w:jc w:val="center"/>
              <w:rPr>
                <w:b/>
                <w:bCs/>
                <w:i/>
                <w:iCs/>
                <w:color w:val="000000"/>
                <w:sz w:val="18"/>
                <w:szCs w:val="18"/>
              </w:rPr>
            </w:pPr>
            <w:r w:rsidRPr="00BC5FCD">
              <w:rPr>
                <w:b/>
                <w:bCs/>
                <w:i/>
                <w:iCs/>
                <w:color w:val="000000"/>
                <w:sz w:val="18"/>
                <w:szCs w:val="18"/>
              </w:rPr>
              <w:t>14</w:t>
            </w:r>
          </w:p>
        </w:tc>
        <w:tc>
          <w:tcPr>
            <w:tcW w:w="567" w:type="dxa"/>
            <w:shd w:val="clear" w:color="auto" w:fill="auto"/>
            <w:noWrap/>
            <w:vAlign w:val="bottom"/>
            <w:hideMark/>
          </w:tcPr>
          <w:p w14:paraId="3B7AE360" w14:textId="77777777" w:rsidR="00DD7398" w:rsidRPr="00BC5FCD" w:rsidRDefault="00DD7398" w:rsidP="00737415">
            <w:pPr>
              <w:jc w:val="center"/>
              <w:rPr>
                <w:b/>
                <w:bCs/>
                <w:i/>
                <w:iCs/>
                <w:color w:val="000000"/>
                <w:sz w:val="18"/>
                <w:szCs w:val="18"/>
              </w:rPr>
            </w:pPr>
            <w:r w:rsidRPr="00BC5FCD">
              <w:rPr>
                <w:b/>
                <w:bCs/>
                <w:i/>
                <w:iCs/>
                <w:color w:val="000000"/>
                <w:sz w:val="18"/>
                <w:szCs w:val="18"/>
              </w:rPr>
              <w:t>15</w:t>
            </w:r>
          </w:p>
        </w:tc>
        <w:tc>
          <w:tcPr>
            <w:tcW w:w="567" w:type="dxa"/>
            <w:shd w:val="clear" w:color="auto" w:fill="auto"/>
            <w:noWrap/>
            <w:vAlign w:val="bottom"/>
            <w:hideMark/>
          </w:tcPr>
          <w:p w14:paraId="7471B536" w14:textId="77777777" w:rsidR="00DD7398" w:rsidRPr="00BC5FCD" w:rsidRDefault="00DD7398" w:rsidP="00737415">
            <w:pPr>
              <w:jc w:val="center"/>
              <w:rPr>
                <w:b/>
                <w:bCs/>
                <w:i/>
                <w:iCs/>
                <w:color w:val="000000"/>
                <w:sz w:val="18"/>
                <w:szCs w:val="18"/>
              </w:rPr>
            </w:pPr>
            <w:r w:rsidRPr="00BC5FCD">
              <w:rPr>
                <w:b/>
                <w:bCs/>
                <w:i/>
                <w:iCs/>
                <w:color w:val="000000"/>
                <w:sz w:val="18"/>
                <w:szCs w:val="18"/>
              </w:rPr>
              <w:t>16</w:t>
            </w:r>
          </w:p>
        </w:tc>
        <w:tc>
          <w:tcPr>
            <w:tcW w:w="567" w:type="dxa"/>
            <w:shd w:val="clear" w:color="auto" w:fill="auto"/>
            <w:noWrap/>
            <w:vAlign w:val="bottom"/>
            <w:hideMark/>
          </w:tcPr>
          <w:p w14:paraId="4941C291" w14:textId="77777777" w:rsidR="00DD7398" w:rsidRPr="00BC5FCD" w:rsidRDefault="00DD7398" w:rsidP="00737415">
            <w:pPr>
              <w:jc w:val="center"/>
              <w:rPr>
                <w:b/>
                <w:bCs/>
                <w:i/>
                <w:iCs/>
                <w:color w:val="000000"/>
                <w:sz w:val="18"/>
                <w:szCs w:val="18"/>
              </w:rPr>
            </w:pPr>
            <w:r w:rsidRPr="00BC5FCD">
              <w:rPr>
                <w:b/>
                <w:bCs/>
                <w:i/>
                <w:iCs/>
                <w:color w:val="000000"/>
                <w:sz w:val="18"/>
                <w:szCs w:val="18"/>
              </w:rPr>
              <w:t>17</w:t>
            </w:r>
          </w:p>
        </w:tc>
        <w:tc>
          <w:tcPr>
            <w:tcW w:w="567" w:type="dxa"/>
            <w:shd w:val="clear" w:color="auto" w:fill="auto"/>
            <w:noWrap/>
            <w:vAlign w:val="bottom"/>
            <w:hideMark/>
          </w:tcPr>
          <w:p w14:paraId="7AD20884" w14:textId="77777777" w:rsidR="00DD7398" w:rsidRPr="00BC5FCD" w:rsidRDefault="00DD7398" w:rsidP="00737415">
            <w:pPr>
              <w:jc w:val="center"/>
              <w:rPr>
                <w:b/>
                <w:bCs/>
                <w:i/>
                <w:iCs/>
                <w:color w:val="000000"/>
                <w:sz w:val="18"/>
                <w:szCs w:val="18"/>
              </w:rPr>
            </w:pPr>
            <w:r w:rsidRPr="00BC5FCD">
              <w:rPr>
                <w:b/>
                <w:bCs/>
                <w:i/>
                <w:iCs/>
                <w:color w:val="000000"/>
                <w:sz w:val="18"/>
                <w:szCs w:val="18"/>
              </w:rPr>
              <w:t>21</w:t>
            </w:r>
          </w:p>
        </w:tc>
        <w:tc>
          <w:tcPr>
            <w:tcW w:w="567" w:type="dxa"/>
            <w:shd w:val="clear" w:color="auto" w:fill="auto"/>
            <w:noWrap/>
            <w:vAlign w:val="bottom"/>
            <w:hideMark/>
          </w:tcPr>
          <w:p w14:paraId="669DB9F8" w14:textId="77777777" w:rsidR="00DD7398" w:rsidRPr="00BC5FCD" w:rsidRDefault="00DD7398" w:rsidP="00737415">
            <w:pPr>
              <w:jc w:val="center"/>
              <w:rPr>
                <w:b/>
                <w:bCs/>
                <w:i/>
                <w:iCs/>
                <w:color w:val="000000"/>
                <w:sz w:val="18"/>
                <w:szCs w:val="18"/>
              </w:rPr>
            </w:pPr>
            <w:r w:rsidRPr="00BC5FCD">
              <w:rPr>
                <w:b/>
                <w:bCs/>
                <w:i/>
                <w:iCs/>
                <w:color w:val="000000"/>
                <w:sz w:val="18"/>
                <w:szCs w:val="18"/>
              </w:rPr>
              <w:t>22</w:t>
            </w:r>
          </w:p>
        </w:tc>
        <w:tc>
          <w:tcPr>
            <w:tcW w:w="567" w:type="dxa"/>
            <w:shd w:val="clear" w:color="auto" w:fill="auto"/>
            <w:noWrap/>
            <w:vAlign w:val="bottom"/>
            <w:hideMark/>
          </w:tcPr>
          <w:p w14:paraId="4BF44F69" w14:textId="77777777" w:rsidR="00DD7398" w:rsidRPr="00BC5FCD" w:rsidRDefault="00DD7398" w:rsidP="00737415">
            <w:pPr>
              <w:jc w:val="center"/>
              <w:rPr>
                <w:b/>
                <w:bCs/>
                <w:i/>
                <w:iCs/>
                <w:color w:val="000000"/>
                <w:sz w:val="18"/>
                <w:szCs w:val="18"/>
              </w:rPr>
            </w:pPr>
            <w:r w:rsidRPr="00BC5FCD">
              <w:rPr>
                <w:b/>
                <w:bCs/>
                <w:i/>
                <w:iCs/>
                <w:color w:val="000000"/>
                <w:sz w:val="18"/>
                <w:szCs w:val="18"/>
              </w:rPr>
              <w:t>23</w:t>
            </w:r>
          </w:p>
        </w:tc>
        <w:tc>
          <w:tcPr>
            <w:tcW w:w="567" w:type="dxa"/>
            <w:shd w:val="clear" w:color="auto" w:fill="auto"/>
            <w:noWrap/>
            <w:vAlign w:val="bottom"/>
            <w:hideMark/>
          </w:tcPr>
          <w:p w14:paraId="769753B2" w14:textId="77777777" w:rsidR="00DD7398" w:rsidRPr="00BC5FCD" w:rsidRDefault="00DD7398" w:rsidP="00737415">
            <w:pPr>
              <w:jc w:val="center"/>
              <w:rPr>
                <w:b/>
                <w:bCs/>
                <w:i/>
                <w:iCs/>
                <w:color w:val="000000"/>
                <w:sz w:val="18"/>
                <w:szCs w:val="18"/>
              </w:rPr>
            </w:pPr>
            <w:r w:rsidRPr="00BC5FCD">
              <w:rPr>
                <w:b/>
                <w:bCs/>
                <w:i/>
                <w:iCs/>
                <w:color w:val="000000"/>
                <w:sz w:val="18"/>
                <w:szCs w:val="18"/>
              </w:rPr>
              <w:t>24</w:t>
            </w:r>
          </w:p>
        </w:tc>
        <w:tc>
          <w:tcPr>
            <w:tcW w:w="1087" w:type="dxa"/>
            <w:shd w:val="clear" w:color="auto" w:fill="auto"/>
            <w:noWrap/>
            <w:vAlign w:val="bottom"/>
            <w:hideMark/>
          </w:tcPr>
          <w:p w14:paraId="2672CABA" w14:textId="77777777" w:rsidR="00DD7398" w:rsidRPr="00BC5FCD" w:rsidRDefault="00DD7398" w:rsidP="00737415">
            <w:pPr>
              <w:jc w:val="center"/>
              <w:rPr>
                <w:b/>
                <w:bCs/>
                <w:i/>
                <w:iCs/>
                <w:color w:val="000000"/>
                <w:sz w:val="18"/>
                <w:szCs w:val="18"/>
              </w:rPr>
            </w:pPr>
            <w:r w:rsidRPr="00BC5FCD">
              <w:rPr>
                <w:b/>
                <w:bCs/>
                <w:i/>
                <w:iCs/>
                <w:color w:val="000000"/>
                <w:sz w:val="18"/>
                <w:szCs w:val="18"/>
              </w:rPr>
              <w:t>Unassigned</w:t>
            </w:r>
          </w:p>
        </w:tc>
        <w:tc>
          <w:tcPr>
            <w:tcW w:w="1089" w:type="dxa"/>
            <w:shd w:val="clear" w:color="auto" w:fill="auto"/>
            <w:noWrap/>
            <w:vAlign w:val="bottom"/>
            <w:hideMark/>
          </w:tcPr>
          <w:p w14:paraId="1CD80D2D" w14:textId="77777777" w:rsidR="00DD7398" w:rsidRPr="00BC5FCD" w:rsidRDefault="00DD7398" w:rsidP="00737415">
            <w:pPr>
              <w:ind w:left="-112" w:right="-156"/>
              <w:jc w:val="center"/>
              <w:rPr>
                <w:b/>
                <w:bCs/>
                <w:i/>
                <w:iCs/>
                <w:color w:val="000000"/>
                <w:sz w:val="18"/>
                <w:szCs w:val="18"/>
              </w:rPr>
            </w:pPr>
            <w:r w:rsidRPr="00BC5FCD">
              <w:rPr>
                <w:b/>
                <w:bCs/>
                <w:i/>
                <w:iCs/>
                <w:color w:val="000000"/>
                <w:sz w:val="18"/>
                <w:szCs w:val="18"/>
              </w:rPr>
              <w:t>Grand Total</w:t>
            </w:r>
          </w:p>
        </w:tc>
      </w:tr>
      <w:tr w:rsidR="00DD7398" w:rsidRPr="003C7DED" w14:paraId="082E19D9" w14:textId="77777777" w:rsidTr="00737415">
        <w:trPr>
          <w:trHeight w:val="20"/>
        </w:trPr>
        <w:tc>
          <w:tcPr>
            <w:tcW w:w="2410" w:type="dxa"/>
            <w:shd w:val="clear" w:color="auto" w:fill="auto"/>
            <w:noWrap/>
            <w:vAlign w:val="bottom"/>
            <w:hideMark/>
          </w:tcPr>
          <w:p w14:paraId="2FD30017" w14:textId="77777777" w:rsidR="00DD7398" w:rsidRPr="00BC5FCD" w:rsidRDefault="00DD7398" w:rsidP="00737415">
            <w:pPr>
              <w:rPr>
                <w:i/>
                <w:iCs/>
                <w:color w:val="000000"/>
                <w:sz w:val="18"/>
                <w:szCs w:val="18"/>
              </w:rPr>
            </w:pPr>
            <w:r w:rsidRPr="00BC5FCD">
              <w:rPr>
                <w:i/>
                <w:iCs/>
                <w:color w:val="000000"/>
                <w:sz w:val="18"/>
                <w:szCs w:val="18"/>
              </w:rPr>
              <w:t>ACACIA RIDGE</w:t>
            </w:r>
          </w:p>
        </w:tc>
        <w:tc>
          <w:tcPr>
            <w:tcW w:w="621" w:type="dxa"/>
            <w:shd w:val="clear" w:color="auto" w:fill="auto"/>
            <w:noWrap/>
            <w:vAlign w:val="bottom"/>
            <w:hideMark/>
          </w:tcPr>
          <w:p w14:paraId="4CB74620"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2E0A1650"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5406C8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596828" w14:textId="77777777" w:rsidR="00DD7398" w:rsidRPr="00BC5FCD" w:rsidRDefault="00DD7398" w:rsidP="00737415">
            <w:pPr>
              <w:jc w:val="center"/>
              <w:rPr>
                <w:i/>
                <w:iCs/>
                <w:color w:val="000000"/>
                <w:sz w:val="18"/>
                <w:szCs w:val="18"/>
              </w:rPr>
            </w:pPr>
            <w:r w:rsidRPr="00BC5FCD">
              <w:rPr>
                <w:i/>
                <w:iCs/>
                <w:color w:val="000000"/>
                <w:sz w:val="18"/>
                <w:szCs w:val="18"/>
              </w:rPr>
              <w:t>16</w:t>
            </w:r>
          </w:p>
        </w:tc>
        <w:tc>
          <w:tcPr>
            <w:tcW w:w="567" w:type="dxa"/>
            <w:shd w:val="clear" w:color="auto" w:fill="auto"/>
            <w:noWrap/>
            <w:vAlign w:val="bottom"/>
            <w:hideMark/>
          </w:tcPr>
          <w:p w14:paraId="37FD7C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A30BE0"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140B4C9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08724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992A3F"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2DF686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95D7D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08671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CB9A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F70C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9F66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3A65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4AF7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F7182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66A3B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6A2FCD1"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1089" w:type="dxa"/>
            <w:shd w:val="clear" w:color="auto" w:fill="auto"/>
            <w:noWrap/>
            <w:vAlign w:val="bottom"/>
            <w:hideMark/>
          </w:tcPr>
          <w:p w14:paraId="65C9C241" w14:textId="77777777" w:rsidR="00DD7398" w:rsidRPr="00BC5FCD" w:rsidRDefault="00DD7398" w:rsidP="00737415">
            <w:pPr>
              <w:jc w:val="center"/>
              <w:rPr>
                <w:i/>
                <w:iCs/>
                <w:color w:val="000000"/>
                <w:sz w:val="18"/>
                <w:szCs w:val="18"/>
              </w:rPr>
            </w:pPr>
            <w:r w:rsidRPr="00BC5FCD">
              <w:rPr>
                <w:i/>
                <w:iCs/>
                <w:color w:val="000000"/>
                <w:sz w:val="18"/>
                <w:szCs w:val="18"/>
              </w:rPr>
              <w:t>56</w:t>
            </w:r>
          </w:p>
        </w:tc>
      </w:tr>
      <w:tr w:rsidR="00DD7398" w:rsidRPr="003C7DED" w14:paraId="52B824C0" w14:textId="77777777" w:rsidTr="00737415">
        <w:trPr>
          <w:trHeight w:val="20"/>
        </w:trPr>
        <w:tc>
          <w:tcPr>
            <w:tcW w:w="2410" w:type="dxa"/>
            <w:shd w:val="clear" w:color="auto" w:fill="auto"/>
            <w:noWrap/>
            <w:vAlign w:val="bottom"/>
            <w:hideMark/>
          </w:tcPr>
          <w:p w14:paraId="6BA25253" w14:textId="77777777" w:rsidR="00DD7398" w:rsidRPr="00BC5FCD" w:rsidRDefault="00DD7398" w:rsidP="00737415">
            <w:pPr>
              <w:rPr>
                <w:i/>
                <w:iCs/>
                <w:color w:val="000000"/>
                <w:sz w:val="18"/>
                <w:szCs w:val="18"/>
              </w:rPr>
            </w:pPr>
            <w:r w:rsidRPr="00BC5FCD">
              <w:rPr>
                <w:i/>
                <w:iCs/>
                <w:color w:val="000000"/>
                <w:sz w:val="18"/>
                <w:szCs w:val="18"/>
              </w:rPr>
              <w:t>ALBION</w:t>
            </w:r>
          </w:p>
        </w:tc>
        <w:tc>
          <w:tcPr>
            <w:tcW w:w="621" w:type="dxa"/>
            <w:shd w:val="clear" w:color="auto" w:fill="auto"/>
            <w:noWrap/>
            <w:vAlign w:val="bottom"/>
            <w:hideMark/>
          </w:tcPr>
          <w:p w14:paraId="4D3D38B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0B549A7"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5D753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AEFC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255E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96E6A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01C6AA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D33EFB7"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C802D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4C3C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C6A8A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419A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D261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F7E12A"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785B7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ED53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ABA7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34CBE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804F5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3717DD4"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3F4D5BB"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1E566C4E" w14:textId="77777777" w:rsidTr="00737415">
        <w:trPr>
          <w:trHeight w:val="20"/>
        </w:trPr>
        <w:tc>
          <w:tcPr>
            <w:tcW w:w="2410" w:type="dxa"/>
            <w:shd w:val="clear" w:color="auto" w:fill="auto"/>
            <w:noWrap/>
            <w:vAlign w:val="bottom"/>
            <w:hideMark/>
          </w:tcPr>
          <w:p w14:paraId="7D66ADF7" w14:textId="77777777" w:rsidR="00DD7398" w:rsidRPr="00BC5FCD" w:rsidRDefault="00DD7398" w:rsidP="00737415">
            <w:pPr>
              <w:rPr>
                <w:i/>
                <w:iCs/>
                <w:color w:val="000000"/>
                <w:sz w:val="18"/>
                <w:szCs w:val="18"/>
              </w:rPr>
            </w:pPr>
            <w:r w:rsidRPr="00BC5FCD">
              <w:rPr>
                <w:i/>
                <w:iCs/>
                <w:color w:val="000000"/>
                <w:sz w:val="18"/>
                <w:szCs w:val="18"/>
              </w:rPr>
              <w:t>ALDERLEY</w:t>
            </w:r>
          </w:p>
        </w:tc>
        <w:tc>
          <w:tcPr>
            <w:tcW w:w="621" w:type="dxa"/>
            <w:shd w:val="clear" w:color="auto" w:fill="auto"/>
            <w:noWrap/>
            <w:vAlign w:val="bottom"/>
            <w:hideMark/>
          </w:tcPr>
          <w:p w14:paraId="672CE33A"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401603B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79916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F5FF3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64BD2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C4CDC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A171B7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3858B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5332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C1EE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F6674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4E445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42FA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8F14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151C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F51C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4795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350E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72118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C16A654"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6BF7D940" w14:textId="77777777" w:rsidR="00DD7398" w:rsidRPr="00BC5FCD" w:rsidRDefault="00DD7398" w:rsidP="00737415">
            <w:pPr>
              <w:jc w:val="center"/>
              <w:rPr>
                <w:i/>
                <w:iCs/>
                <w:color w:val="000000"/>
                <w:sz w:val="18"/>
                <w:szCs w:val="18"/>
              </w:rPr>
            </w:pPr>
            <w:r w:rsidRPr="00BC5FCD">
              <w:rPr>
                <w:i/>
                <w:iCs/>
                <w:color w:val="000000"/>
                <w:sz w:val="18"/>
                <w:szCs w:val="18"/>
              </w:rPr>
              <w:t>15</w:t>
            </w:r>
          </w:p>
        </w:tc>
      </w:tr>
      <w:tr w:rsidR="00DD7398" w:rsidRPr="003C7DED" w14:paraId="2631D98A" w14:textId="77777777" w:rsidTr="00737415">
        <w:trPr>
          <w:trHeight w:val="20"/>
        </w:trPr>
        <w:tc>
          <w:tcPr>
            <w:tcW w:w="2410" w:type="dxa"/>
            <w:shd w:val="clear" w:color="auto" w:fill="auto"/>
            <w:noWrap/>
            <w:vAlign w:val="bottom"/>
            <w:hideMark/>
          </w:tcPr>
          <w:p w14:paraId="7485B025" w14:textId="77777777" w:rsidR="00DD7398" w:rsidRPr="00BC5FCD" w:rsidRDefault="00DD7398" w:rsidP="00737415">
            <w:pPr>
              <w:rPr>
                <w:i/>
                <w:iCs/>
                <w:color w:val="000000"/>
                <w:sz w:val="18"/>
                <w:szCs w:val="18"/>
              </w:rPr>
            </w:pPr>
            <w:r w:rsidRPr="00BC5FCD">
              <w:rPr>
                <w:i/>
                <w:iCs/>
                <w:color w:val="000000"/>
                <w:sz w:val="18"/>
                <w:szCs w:val="18"/>
              </w:rPr>
              <w:t>ALGESTER</w:t>
            </w:r>
          </w:p>
        </w:tc>
        <w:tc>
          <w:tcPr>
            <w:tcW w:w="621" w:type="dxa"/>
            <w:shd w:val="clear" w:color="auto" w:fill="auto"/>
            <w:noWrap/>
            <w:vAlign w:val="bottom"/>
            <w:hideMark/>
          </w:tcPr>
          <w:p w14:paraId="47C3640B"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2DE1C3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1026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AFDD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E2A2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74453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890BAC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35A5608" w14:textId="77777777" w:rsidR="00DD7398" w:rsidRPr="00BC5FCD" w:rsidRDefault="00DD7398" w:rsidP="00737415">
            <w:pPr>
              <w:jc w:val="center"/>
              <w:rPr>
                <w:i/>
                <w:iCs/>
                <w:color w:val="000000"/>
                <w:sz w:val="18"/>
                <w:szCs w:val="18"/>
              </w:rPr>
            </w:pPr>
            <w:r w:rsidRPr="00BC5FCD">
              <w:rPr>
                <w:i/>
                <w:iCs/>
                <w:color w:val="000000"/>
                <w:sz w:val="18"/>
                <w:szCs w:val="18"/>
              </w:rPr>
              <w:t>24</w:t>
            </w:r>
          </w:p>
        </w:tc>
        <w:tc>
          <w:tcPr>
            <w:tcW w:w="567" w:type="dxa"/>
            <w:shd w:val="clear" w:color="auto" w:fill="auto"/>
            <w:noWrap/>
            <w:vAlign w:val="bottom"/>
            <w:hideMark/>
          </w:tcPr>
          <w:p w14:paraId="6BA366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AA62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9BD2E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1F65F00" w14:textId="77777777" w:rsidR="00DD7398" w:rsidRPr="00BC5FCD" w:rsidRDefault="00DD7398" w:rsidP="00737415">
            <w:pPr>
              <w:jc w:val="center"/>
              <w:rPr>
                <w:i/>
                <w:iCs/>
                <w:color w:val="000000"/>
                <w:sz w:val="18"/>
                <w:szCs w:val="18"/>
              </w:rPr>
            </w:pPr>
            <w:r w:rsidRPr="00BC5FCD">
              <w:rPr>
                <w:i/>
                <w:iCs/>
                <w:color w:val="000000"/>
                <w:sz w:val="18"/>
                <w:szCs w:val="18"/>
              </w:rPr>
              <w:t>22</w:t>
            </w:r>
          </w:p>
        </w:tc>
        <w:tc>
          <w:tcPr>
            <w:tcW w:w="567" w:type="dxa"/>
            <w:shd w:val="clear" w:color="auto" w:fill="auto"/>
            <w:noWrap/>
            <w:vAlign w:val="bottom"/>
            <w:hideMark/>
          </w:tcPr>
          <w:p w14:paraId="73A76B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D7C7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1775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FE05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1625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B569F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AEF49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FE8E4E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14A201F5" w14:textId="77777777" w:rsidR="00DD7398" w:rsidRPr="00BC5FCD" w:rsidRDefault="00DD7398" w:rsidP="00737415">
            <w:pPr>
              <w:jc w:val="center"/>
              <w:rPr>
                <w:i/>
                <w:iCs/>
                <w:color w:val="000000"/>
                <w:sz w:val="18"/>
                <w:szCs w:val="18"/>
              </w:rPr>
            </w:pPr>
            <w:r w:rsidRPr="00BC5FCD">
              <w:rPr>
                <w:i/>
                <w:iCs/>
                <w:color w:val="000000"/>
                <w:sz w:val="18"/>
                <w:szCs w:val="18"/>
              </w:rPr>
              <w:t>55</w:t>
            </w:r>
          </w:p>
        </w:tc>
      </w:tr>
      <w:tr w:rsidR="00DD7398" w:rsidRPr="003C7DED" w14:paraId="509041EB" w14:textId="77777777" w:rsidTr="00737415">
        <w:trPr>
          <w:trHeight w:val="20"/>
        </w:trPr>
        <w:tc>
          <w:tcPr>
            <w:tcW w:w="2410" w:type="dxa"/>
            <w:shd w:val="clear" w:color="auto" w:fill="auto"/>
            <w:noWrap/>
            <w:vAlign w:val="bottom"/>
            <w:hideMark/>
          </w:tcPr>
          <w:p w14:paraId="61734C30" w14:textId="77777777" w:rsidR="00DD7398" w:rsidRPr="00BC5FCD" w:rsidRDefault="00DD7398" w:rsidP="00737415">
            <w:pPr>
              <w:rPr>
                <w:i/>
                <w:iCs/>
                <w:color w:val="000000"/>
                <w:sz w:val="18"/>
                <w:szCs w:val="18"/>
              </w:rPr>
            </w:pPr>
            <w:r w:rsidRPr="00BC5FCD">
              <w:rPr>
                <w:i/>
                <w:iCs/>
                <w:color w:val="000000"/>
                <w:sz w:val="18"/>
                <w:szCs w:val="18"/>
              </w:rPr>
              <w:t>ANNERLEY</w:t>
            </w:r>
          </w:p>
        </w:tc>
        <w:tc>
          <w:tcPr>
            <w:tcW w:w="621" w:type="dxa"/>
            <w:shd w:val="clear" w:color="auto" w:fill="auto"/>
            <w:noWrap/>
            <w:vAlign w:val="bottom"/>
            <w:hideMark/>
          </w:tcPr>
          <w:p w14:paraId="1F3EAB1A"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236B9D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88567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CEF25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E3358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D649F6"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21E0560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652424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CC6A7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1EE6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81074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900C8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23EE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8983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7C0A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98C2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6D3E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0AFC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845E3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01F168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53B136CD" w14:textId="77777777" w:rsidR="00DD7398" w:rsidRPr="00BC5FCD" w:rsidRDefault="00DD7398" w:rsidP="00737415">
            <w:pPr>
              <w:jc w:val="center"/>
              <w:rPr>
                <w:i/>
                <w:iCs/>
                <w:color w:val="000000"/>
                <w:sz w:val="18"/>
                <w:szCs w:val="18"/>
              </w:rPr>
            </w:pPr>
            <w:r w:rsidRPr="00BC5FCD">
              <w:rPr>
                <w:i/>
                <w:iCs/>
                <w:color w:val="000000"/>
                <w:sz w:val="18"/>
                <w:szCs w:val="18"/>
              </w:rPr>
              <w:t>25</w:t>
            </w:r>
          </w:p>
        </w:tc>
      </w:tr>
      <w:tr w:rsidR="00DD7398" w:rsidRPr="003C7DED" w14:paraId="006BA241" w14:textId="77777777" w:rsidTr="00737415">
        <w:trPr>
          <w:trHeight w:val="20"/>
        </w:trPr>
        <w:tc>
          <w:tcPr>
            <w:tcW w:w="2410" w:type="dxa"/>
            <w:shd w:val="clear" w:color="auto" w:fill="auto"/>
            <w:noWrap/>
            <w:vAlign w:val="bottom"/>
            <w:hideMark/>
          </w:tcPr>
          <w:p w14:paraId="493DC058" w14:textId="77777777" w:rsidR="00DD7398" w:rsidRPr="00BC5FCD" w:rsidRDefault="00DD7398" w:rsidP="00737415">
            <w:pPr>
              <w:rPr>
                <w:i/>
                <w:iCs/>
                <w:color w:val="000000"/>
                <w:sz w:val="18"/>
                <w:szCs w:val="18"/>
              </w:rPr>
            </w:pPr>
            <w:r w:rsidRPr="00BC5FCD">
              <w:rPr>
                <w:i/>
                <w:iCs/>
                <w:color w:val="000000"/>
                <w:sz w:val="18"/>
                <w:szCs w:val="18"/>
              </w:rPr>
              <w:t>ARCHERFIELD</w:t>
            </w:r>
          </w:p>
        </w:tc>
        <w:tc>
          <w:tcPr>
            <w:tcW w:w="621" w:type="dxa"/>
            <w:shd w:val="clear" w:color="auto" w:fill="auto"/>
            <w:noWrap/>
            <w:vAlign w:val="bottom"/>
            <w:hideMark/>
          </w:tcPr>
          <w:p w14:paraId="6108BFF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7BA4CD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121A3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92DA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C524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1090E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A93993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B6A1F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45C0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E724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6F01E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6AA0E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030A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ADF5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9FA4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890B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7E82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51B2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3A416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1EAEE6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0CC86F89"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27A49D98" w14:textId="77777777" w:rsidTr="00737415">
        <w:trPr>
          <w:trHeight w:val="20"/>
        </w:trPr>
        <w:tc>
          <w:tcPr>
            <w:tcW w:w="2410" w:type="dxa"/>
            <w:shd w:val="clear" w:color="auto" w:fill="auto"/>
            <w:noWrap/>
            <w:vAlign w:val="bottom"/>
            <w:hideMark/>
          </w:tcPr>
          <w:p w14:paraId="3C3C5607" w14:textId="77777777" w:rsidR="00DD7398" w:rsidRPr="00BC5FCD" w:rsidRDefault="00DD7398" w:rsidP="00737415">
            <w:pPr>
              <w:rPr>
                <w:i/>
                <w:iCs/>
                <w:color w:val="000000"/>
                <w:sz w:val="18"/>
                <w:szCs w:val="18"/>
              </w:rPr>
            </w:pPr>
            <w:r w:rsidRPr="00BC5FCD">
              <w:rPr>
                <w:i/>
                <w:iCs/>
                <w:color w:val="000000"/>
                <w:sz w:val="18"/>
                <w:szCs w:val="18"/>
              </w:rPr>
              <w:t>ASCOT</w:t>
            </w:r>
          </w:p>
        </w:tc>
        <w:tc>
          <w:tcPr>
            <w:tcW w:w="621" w:type="dxa"/>
            <w:shd w:val="clear" w:color="auto" w:fill="auto"/>
            <w:noWrap/>
            <w:vAlign w:val="bottom"/>
            <w:hideMark/>
          </w:tcPr>
          <w:p w14:paraId="71BD3025"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1ECEC7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93734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F3FA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E28B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17B3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54711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F82CA74"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579DBB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2385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C5172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E17027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3C6AF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504F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FD64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17A8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9613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6D37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FC940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5C7975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5062420" w14:textId="77777777" w:rsidR="00DD7398" w:rsidRPr="00BC5FCD" w:rsidRDefault="00DD7398" w:rsidP="00737415">
            <w:pPr>
              <w:jc w:val="center"/>
              <w:rPr>
                <w:i/>
                <w:iCs/>
                <w:color w:val="000000"/>
                <w:sz w:val="18"/>
                <w:szCs w:val="18"/>
              </w:rPr>
            </w:pPr>
            <w:r w:rsidRPr="00BC5FCD">
              <w:rPr>
                <w:i/>
                <w:iCs/>
                <w:color w:val="000000"/>
                <w:sz w:val="18"/>
                <w:szCs w:val="18"/>
              </w:rPr>
              <w:t>17</w:t>
            </w:r>
          </w:p>
        </w:tc>
      </w:tr>
      <w:tr w:rsidR="00DD7398" w:rsidRPr="003C7DED" w14:paraId="51E549BC" w14:textId="77777777" w:rsidTr="00737415">
        <w:trPr>
          <w:trHeight w:val="20"/>
        </w:trPr>
        <w:tc>
          <w:tcPr>
            <w:tcW w:w="2410" w:type="dxa"/>
            <w:shd w:val="clear" w:color="auto" w:fill="auto"/>
            <w:noWrap/>
            <w:vAlign w:val="bottom"/>
            <w:hideMark/>
          </w:tcPr>
          <w:p w14:paraId="713E8C02" w14:textId="77777777" w:rsidR="00DD7398" w:rsidRPr="00BC5FCD" w:rsidRDefault="00DD7398" w:rsidP="00737415">
            <w:pPr>
              <w:rPr>
                <w:i/>
                <w:iCs/>
                <w:color w:val="000000"/>
                <w:sz w:val="18"/>
                <w:szCs w:val="18"/>
              </w:rPr>
            </w:pPr>
            <w:r w:rsidRPr="00BC5FCD">
              <w:rPr>
                <w:i/>
                <w:iCs/>
                <w:color w:val="000000"/>
                <w:sz w:val="18"/>
                <w:szCs w:val="18"/>
              </w:rPr>
              <w:t>ASHGROVE</w:t>
            </w:r>
          </w:p>
        </w:tc>
        <w:tc>
          <w:tcPr>
            <w:tcW w:w="621" w:type="dxa"/>
            <w:shd w:val="clear" w:color="auto" w:fill="auto"/>
            <w:noWrap/>
            <w:vAlign w:val="bottom"/>
            <w:hideMark/>
          </w:tcPr>
          <w:p w14:paraId="078E26FC"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737A47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1884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9E3C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91EB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08AD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E7266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7B82B15" w14:textId="77777777" w:rsidR="00DD7398" w:rsidRPr="00BC5FCD" w:rsidRDefault="00DD7398" w:rsidP="00737415">
            <w:pPr>
              <w:jc w:val="center"/>
              <w:rPr>
                <w:i/>
                <w:iCs/>
                <w:color w:val="000000"/>
                <w:sz w:val="18"/>
                <w:szCs w:val="18"/>
              </w:rPr>
            </w:pPr>
            <w:r w:rsidRPr="00BC5FCD">
              <w:rPr>
                <w:i/>
                <w:iCs/>
                <w:color w:val="000000"/>
                <w:sz w:val="18"/>
                <w:szCs w:val="18"/>
              </w:rPr>
              <w:t>20</w:t>
            </w:r>
          </w:p>
        </w:tc>
        <w:tc>
          <w:tcPr>
            <w:tcW w:w="567" w:type="dxa"/>
            <w:shd w:val="clear" w:color="auto" w:fill="auto"/>
            <w:noWrap/>
            <w:vAlign w:val="bottom"/>
            <w:hideMark/>
          </w:tcPr>
          <w:p w14:paraId="7F59A8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99C2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C0C0D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B2FE61" w14:textId="77777777" w:rsidR="00DD7398" w:rsidRPr="00BC5FCD" w:rsidRDefault="00DD7398" w:rsidP="00737415">
            <w:pPr>
              <w:jc w:val="center"/>
              <w:rPr>
                <w:i/>
                <w:iCs/>
                <w:color w:val="000000"/>
                <w:sz w:val="18"/>
                <w:szCs w:val="18"/>
              </w:rPr>
            </w:pPr>
            <w:r w:rsidRPr="00BC5FCD">
              <w:rPr>
                <w:i/>
                <w:iCs/>
                <w:color w:val="000000"/>
                <w:sz w:val="18"/>
                <w:szCs w:val="18"/>
              </w:rPr>
              <w:t>19</w:t>
            </w:r>
          </w:p>
        </w:tc>
        <w:tc>
          <w:tcPr>
            <w:tcW w:w="567" w:type="dxa"/>
            <w:shd w:val="clear" w:color="auto" w:fill="auto"/>
            <w:noWrap/>
            <w:vAlign w:val="bottom"/>
            <w:hideMark/>
          </w:tcPr>
          <w:p w14:paraId="44D595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E457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EC2D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9CF5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7305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A944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B4A3A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CF74BB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56212DC2" w14:textId="77777777" w:rsidR="00DD7398" w:rsidRPr="00BC5FCD" w:rsidRDefault="00DD7398" w:rsidP="00737415">
            <w:pPr>
              <w:jc w:val="center"/>
              <w:rPr>
                <w:i/>
                <w:iCs/>
                <w:color w:val="000000"/>
                <w:sz w:val="18"/>
                <w:szCs w:val="18"/>
              </w:rPr>
            </w:pPr>
            <w:r w:rsidRPr="00BC5FCD">
              <w:rPr>
                <w:i/>
                <w:iCs/>
                <w:color w:val="000000"/>
                <w:sz w:val="18"/>
                <w:szCs w:val="18"/>
              </w:rPr>
              <w:t>53</w:t>
            </w:r>
          </w:p>
        </w:tc>
      </w:tr>
      <w:tr w:rsidR="00DD7398" w:rsidRPr="003C7DED" w14:paraId="66D4544A" w14:textId="77777777" w:rsidTr="00737415">
        <w:trPr>
          <w:trHeight w:val="20"/>
        </w:trPr>
        <w:tc>
          <w:tcPr>
            <w:tcW w:w="2410" w:type="dxa"/>
            <w:shd w:val="clear" w:color="auto" w:fill="auto"/>
            <w:noWrap/>
            <w:vAlign w:val="bottom"/>
            <w:hideMark/>
          </w:tcPr>
          <w:p w14:paraId="644A9E77" w14:textId="77777777" w:rsidR="00DD7398" w:rsidRPr="00BC5FCD" w:rsidRDefault="00DD7398" w:rsidP="00737415">
            <w:pPr>
              <w:rPr>
                <w:i/>
                <w:iCs/>
                <w:color w:val="000000"/>
                <w:sz w:val="18"/>
                <w:szCs w:val="18"/>
              </w:rPr>
            </w:pPr>
            <w:r w:rsidRPr="00BC5FCD">
              <w:rPr>
                <w:i/>
                <w:iCs/>
                <w:color w:val="000000"/>
                <w:sz w:val="18"/>
                <w:szCs w:val="18"/>
              </w:rPr>
              <w:t>ASPLEY</w:t>
            </w:r>
          </w:p>
        </w:tc>
        <w:tc>
          <w:tcPr>
            <w:tcW w:w="621" w:type="dxa"/>
            <w:shd w:val="clear" w:color="auto" w:fill="auto"/>
            <w:noWrap/>
            <w:vAlign w:val="bottom"/>
            <w:hideMark/>
          </w:tcPr>
          <w:p w14:paraId="1DAE2E06"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3E285A2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D171F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2408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65E6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3FB684"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6749AA6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01C6547"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2C661F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D048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84CC4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29D1B9A"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1038C7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390AF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66D6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47DF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544F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6AF9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E13D7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EFEEA1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467A291" w14:textId="77777777" w:rsidR="00DD7398" w:rsidRPr="00BC5FCD" w:rsidRDefault="00DD7398" w:rsidP="00737415">
            <w:pPr>
              <w:jc w:val="center"/>
              <w:rPr>
                <w:i/>
                <w:iCs/>
                <w:color w:val="000000"/>
                <w:sz w:val="18"/>
                <w:szCs w:val="18"/>
              </w:rPr>
            </w:pPr>
            <w:r w:rsidRPr="00BC5FCD">
              <w:rPr>
                <w:i/>
                <w:iCs/>
                <w:color w:val="000000"/>
                <w:sz w:val="18"/>
                <w:szCs w:val="18"/>
              </w:rPr>
              <w:t>33</w:t>
            </w:r>
          </w:p>
        </w:tc>
      </w:tr>
      <w:tr w:rsidR="00DD7398" w:rsidRPr="003C7DED" w14:paraId="70685A1B" w14:textId="77777777" w:rsidTr="00737415">
        <w:trPr>
          <w:trHeight w:val="20"/>
        </w:trPr>
        <w:tc>
          <w:tcPr>
            <w:tcW w:w="2410" w:type="dxa"/>
            <w:shd w:val="clear" w:color="auto" w:fill="auto"/>
            <w:noWrap/>
            <w:vAlign w:val="bottom"/>
            <w:hideMark/>
          </w:tcPr>
          <w:p w14:paraId="7AB27CE3" w14:textId="77777777" w:rsidR="00DD7398" w:rsidRPr="00BC5FCD" w:rsidRDefault="00DD7398" w:rsidP="00737415">
            <w:pPr>
              <w:rPr>
                <w:i/>
                <w:iCs/>
                <w:color w:val="000000"/>
                <w:sz w:val="18"/>
                <w:szCs w:val="18"/>
              </w:rPr>
            </w:pPr>
            <w:r w:rsidRPr="00BC5FCD">
              <w:rPr>
                <w:i/>
                <w:iCs/>
                <w:color w:val="000000"/>
                <w:sz w:val="18"/>
                <w:szCs w:val="18"/>
              </w:rPr>
              <w:t>AUCHENFLOWER</w:t>
            </w:r>
          </w:p>
        </w:tc>
        <w:tc>
          <w:tcPr>
            <w:tcW w:w="621" w:type="dxa"/>
            <w:shd w:val="clear" w:color="auto" w:fill="auto"/>
            <w:noWrap/>
            <w:vAlign w:val="bottom"/>
            <w:hideMark/>
          </w:tcPr>
          <w:p w14:paraId="2C6E00C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320DD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D611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5E25D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DEAD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AD46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72250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4022D19"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6288BF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18D4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8D494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941EBB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0FD60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6009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6C5F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9929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E029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9232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9AE8B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6DFB46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F1915DC"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168A9CE7" w14:textId="77777777" w:rsidTr="00737415">
        <w:trPr>
          <w:trHeight w:val="20"/>
        </w:trPr>
        <w:tc>
          <w:tcPr>
            <w:tcW w:w="2410" w:type="dxa"/>
            <w:shd w:val="clear" w:color="auto" w:fill="auto"/>
            <w:noWrap/>
            <w:vAlign w:val="bottom"/>
            <w:hideMark/>
          </w:tcPr>
          <w:p w14:paraId="6E55BF0F" w14:textId="77777777" w:rsidR="00DD7398" w:rsidRPr="00BC5FCD" w:rsidRDefault="00DD7398" w:rsidP="00737415">
            <w:pPr>
              <w:rPr>
                <w:i/>
                <w:iCs/>
                <w:color w:val="000000"/>
                <w:sz w:val="18"/>
                <w:szCs w:val="18"/>
              </w:rPr>
            </w:pPr>
            <w:r w:rsidRPr="00BC5FCD">
              <w:rPr>
                <w:i/>
                <w:iCs/>
                <w:color w:val="000000"/>
                <w:sz w:val="18"/>
                <w:szCs w:val="18"/>
              </w:rPr>
              <w:t>BALD HILLS</w:t>
            </w:r>
          </w:p>
        </w:tc>
        <w:tc>
          <w:tcPr>
            <w:tcW w:w="621" w:type="dxa"/>
            <w:shd w:val="clear" w:color="auto" w:fill="auto"/>
            <w:noWrap/>
            <w:vAlign w:val="bottom"/>
            <w:hideMark/>
          </w:tcPr>
          <w:p w14:paraId="6A8F8906"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1F889E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3AF6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06256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2D5E2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4DA2F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77228A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18DCA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A0A5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FAA3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5C6AB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E7680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3F3E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5097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CAF4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05F0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E2D1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9EA5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34DB6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8D2405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34FADA04" w14:textId="77777777" w:rsidR="00DD7398" w:rsidRPr="00BC5FCD" w:rsidRDefault="00DD7398" w:rsidP="00737415">
            <w:pPr>
              <w:jc w:val="center"/>
              <w:rPr>
                <w:i/>
                <w:iCs/>
                <w:color w:val="000000"/>
                <w:sz w:val="18"/>
                <w:szCs w:val="18"/>
              </w:rPr>
            </w:pPr>
            <w:r w:rsidRPr="00BC5FCD">
              <w:rPr>
                <w:i/>
                <w:iCs/>
                <w:color w:val="000000"/>
                <w:sz w:val="18"/>
                <w:szCs w:val="18"/>
              </w:rPr>
              <w:t>11</w:t>
            </w:r>
          </w:p>
        </w:tc>
      </w:tr>
      <w:tr w:rsidR="00DD7398" w:rsidRPr="003C7DED" w14:paraId="5BA16B3B" w14:textId="77777777" w:rsidTr="00737415">
        <w:trPr>
          <w:trHeight w:val="20"/>
        </w:trPr>
        <w:tc>
          <w:tcPr>
            <w:tcW w:w="2410" w:type="dxa"/>
            <w:shd w:val="clear" w:color="auto" w:fill="auto"/>
            <w:noWrap/>
            <w:vAlign w:val="bottom"/>
            <w:hideMark/>
          </w:tcPr>
          <w:p w14:paraId="5EB20E67" w14:textId="77777777" w:rsidR="00DD7398" w:rsidRPr="00BC5FCD" w:rsidRDefault="00DD7398" w:rsidP="00737415">
            <w:pPr>
              <w:rPr>
                <w:i/>
                <w:iCs/>
                <w:color w:val="000000"/>
                <w:sz w:val="18"/>
                <w:szCs w:val="18"/>
              </w:rPr>
            </w:pPr>
            <w:r w:rsidRPr="00BC5FCD">
              <w:rPr>
                <w:i/>
                <w:iCs/>
                <w:color w:val="000000"/>
                <w:sz w:val="18"/>
                <w:szCs w:val="18"/>
              </w:rPr>
              <w:t>BALMORAL</w:t>
            </w:r>
          </w:p>
        </w:tc>
        <w:tc>
          <w:tcPr>
            <w:tcW w:w="621" w:type="dxa"/>
            <w:shd w:val="clear" w:color="auto" w:fill="auto"/>
            <w:noWrap/>
            <w:vAlign w:val="bottom"/>
            <w:hideMark/>
          </w:tcPr>
          <w:p w14:paraId="6FDF6001"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6772F75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08834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56C9E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08D0B4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F63A2C"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7A22773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451D0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17857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B0C46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6B50B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805AB77"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C8FEC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7625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8A464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B68E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8858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AA6C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1F49E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963FBA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BBA782F" w14:textId="77777777" w:rsidR="00DD7398" w:rsidRPr="00BC5FCD" w:rsidRDefault="00DD7398" w:rsidP="00737415">
            <w:pPr>
              <w:jc w:val="center"/>
              <w:rPr>
                <w:i/>
                <w:iCs/>
                <w:color w:val="000000"/>
                <w:sz w:val="18"/>
                <w:szCs w:val="18"/>
              </w:rPr>
            </w:pPr>
            <w:r w:rsidRPr="00BC5FCD">
              <w:rPr>
                <w:i/>
                <w:iCs/>
                <w:color w:val="000000"/>
                <w:sz w:val="18"/>
                <w:szCs w:val="18"/>
              </w:rPr>
              <w:t>13</w:t>
            </w:r>
          </w:p>
        </w:tc>
      </w:tr>
      <w:tr w:rsidR="00DD7398" w:rsidRPr="003C7DED" w14:paraId="79991F4E" w14:textId="77777777" w:rsidTr="00737415">
        <w:trPr>
          <w:trHeight w:val="20"/>
        </w:trPr>
        <w:tc>
          <w:tcPr>
            <w:tcW w:w="2410" w:type="dxa"/>
            <w:shd w:val="clear" w:color="auto" w:fill="auto"/>
            <w:noWrap/>
            <w:vAlign w:val="bottom"/>
            <w:hideMark/>
          </w:tcPr>
          <w:p w14:paraId="5A9B8D33" w14:textId="77777777" w:rsidR="00DD7398" w:rsidRPr="00BC5FCD" w:rsidRDefault="00DD7398" w:rsidP="00737415">
            <w:pPr>
              <w:rPr>
                <w:i/>
                <w:iCs/>
                <w:color w:val="000000"/>
                <w:sz w:val="18"/>
                <w:szCs w:val="18"/>
              </w:rPr>
            </w:pPr>
            <w:r w:rsidRPr="00BC5FCD">
              <w:rPr>
                <w:i/>
                <w:iCs/>
                <w:color w:val="000000"/>
                <w:sz w:val="18"/>
                <w:szCs w:val="18"/>
              </w:rPr>
              <w:t>BANYO</w:t>
            </w:r>
          </w:p>
        </w:tc>
        <w:tc>
          <w:tcPr>
            <w:tcW w:w="621" w:type="dxa"/>
            <w:shd w:val="clear" w:color="auto" w:fill="auto"/>
            <w:noWrap/>
            <w:vAlign w:val="bottom"/>
            <w:hideMark/>
          </w:tcPr>
          <w:p w14:paraId="1C84C468"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C6F8C5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E66E4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5EC3B7"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A8736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4838B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DB5EB4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710C2CF" w14:textId="77777777" w:rsidR="00DD7398" w:rsidRPr="00BC5FCD" w:rsidRDefault="00DD7398" w:rsidP="00737415">
            <w:pPr>
              <w:jc w:val="center"/>
              <w:rPr>
                <w:i/>
                <w:iCs/>
                <w:color w:val="000000"/>
                <w:sz w:val="18"/>
                <w:szCs w:val="18"/>
              </w:rPr>
            </w:pPr>
            <w:r w:rsidRPr="00BC5FCD">
              <w:rPr>
                <w:i/>
                <w:iCs/>
                <w:color w:val="000000"/>
                <w:sz w:val="18"/>
                <w:szCs w:val="18"/>
              </w:rPr>
              <w:t>31</w:t>
            </w:r>
          </w:p>
        </w:tc>
        <w:tc>
          <w:tcPr>
            <w:tcW w:w="567" w:type="dxa"/>
            <w:shd w:val="clear" w:color="auto" w:fill="auto"/>
            <w:noWrap/>
            <w:vAlign w:val="bottom"/>
            <w:hideMark/>
          </w:tcPr>
          <w:p w14:paraId="090E773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0112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2389A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5650A8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0510F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CF0E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6E58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44C9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E8F43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EEA2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CF6B6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F5892A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3FF0614" w14:textId="77777777" w:rsidR="00DD7398" w:rsidRPr="00BC5FCD" w:rsidRDefault="00DD7398" w:rsidP="00737415">
            <w:pPr>
              <w:jc w:val="center"/>
              <w:rPr>
                <w:i/>
                <w:iCs/>
                <w:color w:val="000000"/>
                <w:sz w:val="18"/>
                <w:szCs w:val="18"/>
              </w:rPr>
            </w:pPr>
            <w:r w:rsidRPr="00BC5FCD">
              <w:rPr>
                <w:i/>
                <w:iCs/>
                <w:color w:val="000000"/>
                <w:sz w:val="18"/>
                <w:szCs w:val="18"/>
              </w:rPr>
              <w:t>41</w:t>
            </w:r>
          </w:p>
        </w:tc>
      </w:tr>
      <w:tr w:rsidR="00DD7398" w:rsidRPr="003C7DED" w14:paraId="0C5D68FF" w14:textId="77777777" w:rsidTr="00737415">
        <w:trPr>
          <w:trHeight w:val="20"/>
        </w:trPr>
        <w:tc>
          <w:tcPr>
            <w:tcW w:w="2410" w:type="dxa"/>
            <w:shd w:val="clear" w:color="auto" w:fill="auto"/>
            <w:noWrap/>
            <w:vAlign w:val="bottom"/>
            <w:hideMark/>
          </w:tcPr>
          <w:p w14:paraId="0252DEB6" w14:textId="77777777" w:rsidR="00DD7398" w:rsidRPr="00BC5FCD" w:rsidRDefault="00DD7398" w:rsidP="00737415">
            <w:pPr>
              <w:rPr>
                <w:i/>
                <w:iCs/>
                <w:color w:val="000000"/>
                <w:sz w:val="18"/>
                <w:szCs w:val="18"/>
              </w:rPr>
            </w:pPr>
            <w:r w:rsidRPr="00BC5FCD">
              <w:rPr>
                <w:i/>
                <w:iCs/>
                <w:color w:val="000000"/>
                <w:sz w:val="18"/>
                <w:szCs w:val="18"/>
              </w:rPr>
              <w:t>BARDON</w:t>
            </w:r>
          </w:p>
        </w:tc>
        <w:tc>
          <w:tcPr>
            <w:tcW w:w="621" w:type="dxa"/>
            <w:shd w:val="clear" w:color="auto" w:fill="auto"/>
            <w:noWrap/>
            <w:vAlign w:val="bottom"/>
            <w:hideMark/>
          </w:tcPr>
          <w:p w14:paraId="4036AAD5"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0C44887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C3535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5E90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D1EF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E0B6F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DD6FB8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B7CBB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3678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AD90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8F0CC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EEAC1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1F91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15DA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68EB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1103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C29C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FBD27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4C6F16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F270C9F"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81C2FAB" w14:textId="77777777" w:rsidR="00DD7398" w:rsidRPr="00BC5FCD" w:rsidRDefault="00DD7398" w:rsidP="00737415">
            <w:pPr>
              <w:jc w:val="center"/>
              <w:rPr>
                <w:i/>
                <w:iCs/>
                <w:color w:val="000000"/>
                <w:sz w:val="18"/>
                <w:szCs w:val="18"/>
              </w:rPr>
            </w:pPr>
            <w:r w:rsidRPr="00BC5FCD">
              <w:rPr>
                <w:i/>
                <w:iCs/>
                <w:color w:val="000000"/>
                <w:sz w:val="18"/>
                <w:szCs w:val="18"/>
              </w:rPr>
              <w:t>15</w:t>
            </w:r>
          </w:p>
        </w:tc>
      </w:tr>
      <w:tr w:rsidR="00DD7398" w:rsidRPr="003C7DED" w14:paraId="0C137A7A" w14:textId="77777777" w:rsidTr="00737415">
        <w:trPr>
          <w:trHeight w:val="20"/>
        </w:trPr>
        <w:tc>
          <w:tcPr>
            <w:tcW w:w="2410" w:type="dxa"/>
            <w:shd w:val="clear" w:color="auto" w:fill="auto"/>
            <w:noWrap/>
            <w:vAlign w:val="bottom"/>
            <w:hideMark/>
          </w:tcPr>
          <w:p w14:paraId="7691C91D" w14:textId="77777777" w:rsidR="00DD7398" w:rsidRPr="00BC5FCD" w:rsidRDefault="00DD7398" w:rsidP="00737415">
            <w:pPr>
              <w:rPr>
                <w:i/>
                <w:iCs/>
                <w:color w:val="000000"/>
                <w:sz w:val="18"/>
                <w:szCs w:val="18"/>
              </w:rPr>
            </w:pPr>
            <w:r w:rsidRPr="00BC5FCD">
              <w:rPr>
                <w:i/>
                <w:iCs/>
                <w:color w:val="000000"/>
                <w:sz w:val="18"/>
                <w:szCs w:val="18"/>
              </w:rPr>
              <w:t>BELMONT</w:t>
            </w:r>
          </w:p>
        </w:tc>
        <w:tc>
          <w:tcPr>
            <w:tcW w:w="621" w:type="dxa"/>
            <w:shd w:val="clear" w:color="auto" w:fill="auto"/>
            <w:noWrap/>
            <w:vAlign w:val="bottom"/>
            <w:hideMark/>
          </w:tcPr>
          <w:p w14:paraId="51DD4C81"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31CCCB2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89A6C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3913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AFB2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594403"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09931ED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C1268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4108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E131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277F3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648E1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F2BC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440B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67F3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02795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F4D5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B7BD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F35FE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9B3B9A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EE6ECB3" w14:textId="77777777" w:rsidR="00DD7398" w:rsidRPr="00BC5FCD" w:rsidRDefault="00DD7398" w:rsidP="00737415">
            <w:pPr>
              <w:jc w:val="center"/>
              <w:rPr>
                <w:i/>
                <w:iCs/>
                <w:color w:val="000000"/>
                <w:sz w:val="18"/>
                <w:szCs w:val="18"/>
              </w:rPr>
            </w:pPr>
            <w:r w:rsidRPr="00BC5FCD">
              <w:rPr>
                <w:i/>
                <w:iCs/>
                <w:color w:val="000000"/>
                <w:sz w:val="18"/>
                <w:szCs w:val="18"/>
              </w:rPr>
              <w:t>12</w:t>
            </w:r>
          </w:p>
        </w:tc>
      </w:tr>
      <w:tr w:rsidR="00DD7398" w:rsidRPr="003C7DED" w14:paraId="464B534D" w14:textId="77777777" w:rsidTr="00737415">
        <w:trPr>
          <w:trHeight w:val="20"/>
        </w:trPr>
        <w:tc>
          <w:tcPr>
            <w:tcW w:w="2410" w:type="dxa"/>
            <w:shd w:val="clear" w:color="auto" w:fill="auto"/>
            <w:noWrap/>
            <w:vAlign w:val="bottom"/>
            <w:hideMark/>
          </w:tcPr>
          <w:p w14:paraId="624E5FED" w14:textId="77777777" w:rsidR="00DD7398" w:rsidRPr="00BC5FCD" w:rsidRDefault="00DD7398" w:rsidP="00737415">
            <w:pPr>
              <w:rPr>
                <w:i/>
                <w:iCs/>
                <w:color w:val="000000"/>
                <w:sz w:val="18"/>
                <w:szCs w:val="18"/>
              </w:rPr>
            </w:pPr>
            <w:r w:rsidRPr="00BC5FCD">
              <w:rPr>
                <w:i/>
                <w:iCs/>
                <w:color w:val="000000"/>
                <w:sz w:val="18"/>
                <w:szCs w:val="18"/>
              </w:rPr>
              <w:t>BOONDALL</w:t>
            </w:r>
          </w:p>
        </w:tc>
        <w:tc>
          <w:tcPr>
            <w:tcW w:w="621" w:type="dxa"/>
            <w:shd w:val="clear" w:color="auto" w:fill="auto"/>
            <w:noWrap/>
            <w:vAlign w:val="bottom"/>
            <w:hideMark/>
          </w:tcPr>
          <w:p w14:paraId="73C2FD7B"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1A8357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C3F1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1D5D69"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6C9574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9456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D0D1E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3114FB3"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2A2B7C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53A7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5DBA6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3C53864" w14:textId="77777777" w:rsidR="00DD7398" w:rsidRPr="00BC5FCD" w:rsidRDefault="00DD7398" w:rsidP="00737415">
            <w:pPr>
              <w:jc w:val="center"/>
              <w:rPr>
                <w:i/>
                <w:iCs/>
                <w:color w:val="000000"/>
                <w:sz w:val="18"/>
                <w:szCs w:val="18"/>
              </w:rPr>
            </w:pPr>
            <w:r w:rsidRPr="00BC5FCD">
              <w:rPr>
                <w:i/>
                <w:iCs/>
                <w:color w:val="000000"/>
                <w:sz w:val="18"/>
                <w:szCs w:val="18"/>
              </w:rPr>
              <w:t>34</w:t>
            </w:r>
          </w:p>
        </w:tc>
        <w:tc>
          <w:tcPr>
            <w:tcW w:w="567" w:type="dxa"/>
            <w:shd w:val="clear" w:color="auto" w:fill="auto"/>
            <w:noWrap/>
            <w:vAlign w:val="bottom"/>
            <w:hideMark/>
          </w:tcPr>
          <w:p w14:paraId="201143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6693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407F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7895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0245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3D11A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DC273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8DA1FB5"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1089" w:type="dxa"/>
            <w:shd w:val="clear" w:color="auto" w:fill="auto"/>
            <w:noWrap/>
            <w:vAlign w:val="bottom"/>
            <w:hideMark/>
          </w:tcPr>
          <w:p w14:paraId="72FF46C8" w14:textId="77777777" w:rsidR="00DD7398" w:rsidRPr="00BC5FCD" w:rsidRDefault="00DD7398" w:rsidP="00737415">
            <w:pPr>
              <w:jc w:val="center"/>
              <w:rPr>
                <w:i/>
                <w:iCs/>
                <w:color w:val="000000"/>
                <w:sz w:val="18"/>
                <w:szCs w:val="18"/>
              </w:rPr>
            </w:pPr>
            <w:r w:rsidRPr="00BC5FCD">
              <w:rPr>
                <w:i/>
                <w:iCs/>
                <w:color w:val="000000"/>
                <w:sz w:val="18"/>
                <w:szCs w:val="18"/>
              </w:rPr>
              <w:t>67</w:t>
            </w:r>
          </w:p>
        </w:tc>
      </w:tr>
      <w:tr w:rsidR="00DD7398" w:rsidRPr="003C7DED" w14:paraId="314901C8" w14:textId="77777777" w:rsidTr="00737415">
        <w:trPr>
          <w:trHeight w:val="20"/>
        </w:trPr>
        <w:tc>
          <w:tcPr>
            <w:tcW w:w="2410" w:type="dxa"/>
            <w:shd w:val="clear" w:color="auto" w:fill="auto"/>
            <w:noWrap/>
            <w:vAlign w:val="bottom"/>
            <w:hideMark/>
          </w:tcPr>
          <w:p w14:paraId="52C7997F" w14:textId="77777777" w:rsidR="00DD7398" w:rsidRPr="00BC5FCD" w:rsidRDefault="00DD7398" w:rsidP="00737415">
            <w:pPr>
              <w:rPr>
                <w:i/>
                <w:iCs/>
                <w:color w:val="000000"/>
                <w:sz w:val="18"/>
                <w:szCs w:val="18"/>
              </w:rPr>
            </w:pPr>
            <w:r w:rsidRPr="00BC5FCD">
              <w:rPr>
                <w:i/>
                <w:iCs/>
                <w:color w:val="000000"/>
                <w:sz w:val="18"/>
                <w:szCs w:val="18"/>
              </w:rPr>
              <w:t>BOWEN HILLS</w:t>
            </w:r>
          </w:p>
        </w:tc>
        <w:tc>
          <w:tcPr>
            <w:tcW w:w="621" w:type="dxa"/>
            <w:shd w:val="clear" w:color="auto" w:fill="auto"/>
            <w:noWrap/>
            <w:vAlign w:val="bottom"/>
            <w:hideMark/>
          </w:tcPr>
          <w:p w14:paraId="4E5885E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5152CC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862D9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3B36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B3713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0BB4D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25256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41881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3129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0ECF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3B556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E489D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C6512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2362D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19486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EAD2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ACD5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9381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C8C12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AA7D5E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73C6EB97"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470F8767" w14:textId="77777777" w:rsidTr="00737415">
        <w:trPr>
          <w:trHeight w:val="20"/>
        </w:trPr>
        <w:tc>
          <w:tcPr>
            <w:tcW w:w="2410" w:type="dxa"/>
            <w:shd w:val="clear" w:color="auto" w:fill="auto"/>
            <w:noWrap/>
            <w:vAlign w:val="bottom"/>
            <w:hideMark/>
          </w:tcPr>
          <w:p w14:paraId="58D62E4C" w14:textId="77777777" w:rsidR="00DD7398" w:rsidRPr="00BC5FCD" w:rsidRDefault="00DD7398" w:rsidP="00737415">
            <w:pPr>
              <w:rPr>
                <w:i/>
                <w:iCs/>
                <w:color w:val="000000"/>
                <w:sz w:val="18"/>
                <w:szCs w:val="18"/>
              </w:rPr>
            </w:pPr>
            <w:r w:rsidRPr="00BC5FCD">
              <w:rPr>
                <w:i/>
                <w:iCs/>
                <w:color w:val="000000"/>
                <w:sz w:val="18"/>
                <w:szCs w:val="18"/>
              </w:rPr>
              <w:t>BRACKEN RIDGE</w:t>
            </w:r>
          </w:p>
        </w:tc>
        <w:tc>
          <w:tcPr>
            <w:tcW w:w="621" w:type="dxa"/>
            <w:shd w:val="clear" w:color="auto" w:fill="auto"/>
            <w:noWrap/>
            <w:vAlign w:val="bottom"/>
            <w:hideMark/>
          </w:tcPr>
          <w:p w14:paraId="2BBAEEE1" w14:textId="77777777" w:rsidR="00DD7398" w:rsidRPr="00BC5FCD" w:rsidRDefault="00DD7398" w:rsidP="00737415">
            <w:pPr>
              <w:jc w:val="center"/>
              <w:rPr>
                <w:i/>
                <w:iCs/>
                <w:color w:val="000000"/>
                <w:sz w:val="18"/>
                <w:szCs w:val="18"/>
              </w:rPr>
            </w:pPr>
            <w:r w:rsidRPr="00BC5FCD">
              <w:rPr>
                <w:i/>
                <w:iCs/>
                <w:color w:val="000000"/>
                <w:sz w:val="18"/>
                <w:szCs w:val="18"/>
              </w:rPr>
              <w:t>23</w:t>
            </w:r>
          </w:p>
        </w:tc>
        <w:tc>
          <w:tcPr>
            <w:tcW w:w="567" w:type="dxa"/>
            <w:shd w:val="clear" w:color="auto" w:fill="auto"/>
            <w:noWrap/>
            <w:vAlign w:val="bottom"/>
            <w:hideMark/>
          </w:tcPr>
          <w:p w14:paraId="3D6AFC5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5F5D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9FB87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77503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03D92E"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21AF808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4E23ABE"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55F46F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60B1D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93D01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EA2B84E" w14:textId="77777777" w:rsidR="00DD7398" w:rsidRPr="00BC5FCD" w:rsidRDefault="00DD7398" w:rsidP="00737415">
            <w:pPr>
              <w:jc w:val="center"/>
              <w:rPr>
                <w:i/>
                <w:iCs/>
                <w:color w:val="000000"/>
                <w:sz w:val="18"/>
                <w:szCs w:val="18"/>
              </w:rPr>
            </w:pPr>
            <w:r w:rsidRPr="00BC5FCD">
              <w:rPr>
                <w:i/>
                <w:iCs/>
                <w:color w:val="000000"/>
                <w:sz w:val="18"/>
                <w:szCs w:val="18"/>
              </w:rPr>
              <w:t>29</w:t>
            </w:r>
          </w:p>
        </w:tc>
        <w:tc>
          <w:tcPr>
            <w:tcW w:w="567" w:type="dxa"/>
            <w:shd w:val="clear" w:color="auto" w:fill="auto"/>
            <w:noWrap/>
            <w:vAlign w:val="bottom"/>
            <w:hideMark/>
          </w:tcPr>
          <w:p w14:paraId="038559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D2388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CE87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2F37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7B57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C99F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EB1D5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1D176B6"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BC3F15F" w14:textId="77777777" w:rsidR="00DD7398" w:rsidRPr="00BC5FCD" w:rsidRDefault="00DD7398" w:rsidP="00737415">
            <w:pPr>
              <w:jc w:val="center"/>
              <w:rPr>
                <w:i/>
                <w:iCs/>
                <w:color w:val="000000"/>
                <w:sz w:val="18"/>
                <w:szCs w:val="18"/>
              </w:rPr>
            </w:pPr>
            <w:r w:rsidRPr="00BC5FCD">
              <w:rPr>
                <w:i/>
                <w:iCs/>
                <w:color w:val="000000"/>
                <w:sz w:val="18"/>
                <w:szCs w:val="18"/>
              </w:rPr>
              <w:t>64</w:t>
            </w:r>
          </w:p>
        </w:tc>
      </w:tr>
      <w:tr w:rsidR="00DD7398" w:rsidRPr="003C7DED" w14:paraId="10A1E8E2" w14:textId="77777777" w:rsidTr="00737415">
        <w:trPr>
          <w:trHeight w:val="20"/>
        </w:trPr>
        <w:tc>
          <w:tcPr>
            <w:tcW w:w="2410" w:type="dxa"/>
            <w:shd w:val="clear" w:color="auto" w:fill="auto"/>
            <w:noWrap/>
            <w:vAlign w:val="bottom"/>
            <w:hideMark/>
          </w:tcPr>
          <w:p w14:paraId="39CA559B" w14:textId="77777777" w:rsidR="00DD7398" w:rsidRPr="00BC5FCD" w:rsidRDefault="00DD7398" w:rsidP="00737415">
            <w:pPr>
              <w:rPr>
                <w:i/>
                <w:iCs/>
                <w:color w:val="000000"/>
                <w:sz w:val="18"/>
                <w:szCs w:val="18"/>
              </w:rPr>
            </w:pPr>
            <w:r w:rsidRPr="00BC5FCD">
              <w:rPr>
                <w:i/>
                <w:iCs/>
                <w:color w:val="000000"/>
                <w:sz w:val="18"/>
                <w:szCs w:val="18"/>
              </w:rPr>
              <w:t>BRIDGEMAN DOWNS</w:t>
            </w:r>
          </w:p>
        </w:tc>
        <w:tc>
          <w:tcPr>
            <w:tcW w:w="621" w:type="dxa"/>
            <w:shd w:val="clear" w:color="auto" w:fill="auto"/>
            <w:noWrap/>
            <w:vAlign w:val="bottom"/>
            <w:hideMark/>
          </w:tcPr>
          <w:p w14:paraId="2242F753" w14:textId="77777777" w:rsidR="00DD7398" w:rsidRPr="00BC5FCD" w:rsidRDefault="00DD7398" w:rsidP="00737415">
            <w:pPr>
              <w:jc w:val="center"/>
              <w:rPr>
                <w:i/>
                <w:iCs/>
                <w:color w:val="000000"/>
                <w:sz w:val="18"/>
                <w:szCs w:val="18"/>
              </w:rPr>
            </w:pPr>
            <w:r w:rsidRPr="00BC5FCD">
              <w:rPr>
                <w:i/>
                <w:iCs/>
                <w:color w:val="000000"/>
                <w:sz w:val="18"/>
                <w:szCs w:val="18"/>
              </w:rPr>
              <w:t>30</w:t>
            </w:r>
          </w:p>
        </w:tc>
        <w:tc>
          <w:tcPr>
            <w:tcW w:w="567" w:type="dxa"/>
            <w:shd w:val="clear" w:color="auto" w:fill="auto"/>
            <w:noWrap/>
            <w:vAlign w:val="bottom"/>
            <w:hideMark/>
          </w:tcPr>
          <w:p w14:paraId="7E16E0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B814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F8CB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9EE2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573941"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083C3DD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A1D4909" w14:textId="77777777" w:rsidR="00DD7398" w:rsidRPr="00BC5FCD" w:rsidRDefault="00DD7398" w:rsidP="00737415">
            <w:pPr>
              <w:jc w:val="center"/>
              <w:rPr>
                <w:i/>
                <w:iCs/>
                <w:color w:val="000000"/>
                <w:sz w:val="18"/>
                <w:szCs w:val="18"/>
              </w:rPr>
            </w:pPr>
            <w:r w:rsidRPr="00BC5FCD">
              <w:rPr>
                <w:i/>
                <w:iCs/>
                <w:color w:val="000000"/>
                <w:sz w:val="18"/>
                <w:szCs w:val="18"/>
              </w:rPr>
              <w:t>15</w:t>
            </w:r>
          </w:p>
        </w:tc>
        <w:tc>
          <w:tcPr>
            <w:tcW w:w="567" w:type="dxa"/>
            <w:shd w:val="clear" w:color="auto" w:fill="auto"/>
            <w:noWrap/>
            <w:vAlign w:val="bottom"/>
            <w:hideMark/>
          </w:tcPr>
          <w:p w14:paraId="20878F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9042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4D587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A46F5A5" w14:textId="77777777" w:rsidR="00DD7398" w:rsidRPr="00BC5FCD" w:rsidRDefault="00DD7398" w:rsidP="00737415">
            <w:pPr>
              <w:jc w:val="center"/>
              <w:rPr>
                <w:i/>
                <w:iCs/>
                <w:color w:val="000000"/>
                <w:sz w:val="18"/>
                <w:szCs w:val="18"/>
              </w:rPr>
            </w:pPr>
            <w:r w:rsidRPr="00BC5FCD">
              <w:rPr>
                <w:i/>
                <w:iCs/>
                <w:color w:val="000000"/>
                <w:sz w:val="18"/>
                <w:szCs w:val="18"/>
              </w:rPr>
              <w:t>31</w:t>
            </w:r>
          </w:p>
        </w:tc>
        <w:tc>
          <w:tcPr>
            <w:tcW w:w="567" w:type="dxa"/>
            <w:shd w:val="clear" w:color="auto" w:fill="auto"/>
            <w:noWrap/>
            <w:vAlign w:val="bottom"/>
            <w:hideMark/>
          </w:tcPr>
          <w:p w14:paraId="5F4A61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8986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09AE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83C8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B3F6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F98B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FE60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209455B"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78B69C95" w14:textId="77777777" w:rsidR="00DD7398" w:rsidRPr="00BC5FCD" w:rsidRDefault="00DD7398" w:rsidP="00737415">
            <w:pPr>
              <w:jc w:val="center"/>
              <w:rPr>
                <w:i/>
                <w:iCs/>
                <w:color w:val="000000"/>
                <w:sz w:val="18"/>
                <w:szCs w:val="18"/>
              </w:rPr>
            </w:pPr>
            <w:r w:rsidRPr="00BC5FCD">
              <w:rPr>
                <w:i/>
                <w:iCs/>
                <w:color w:val="000000"/>
                <w:sz w:val="18"/>
                <w:szCs w:val="18"/>
              </w:rPr>
              <w:t>86</w:t>
            </w:r>
          </w:p>
        </w:tc>
      </w:tr>
      <w:tr w:rsidR="00DD7398" w:rsidRPr="003C7DED" w14:paraId="2F52F427" w14:textId="77777777" w:rsidTr="00737415">
        <w:trPr>
          <w:trHeight w:val="20"/>
        </w:trPr>
        <w:tc>
          <w:tcPr>
            <w:tcW w:w="2410" w:type="dxa"/>
            <w:shd w:val="clear" w:color="auto" w:fill="auto"/>
            <w:noWrap/>
            <w:vAlign w:val="bottom"/>
            <w:hideMark/>
          </w:tcPr>
          <w:p w14:paraId="2E6FD72E" w14:textId="77777777" w:rsidR="00DD7398" w:rsidRPr="00BC5FCD" w:rsidRDefault="00DD7398" w:rsidP="00737415">
            <w:pPr>
              <w:rPr>
                <w:i/>
                <w:iCs/>
                <w:color w:val="000000"/>
                <w:sz w:val="18"/>
                <w:szCs w:val="18"/>
              </w:rPr>
            </w:pPr>
            <w:r w:rsidRPr="00BC5FCD">
              <w:rPr>
                <w:i/>
                <w:iCs/>
                <w:color w:val="000000"/>
                <w:sz w:val="18"/>
                <w:szCs w:val="18"/>
              </w:rPr>
              <w:t>BRIGHTON</w:t>
            </w:r>
          </w:p>
        </w:tc>
        <w:tc>
          <w:tcPr>
            <w:tcW w:w="621" w:type="dxa"/>
            <w:shd w:val="clear" w:color="auto" w:fill="auto"/>
            <w:noWrap/>
            <w:vAlign w:val="bottom"/>
            <w:hideMark/>
          </w:tcPr>
          <w:p w14:paraId="139ED894"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567" w:type="dxa"/>
            <w:shd w:val="clear" w:color="auto" w:fill="auto"/>
            <w:noWrap/>
            <w:vAlign w:val="bottom"/>
            <w:hideMark/>
          </w:tcPr>
          <w:p w14:paraId="4FE769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CA15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9490B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880B6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D662A1"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7927EE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A1B112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6EBA1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E627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7C97B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7D637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1FF8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7F7E2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1883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7109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76B0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5BA6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1EF38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671C62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5CAC776" w14:textId="77777777" w:rsidR="00DD7398" w:rsidRPr="00BC5FCD" w:rsidRDefault="00DD7398" w:rsidP="00737415">
            <w:pPr>
              <w:jc w:val="center"/>
              <w:rPr>
                <w:i/>
                <w:iCs/>
                <w:color w:val="000000"/>
                <w:sz w:val="18"/>
                <w:szCs w:val="18"/>
              </w:rPr>
            </w:pPr>
            <w:r w:rsidRPr="00BC5FCD">
              <w:rPr>
                <w:i/>
                <w:iCs/>
                <w:color w:val="000000"/>
                <w:sz w:val="18"/>
                <w:szCs w:val="18"/>
              </w:rPr>
              <w:t>23</w:t>
            </w:r>
          </w:p>
        </w:tc>
      </w:tr>
      <w:tr w:rsidR="00DD7398" w:rsidRPr="003C7DED" w14:paraId="0627FE3A" w14:textId="77777777" w:rsidTr="00737415">
        <w:trPr>
          <w:trHeight w:val="20"/>
        </w:trPr>
        <w:tc>
          <w:tcPr>
            <w:tcW w:w="2410" w:type="dxa"/>
            <w:shd w:val="clear" w:color="auto" w:fill="auto"/>
            <w:noWrap/>
            <w:vAlign w:val="bottom"/>
            <w:hideMark/>
          </w:tcPr>
          <w:p w14:paraId="1C6D406E" w14:textId="77777777" w:rsidR="00DD7398" w:rsidRPr="00BC5FCD" w:rsidRDefault="00DD7398" w:rsidP="00737415">
            <w:pPr>
              <w:rPr>
                <w:i/>
                <w:iCs/>
                <w:color w:val="000000"/>
                <w:sz w:val="18"/>
                <w:szCs w:val="18"/>
              </w:rPr>
            </w:pPr>
            <w:r w:rsidRPr="00BC5FCD">
              <w:rPr>
                <w:i/>
                <w:iCs/>
                <w:color w:val="000000"/>
                <w:sz w:val="18"/>
                <w:szCs w:val="18"/>
              </w:rPr>
              <w:t>BRISBANE CITY</w:t>
            </w:r>
          </w:p>
        </w:tc>
        <w:tc>
          <w:tcPr>
            <w:tcW w:w="621" w:type="dxa"/>
            <w:shd w:val="clear" w:color="auto" w:fill="auto"/>
            <w:noWrap/>
            <w:vAlign w:val="bottom"/>
            <w:hideMark/>
          </w:tcPr>
          <w:p w14:paraId="264D81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736DF0"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154D3F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800A0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E0EC7C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813E1F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D04FC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B91E5C7" w14:textId="77777777" w:rsidR="00DD7398" w:rsidRPr="00BC5FCD" w:rsidRDefault="00DD7398" w:rsidP="00737415">
            <w:pPr>
              <w:jc w:val="center"/>
              <w:rPr>
                <w:i/>
                <w:iCs/>
                <w:color w:val="000000"/>
                <w:sz w:val="18"/>
                <w:szCs w:val="18"/>
              </w:rPr>
            </w:pPr>
            <w:r w:rsidRPr="00BC5FCD">
              <w:rPr>
                <w:i/>
                <w:iCs/>
                <w:color w:val="000000"/>
                <w:sz w:val="18"/>
                <w:szCs w:val="18"/>
              </w:rPr>
              <w:t>100</w:t>
            </w:r>
          </w:p>
        </w:tc>
        <w:tc>
          <w:tcPr>
            <w:tcW w:w="567" w:type="dxa"/>
            <w:shd w:val="clear" w:color="auto" w:fill="auto"/>
            <w:noWrap/>
            <w:vAlign w:val="bottom"/>
            <w:hideMark/>
          </w:tcPr>
          <w:p w14:paraId="3728E4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D7A6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0BA3A4"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621" w:type="dxa"/>
            <w:shd w:val="clear" w:color="auto" w:fill="auto"/>
            <w:noWrap/>
            <w:vAlign w:val="bottom"/>
            <w:hideMark/>
          </w:tcPr>
          <w:p w14:paraId="7B91718A" w14:textId="77777777" w:rsidR="00DD7398" w:rsidRPr="00BC5FCD" w:rsidRDefault="00DD7398" w:rsidP="00737415">
            <w:pPr>
              <w:jc w:val="center"/>
              <w:rPr>
                <w:i/>
                <w:iCs/>
                <w:color w:val="000000"/>
                <w:sz w:val="18"/>
                <w:szCs w:val="18"/>
              </w:rPr>
            </w:pPr>
            <w:r w:rsidRPr="00BC5FCD">
              <w:rPr>
                <w:i/>
                <w:iCs/>
                <w:color w:val="000000"/>
                <w:sz w:val="18"/>
                <w:szCs w:val="18"/>
              </w:rPr>
              <w:t>165</w:t>
            </w:r>
          </w:p>
        </w:tc>
        <w:tc>
          <w:tcPr>
            <w:tcW w:w="567" w:type="dxa"/>
            <w:shd w:val="clear" w:color="auto" w:fill="auto"/>
            <w:noWrap/>
            <w:vAlign w:val="bottom"/>
            <w:hideMark/>
          </w:tcPr>
          <w:p w14:paraId="15BDA6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A3C834"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1442FE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EDC5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BA9A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D135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F24B4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23FB32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60C87B1D" w14:textId="77777777" w:rsidR="00DD7398" w:rsidRPr="00BC5FCD" w:rsidRDefault="00DD7398" w:rsidP="00737415">
            <w:pPr>
              <w:jc w:val="center"/>
              <w:rPr>
                <w:i/>
                <w:iCs/>
                <w:color w:val="000000"/>
                <w:sz w:val="18"/>
                <w:szCs w:val="18"/>
              </w:rPr>
            </w:pPr>
            <w:r w:rsidRPr="00BC5FCD">
              <w:rPr>
                <w:i/>
                <w:iCs/>
                <w:color w:val="000000"/>
                <w:sz w:val="18"/>
                <w:szCs w:val="18"/>
              </w:rPr>
              <w:t>293</w:t>
            </w:r>
          </w:p>
        </w:tc>
      </w:tr>
      <w:tr w:rsidR="00DD7398" w:rsidRPr="003C7DED" w14:paraId="4B54BF9B" w14:textId="77777777" w:rsidTr="00737415">
        <w:trPr>
          <w:trHeight w:val="20"/>
        </w:trPr>
        <w:tc>
          <w:tcPr>
            <w:tcW w:w="2410" w:type="dxa"/>
            <w:shd w:val="clear" w:color="auto" w:fill="auto"/>
            <w:noWrap/>
            <w:vAlign w:val="bottom"/>
            <w:hideMark/>
          </w:tcPr>
          <w:p w14:paraId="4750B6C2" w14:textId="77777777" w:rsidR="00DD7398" w:rsidRPr="00BC5FCD" w:rsidRDefault="00DD7398" w:rsidP="00737415">
            <w:pPr>
              <w:rPr>
                <w:i/>
                <w:iCs/>
                <w:color w:val="000000"/>
                <w:sz w:val="18"/>
                <w:szCs w:val="18"/>
              </w:rPr>
            </w:pPr>
            <w:r w:rsidRPr="00BC5FCD">
              <w:rPr>
                <w:i/>
                <w:iCs/>
                <w:color w:val="000000"/>
                <w:sz w:val="18"/>
                <w:szCs w:val="18"/>
              </w:rPr>
              <w:t>BROOKFIELD</w:t>
            </w:r>
          </w:p>
        </w:tc>
        <w:tc>
          <w:tcPr>
            <w:tcW w:w="621" w:type="dxa"/>
            <w:shd w:val="clear" w:color="auto" w:fill="auto"/>
            <w:noWrap/>
            <w:vAlign w:val="bottom"/>
            <w:hideMark/>
          </w:tcPr>
          <w:p w14:paraId="7E80197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35D3C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F901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B700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8D42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3D88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B74D2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01717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FD9B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3A54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B8249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6147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13B4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00EC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73DA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92EB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631B6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E1FD5A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5526C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BBDDE2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E00AF60"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21427932" w14:textId="77777777" w:rsidTr="00737415">
        <w:trPr>
          <w:trHeight w:val="20"/>
        </w:trPr>
        <w:tc>
          <w:tcPr>
            <w:tcW w:w="2410" w:type="dxa"/>
            <w:shd w:val="clear" w:color="auto" w:fill="auto"/>
            <w:noWrap/>
            <w:vAlign w:val="bottom"/>
            <w:hideMark/>
          </w:tcPr>
          <w:p w14:paraId="0D476CF6" w14:textId="77777777" w:rsidR="00DD7398" w:rsidRPr="00BC5FCD" w:rsidRDefault="00DD7398" w:rsidP="00737415">
            <w:pPr>
              <w:rPr>
                <w:i/>
                <w:iCs/>
                <w:color w:val="000000"/>
                <w:sz w:val="18"/>
                <w:szCs w:val="18"/>
              </w:rPr>
            </w:pPr>
            <w:r w:rsidRPr="00BC5FCD">
              <w:rPr>
                <w:i/>
                <w:iCs/>
                <w:color w:val="000000"/>
                <w:sz w:val="18"/>
                <w:szCs w:val="18"/>
              </w:rPr>
              <w:t>BULIMBA</w:t>
            </w:r>
          </w:p>
        </w:tc>
        <w:tc>
          <w:tcPr>
            <w:tcW w:w="621" w:type="dxa"/>
            <w:shd w:val="clear" w:color="auto" w:fill="auto"/>
            <w:noWrap/>
            <w:vAlign w:val="bottom"/>
            <w:hideMark/>
          </w:tcPr>
          <w:p w14:paraId="082BD01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3D9E6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6FA3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EA748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F859F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5475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3DCFF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960AED2" w14:textId="77777777" w:rsidR="00DD7398" w:rsidRPr="00BC5FCD" w:rsidRDefault="00DD7398" w:rsidP="00737415">
            <w:pPr>
              <w:jc w:val="center"/>
              <w:rPr>
                <w:i/>
                <w:iCs/>
                <w:color w:val="000000"/>
                <w:sz w:val="18"/>
                <w:szCs w:val="18"/>
              </w:rPr>
            </w:pPr>
            <w:r w:rsidRPr="00BC5FCD">
              <w:rPr>
                <w:i/>
                <w:iCs/>
                <w:color w:val="000000"/>
                <w:sz w:val="18"/>
                <w:szCs w:val="18"/>
              </w:rPr>
              <w:t>25</w:t>
            </w:r>
          </w:p>
        </w:tc>
        <w:tc>
          <w:tcPr>
            <w:tcW w:w="567" w:type="dxa"/>
            <w:shd w:val="clear" w:color="auto" w:fill="auto"/>
            <w:noWrap/>
            <w:vAlign w:val="bottom"/>
            <w:hideMark/>
          </w:tcPr>
          <w:p w14:paraId="7D1F71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54F2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EB4AC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8A03F15"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6A0E8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02DC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E20C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0078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0EC8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22A6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5EB25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3EBD32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79112196" w14:textId="77777777" w:rsidR="00DD7398" w:rsidRPr="00BC5FCD" w:rsidRDefault="00DD7398" w:rsidP="00737415">
            <w:pPr>
              <w:jc w:val="center"/>
              <w:rPr>
                <w:i/>
                <w:iCs/>
                <w:color w:val="000000"/>
                <w:sz w:val="18"/>
                <w:szCs w:val="18"/>
              </w:rPr>
            </w:pPr>
            <w:r w:rsidRPr="00BC5FCD">
              <w:rPr>
                <w:i/>
                <w:iCs/>
                <w:color w:val="000000"/>
                <w:sz w:val="18"/>
                <w:szCs w:val="18"/>
              </w:rPr>
              <w:t>37</w:t>
            </w:r>
          </w:p>
        </w:tc>
      </w:tr>
      <w:tr w:rsidR="00DD7398" w:rsidRPr="003C7DED" w14:paraId="2FBAA7F5" w14:textId="77777777" w:rsidTr="00737415">
        <w:trPr>
          <w:trHeight w:val="20"/>
        </w:trPr>
        <w:tc>
          <w:tcPr>
            <w:tcW w:w="2410" w:type="dxa"/>
            <w:shd w:val="clear" w:color="auto" w:fill="auto"/>
            <w:noWrap/>
            <w:vAlign w:val="bottom"/>
            <w:hideMark/>
          </w:tcPr>
          <w:p w14:paraId="0E3036D4" w14:textId="77777777" w:rsidR="00DD7398" w:rsidRPr="00BC5FCD" w:rsidRDefault="00DD7398" w:rsidP="00737415">
            <w:pPr>
              <w:rPr>
                <w:i/>
                <w:iCs/>
                <w:color w:val="000000"/>
                <w:sz w:val="18"/>
                <w:szCs w:val="18"/>
              </w:rPr>
            </w:pPr>
            <w:r w:rsidRPr="00BC5FCD">
              <w:rPr>
                <w:i/>
                <w:iCs/>
                <w:color w:val="000000"/>
                <w:sz w:val="18"/>
                <w:szCs w:val="18"/>
              </w:rPr>
              <w:t>CALAMVALE</w:t>
            </w:r>
          </w:p>
        </w:tc>
        <w:tc>
          <w:tcPr>
            <w:tcW w:w="621" w:type="dxa"/>
            <w:shd w:val="clear" w:color="auto" w:fill="auto"/>
            <w:noWrap/>
            <w:vAlign w:val="bottom"/>
            <w:hideMark/>
          </w:tcPr>
          <w:p w14:paraId="6AB41750" w14:textId="77777777" w:rsidR="00DD7398" w:rsidRPr="00BC5FCD" w:rsidRDefault="00DD7398" w:rsidP="00737415">
            <w:pPr>
              <w:jc w:val="center"/>
              <w:rPr>
                <w:i/>
                <w:iCs/>
                <w:color w:val="000000"/>
                <w:sz w:val="18"/>
                <w:szCs w:val="18"/>
              </w:rPr>
            </w:pPr>
            <w:r w:rsidRPr="00BC5FCD">
              <w:rPr>
                <w:i/>
                <w:iCs/>
                <w:color w:val="000000"/>
                <w:sz w:val="18"/>
                <w:szCs w:val="18"/>
              </w:rPr>
              <w:t>95</w:t>
            </w:r>
          </w:p>
        </w:tc>
        <w:tc>
          <w:tcPr>
            <w:tcW w:w="567" w:type="dxa"/>
            <w:shd w:val="clear" w:color="auto" w:fill="auto"/>
            <w:noWrap/>
            <w:vAlign w:val="bottom"/>
            <w:hideMark/>
          </w:tcPr>
          <w:p w14:paraId="19EF50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DDC8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658E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109E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A22FA0"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4B09DC4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45355E5"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1C1319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C3E9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DEF19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CE6CC0D" w14:textId="77777777" w:rsidR="00DD7398" w:rsidRPr="00BC5FCD" w:rsidRDefault="00DD7398" w:rsidP="00737415">
            <w:pPr>
              <w:jc w:val="center"/>
              <w:rPr>
                <w:i/>
                <w:iCs/>
                <w:color w:val="000000"/>
                <w:sz w:val="18"/>
                <w:szCs w:val="18"/>
              </w:rPr>
            </w:pPr>
            <w:r w:rsidRPr="00BC5FCD">
              <w:rPr>
                <w:i/>
                <w:iCs/>
                <w:color w:val="000000"/>
                <w:sz w:val="18"/>
                <w:szCs w:val="18"/>
              </w:rPr>
              <w:t>30</w:t>
            </w:r>
          </w:p>
        </w:tc>
        <w:tc>
          <w:tcPr>
            <w:tcW w:w="567" w:type="dxa"/>
            <w:shd w:val="clear" w:color="auto" w:fill="auto"/>
            <w:noWrap/>
            <w:vAlign w:val="bottom"/>
            <w:hideMark/>
          </w:tcPr>
          <w:p w14:paraId="1D2EF0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C4C0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2010A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2C8B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E8C3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97ED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860E3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3DC444C"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1089" w:type="dxa"/>
            <w:shd w:val="clear" w:color="auto" w:fill="auto"/>
            <w:noWrap/>
            <w:vAlign w:val="bottom"/>
            <w:hideMark/>
          </w:tcPr>
          <w:p w14:paraId="7434FC29" w14:textId="77777777" w:rsidR="00DD7398" w:rsidRPr="00BC5FCD" w:rsidRDefault="00DD7398" w:rsidP="00737415">
            <w:pPr>
              <w:jc w:val="center"/>
              <w:rPr>
                <w:i/>
                <w:iCs/>
                <w:color w:val="000000"/>
                <w:sz w:val="18"/>
                <w:szCs w:val="18"/>
              </w:rPr>
            </w:pPr>
            <w:r w:rsidRPr="00BC5FCD">
              <w:rPr>
                <w:i/>
                <w:iCs/>
                <w:color w:val="000000"/>
                <w:sz w:val="18"/>
                <w:szCs w:val="18"/>
              </w:rPr>
              <w:t>159</w:t>
            </w:r>
          </w:p>
        </w:tc>
      </w:tr>
      <w:tr w:rsidR="00DD7398" w:rsidRPr="003C7DED" w14:paraId="277AA216" w14:textId="77777777" w:rsidTr="00737415">
        <w:trPr>
          <w:trHeight w:val="20"/>
        </w:trPr>
        <w:tc>
          <w:tcPr>
            <w:tcW w:w="2410" w:type="dxa"/>
            <w:shd w:val="clear" w:color="auto" w:fill="auto"/>
            <w:noWrap/>
            <w:vAlign w:val="bottom"/>
            <w:hideMark/>
          </w:tcPr>
          <w:p w14:paraId="26CA2D9C" w14:textId="77777777" w:rsidR="00DD7398" w:rsidRPr="00BC5FCD" w:rsidRDefault="00DD7398" w:rsidP="00737415">
            <w:pPr>
              <w:rPr>
                <w:i/>
                <w:iCs/>
                <w:color w:val="000000"/>
                <w:sz w:val="18"/>
                <w:szCs w:val="18"/>
              </w:rPr>
            </w:pPr>
            <w:r w:rsidRPr="00BC5FCD">
              <w:rPr>
                <w:i/>
                <w:iCs/>
                <w:color w:val="000000"/>
                <w:sz w:val="18"/>
                <w:szCs w:val="18"/>
              </w:rPr>
              <w:t>CAMP HILL</w:t>
            </w:r>
          </w:p>
        </w:tc>
        <w:tc>
          <w:tcPr>
            <w:tcW w:w="621" w:type="dxa"/>
            <w:shd w:val="clear" w:color="auto" w:fill="auto"/>
            <w:noWrap/>
            <w:vAlign w:val="bottom"/>
            <w:hideMark/>
          </w:tcPr>
          <w:p w14:paraId="354477B7" w14:textId="77777777" w:rsidR="00DD7398" w:rsidRPr="00BC5FCD" w:rsidRDefault="00DD7398" w:rsidP="00737415">
            <w:pPr>
              <w:jc w:val="center"/>
              <w:rPr>
                <w:i/>
                <w:iCs/>
                <w:color w:val="000000"/>
                <w:sz w:val="18"/>
                <w:szCs w:val="18"/>
              </w:rPr>
            </w:pPr>
            <w:r w:rsidRPr="00BC5FCD">
              <w:rPr>
                <w:i/>
                <w:iCs/>
                <w:color w:val="000000"/>
                <w:sz w:val="18"/>
                <w:szCs w:val="18"/>
              </w:rPr>
              <w:t>24</w:t>
            </w:r>
          </w:p>
        </w:tc>
        <w:tc>
          <w:tcPr>
            <w:tcW w:w="567" w:type="dxa"/>
            <w:shd w:val="clear" w:color="auto" w:fill="auto"/>
            <w:noWrap/>
            <w:vAlign w:val="bottom"/>
            <w:hideMark/>
          </w:tcPr>
          <w:p w14:paraId="1EB16A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45A0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2339E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7253C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03C2FF"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3F5C66B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6DE19AE"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218C0A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87CF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27274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E1B159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017A4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0DFB1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669D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B863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CD0C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7680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3226E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90AB05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A1C3719" w14:textId="77777777" w:rsidR="00DD7398" w:rsidRPr="00BC5FCD" w:rsidRDefault="00DD7398" w:rsidP="00737415">
            <w:pPr>
              <w:jc w:val="center"/>
              <w:rPr>
                <w:i/>
                <w:iCs/>
                <w:color w:val="000000"/>
                <w:sz w:val="18"/>
                <w:szCs w:val="18"/>
              </w:rPr>
            </w:pPr>
            <w:r w:rsidRPr="00BC5FCD">
              <w:rPr>
                <w:i/>
                <w:iCs/>
                <w:color w:val="000000"/>
                <w:sz w:val="18"/>
                <w:szCs w:val="18"/>
              </w:rPr>
              <w:t>42</w:t>
            </w:r>
          </w:p>
        </w:tc>
      </w:tr>
      <w:tr w:rsidR="00DD7398" w:rsidRPr="003C7DED" w14:paraId="04DDD22E" w14:textId="77777777" w:rsidTr="00737415">
        <w:trPr>
          <w:trHeight w:val="20"/>
        </w:trPr>
        <w:tc>
          <w:tcPr>
            <w:tcW w:w="2410" w:type="dxa"/>
            <w:shd w:val="clear" w:color="auto" w:fill="auto"/>
            <w:noWrap/>
            <w:vAlign w:val="bottom"/>
            <w:hideMark/>
          </w:tcPr>
          <w:p w14:paraId="26A8DDF7" w14:textId="77777777" w:rsidR="00DD7398" w:rsidRPr="00BC5FCD" w:rsidRDefault="00DD7398" w:rsidP="00737415">
            <w:pPr>
              <w:rPr>
                <w:i/>
                <w:iCs/>
                <w:color w:val="000000"/>
                <w:sz w:val="18"/>
                <w:szCs w:val="18"/>
              </w:rPr>
            </w:pPr>
            <w:r w:rsidRPr="00BC5FCD">
              <w:rPr>
                <w:i/>
                <w:iCs/>
                <w:color w:val="000000"/>
                <w:sz w:val="18"/>
                <w:szCs w:val="18"/>
              </w:rPr>
              <w:t>CANNON HILL</w:t>
            </w:r>
          </w:p>
        </w:tc>
        <w:tc>
          <w:tcPr>
            <w:tcW w:w="621" w:type="dxa"/>
            <w:shd w:val="clear" w:color="auto" w:fill="auto"/>
            <w:noWrap/>
            <w:vAlign w:val="bottom"/>
            <w:hideMark/>
          </w:tcPr>
          <w:p w14:paraId="37581A82"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567" w:type="dxa"/>
            <w:shd w:val="clear" w:color="auto" w:fill="auto"/>
            <w:noWrap/>
            <w:vAlign w:val="bottom"/>
            <w:hideMark/>
          </w:tcPr>
          <w:p w14:paraId="49FDB588"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52A07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5F9B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E917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36CE3C"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2C9293A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E36A4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5BB0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9A41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CCB8B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DD7B8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C8F7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CE54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8B04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2B9C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15E05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4B95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C2E99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588B09C"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1089" w:type="dxa"/>
            <w:shd w:val="clear" w:color="auto" w:fill="auto"/>
            <w:noWrap/>
            <w:vAlign w:val="bottom"/>
            <w:hideMark/>
          </w:tcPr>
          <w:p w14:paraId="07EC0739" w14:textId="77777777" w:rsidR="00DD7398" w:rsidRPr="00BC5FCD" w:rsidRDefault="00DD7398" w:rsidP="00737415">
            <w:pPr>
              <w:jc w:val="center"/>
              <w:rPr>
                <w:i/>
                <w:iCs/>
                <w:color w:val="000000"/>
                <w:sz w:val="18"/>
                <w:szCs w:val="18"/>
              </w:rPr>
            </w:pPr>
            <w:r w:rsidRPr="00BC5FCD">
              <w:rPr>
                <w:i/>
                <w:iCs/>
                <w:color w:val="000000"/>
                <w:sz w:val="18"/>
                <w:szCs w:val="18"/>
              </w:rPr>
              <w:t>34</w:t>
            </w:r>
          </w:p>
        </w:tc>
      </w:tr>
      <w:tr w:rsidR="00DD7398" w:rsidRPr="003C7DED" w14:paraId="265D39B8" w14:textId="77777777" w:rsidTr="00737415">
        <w:trPr>
          <w:trHeight w:val="20"/>
        </w:trPr>
        <w:tc>
          <w:tcPr>
            <w:tcW w:w="2410" w:type="dxa"/>
            <w:shd w:val="clear" w:color="auto" w:fill="auto"/>
            <w:noWrap/>
            <w:vAlign w:val="bottom"/>
            <w:hideMark/>
          </w:tcPr>
          <w:p w14:paraId="4CD4D23A" w14:textId="77777777" w:rsidR="00DD7398" w:rsidRPr="00BC5FCD" w:rsidRDefault="00DD7398" w:rsidP="00737415">
            <w:pPr>
              <w:rPr>
                <w:i/>
                <w:iCs/>
                <w:color w:val="000000"/>
                <w:sz w:val="18"/>
                <w:szCs w:val="18"/>
              </w:rPr>
            </w:pPr>
            <w:r w:rsidRPr="00BC5FCD">
              <w:rPr>
                <w:i/>
                <w:iCs/>
                <w:color w:val="000000"/>
                <w:sz w:val="18"/>
                <w:szCs w:val="18"/>
              </w:rPr>
              <w:t>CARINA</w:t>
            </w:r>
          </w:p>
        </w:tc>
        <w:tc>
          <w:tcPr>
            <w:tcW w:w="621" w:type="dxa"/>
            <w:shd w:val="clear" w:color="auto" w:fill="auto"/>
            <w:noWrap/>
            <w:vAlign w:val="bottom"/>
            <w:hideMark/>
          </w:tcPr>
          <w:p w14:paraId="1B91D8A9" w14:textId="77777777" w:rsidR="00DD7398" w:rsidRPr="00BC5FCD" w:rsidRDefault="00DD7398" w:rsidP="00737415">
            <w:pPr>
              <w:jc w:val="center"/>
              <w:rPr>
                <w:i/>
                <w:iCs/>
                <w:color w:val="000000"/>
                <w:sz w:val="18"/>
                <w:szCs w:val="18"/>
              </w:rPr>
            </w:pPr>
            <w:r w:rsidRPr="00BC5FCD">
              <w:rPr>
                <w:i/>
                <w:iCs/>
                <w:color w:val="000000"/>
                <w:sz w:val="18"/>
                <w:szCs w:val="18"/>
              </w:rPr>
              <w:t>57</w:t>
            </w:r>
          </w:p>
        </w:tc>
        <w:tc>
          <w:tcPr>
            <w:tcW w:w="567" w:type="dxa"/>
            <w:shd w:val="clear" w:color="auto" w:fill="auto"/>
            <w:noWrap/>
            <w:vAlign w:val="bottom"/>
            <w:hideMark/>
          </w:tcPr>
          <w:p w14:paraId="453179D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1C6B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4F16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16F0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103E08" w14:textId="77777777" w:rsidR="00DD7398" w:rsidRPr="00BC5FCD" w:rsidRDefault="00DD7398" w:rsidP="00737415">
            <w:pPr>
              <w:jc w:val="center"/>
              <w:rPr>
                <w:i/>
                <w:iCs/>
                <w:color w:val="000000"/>
                <w:sz w:val="18"/>
                <w:szCs w:val="18"/>
              </w:rPr>
            </w:pPr>
            <w:r w:rsidRPr="00BC5FCD">
              <w:rPr>
                <w:i/>
                <w:iCs/>
                <w:color w:val="000000"/>
                <w:sz w:val="18"/>
                <w:szCs w:val="18"/>
              </w:rPr>
              <w:t>15</w:t>
            </w:r>
          </w:p>
        </w:tc>
        <w:tc>
          <w:tcPr>
            <w:tcW w:w="567" w:type="dxa"/>
            <w:shd w:val="clear" w:color="auto" w:fill="auto"/>
            <w:noWrap/>
            <w:vAlign w:val="bottom"/>
            <w:hideMark/>
          </w:tcPr>
          <w:p w14:paraId="2D28AAB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C2A51C1" w14:textId="77777777" w:rsidR="00DD7398" w:rsidRPr="00BC5FCD" w:rsidRDefault="00DD7398" w:rsidP="00737415">
            <w:pPr>
              <w:jc w:val="center"/>
              <w:rPr>
                <w:i/>
                <w:iCs/>
                <w:color w:val="000000"/>
                <w:sz w:val="18"/>
                <w:szCs w:val="18"/>
              </w:rPr>
            </w:pPr>
            <w:r w:rsidRPr="00BC5FCD">
              <w:rPr>
                <w:i/>
                <w:iCs/>
                <w:color w:val="000000"/>
                <w:sz w:val="18"/>
                <w:szCs w:val="18"/>
              </w:rPr>
              <w:t>19</w:t>
            </w:r>
          </w:p>
        </w:tc>
        <w:tc>
          <w:tcPr>
            <w:tcW w:w="567" w:type="dxa"/>
            <w:shd w:val="clear" w:color="auto" w:fill="auto"/>
            <w:noWrap/>
            <w:vAlign w:val="bottom"/>
            <w:hideMark/>
          </w:tcPr>
          <w:p w14:paraId="4E8F04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B4FC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387BE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AF68D4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F9601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BA0F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F622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A0E1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05D6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0A24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21B20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EB7201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255F322" w14:textId="77777777" w:rsidR="00DD7398" w:rsidRPr="00BC5FCD" w:rsidRDefault="00DD7398" w:rsidP="00737415">
            <w:pPr>
              <w:jc w:val="center"/>
              <w:rPr>
                <w:i/>
                <w:iCs/>
                <w:color w:val="000000"/>
                <w:sz w:val="18"/>
                <w:szCs w:val="18"/>
              </w:rPr>
            </w:pPr>
            <w:r w:rsidRPr="00BC5FCD">
              <w:rPr>
                <w:i/>
                <w:iCs/>
                <w:color w:val="000000"/>
                <w:sz w:val="18"/>
                <w:szCs w:val="18"/>
              </w:rPr>
              <w:t>95</w:t>
            </w:r>
          </w:p>
        </w:tc>
      </w:tr>
      <w:tr w:rsidR="00DD7398" w:rsidRPr="003C7DED" w14:paraId="729ABE2D" w14:textId="77777777" w:rsidTr="00737415">
        <w:trPr>
          <w:trHeight w:val="20"/>
        </w:trPr>
        <w:tc>
          <w:tcPr>
            <w:tcW w:w="2410" w:type="dxa"/>
            <w:shd w:val="clear" w:color="auto" w:fill="auto"/>
            <w:noWrap/>
            <w:vAlign w:val="bottom"/>
            <w:hideMark/>
          </w:tcPr>
          <w:p w14:paraId="617BFD91" w14:textId="77777777" w:rsidR="00DD7398" w:rsidRPr="00BC5FCD" w:rsidRDefault="00DD7398" w:rsidP="00737415">
            <w:pPr>
              <w:rPr>
                <w:i/>
                <w:iCs/>
                <w:color w:val="000000"/>
                <w:sz w:val="18"/>
                <w:szCs w:val="18"/>
              </w:rPr>
            </w:pPr>
            <w:r w:rsidRPr="00BC5FCD">
              <w:rPr>
                <w:i/>
                <w:iCs/>
                <w:color w:val="000000"/>
                <w:sz w:val="18"/>
                <w:szCs w:val="18"/>
              </w:rPr>
              <w:t>CARINA HEIGHTS</w:t>
            </w:r>
          </w:p>
        </w:tc>
        <w:tc>
          <w:tcPr>
            <w:tcW w:w="621" w:type="dxa"/>
            <w:shd w:val="clear" w:color="auto" w:fill="auto"/>
            <w:noWrap/>
            <w:vAlign w:val="bottom"/>
            <w:hideMark/>
          </w:tcPr>
          <w:p w14:paraId="6CBB869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126D2F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789A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C697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B4F8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BF51D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AB3EE4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3C95B68" w14:textId="77777777" w:rsidR="00DD7398" w:rsidRPr="00BC5FCD" w:rsidRDefault="00DD7398" w:rsidP="00737415">
            <w:pPr>
              <w:jc w:val="center"/>
              <w:rPr>
                <w:i/>
                <w:iCs/>
                <w:color w:val="000000"/>
                <w:sz w:val="18"/>
                <w:szCs w:val="18"/>
              </w:rPr>
            </w:pPr>
            <w:r w:rsidRPr="00BC5FCD">
              <w:rPr>
                <w:i/>
                <w:iCs/>
                <w:color w:val="000000"/>
                <w:sz w:val="18"/>
                <w:szCs w:val="18"/>
              </w:rPr>
              <w:t>28</w:t>
            </w:r>
          </w:p>
        </w:tc>
        <w:tc>
          <w:tcPr>
            <w:tcW w:w="567" w:type="dxa"/>
            <w:shd w:val="clear" w:color="auto" w:fill="auto"/>
            <w:noWrap/>
            <w:vAlign w:val="bottom"/>
            <w:hideMark/>
          </w:tcPr>
          <w:p w14:paraId="6EC48C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4B53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D476B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2DC51C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493947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6CA9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AB60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B271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AA39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6DE1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75EBC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AE308A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2D00D4B" w14:textId="77777777" w:rsidR="00DD7398" w:rsidRPr="00BC5FCD" w:rsidRDefault="00DD7398" w:rsidP="00737415">
            <w:pPr>
              <w:jc w:val="center"/>
              <w:rPr>
                <w:i/>
                <w:iCs/>
                <w:color w:val="000000"/>
                <w:sz w:val="18"/>
                <w:szCs w:val="18"/>
              </w:rPr>
            </w:pPr>
            <w:r w:rsidRPr="00BC5FCD">
              <w:rPr>
                <w:i/>
                <w:iCs/>
                <w:color w:val="000000"/>
                <w:sz w:val="18"/>
                <w:szCs w:val="18"/>
              </w:rPr>
              <w:t>35</w:t>
            </w:r>
          </w:p>
        </w:tc>
      </w:tr>
      <w:tr w:rsidR="00DD7398" w:rsidRPr="003C7DED" w14:paraId="6B20A730" w14:textId="77777777" w:rsidTr="00737415">
        <w:trPr>
          <w:trHeight w:val="20"/>
        </w:trPr>
        <w:tc>
          <w:tcPr>
            <w:tcW w:w="2410" w:type="dxa"/>
            <w:shd w:val="clear" w:color="auto" w:fill="auto"/>
            <w:noWrap/>
            <w:vAlign w:val="bottom"/>
            <w:hideMark/>
          </w:tcPr>
          <w:p w14:paraId="357EAC93" w14:textId="77777777" w:rsidR="00DD7398" w:rsidRPr="00BC5FCD" w:rsidRDefault="00DD7398" w:rsidP="00737415">
            <w:pPr>
              <w:rPr>
                <w:i/>
                <w:iCs/>
                <w:color w:val="000000"/>
                <w:sz w:val="18"/>
                <w:szCs w:val="18"/>
              </w:rPr>
            </w:pPr>
            <w:r w:rsidRPr="00BC5FCD">
              <w:rPr>
                <w:i/>
                <w:iCs/>
                <w:color w:val="000000"/>
                <w:sz w:val="18"/>
                <w:szCs w:val="18"/>
              </w:rPr>
              <w:t>CARSELDINE</w:t>
            </w:r>
          </w:p>
        </w:tc>
        <w:tc>
          <w:tcPr>
            <w:tcW w:w="621" w:type="dxa"/>
            <w:shd w:val="clear" w:color="auto" w:fill="auto"/>
            <w:noWrap/>
            <w:vAlign w:val="bottom"/>
            <w:hideMark/>
          </w:tcPr>
          <w:p w14:paraId="57AF505A" w14:textId="77777777" w:rsidR="00DD7398" w:rsidRPr="00BC5FCD" w:rsidRDefault="00DD7398" w:rsidP="00737415">
            <w:pPr>
              <w:jc w:val="center"/>
              <w:rPr>
                <w:i/>
                <w:iCs/>
                <w:color w:val="000000"/>
                <w:sz w:val="18"/>
                <w:szCs w:val="18"/>
              </w:rPr>
            </w:pPr>
            <w:r w:rsidRPr="00BC5FCD">
              <w:rPr>
                <w:i/>
                <w:iCs/>
                <w:color w:val="000000"/>
                <w:sz w:val="18"/>
                <w:szCs w:val="18"/>
              </w:rPr>
              <w:t>29</w:t>
            </w:r>
          </w:p>
        </w:tc>
        <w:tc>
          <w:tcPr>
            <w:tcW w:w="567" w:type="dxa"/>
            <w:shd w:val="clear" w:color="auto" w:fill="auto"/>
            <w:noWrap/>
            <w:vAlign w:val="bottom"/>
            <w:hideMark/>
          </w:tcPr>
          <w:p w14:paraId="7BAA7B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4E63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469B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B58CB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E4456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246B8E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E319E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8A96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AD0A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72432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6864A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E66C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D283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04DE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EAA5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D98F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599B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9F791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3F5B9A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4E11CF5" w14:textId="77777777" w:rsidR="00DD7398" w:rsidRPr="00BC5FCD" w:rsidRDefault="00DD7398" w:rsidP="00737415">
            <w:pPr>
              <w:jc w:val="center"/>
              <w:rPr>
                <w:i/>
                <w:iCs/>
                <w:color w:val="000000"/>
                <w:sz w:val="18"/>
                <w:szCs w:val="18"/>
              </w:rPr>
            </w:pPr>
            <w:r w:rsidRPr="00BC5FCD">
              <w:rPr>
                <w:i/>
                <w:iCs/>
                <w:color w:val="000000"/>
                <w:sz w:val="18"/>
                <w:szCs w:val="18"/>
              </w:rPr>
              <w:t>30</w:t>
            </w:r>
          </w:p>
        </w:tc>
      </w:tr>
      <w:tr w:rsidR="00DD7398" w:rsidRPr="003C7DED" w14:paraId="67DC42E9" w14:textId="77777777" w:rsidTr="00737415">
        <w:trPr>
          <w:trHeight w:val="20"/>
        </w:trPr>
        <w:tc>
          <w:tcPr>
            <w:tcW w:w="2410" w:type="dxa"/>
            <w:shd w:val="clear" w:color="auto" w:fill="auto"/>
            <w:noWrap/>
            <w:vAlign w:val="bottom"/>
            <w:hideMark/>
          </w:tcPr>
          <w:p w14:paraId="5EBAC184" w14:textId="77777777" w:rsidR="00DD7398" w:rsidRPr="00BC5FCD" w:rsidRDefault="00DD7398" w:rsidP="00737415">
            <w:pPr>
              <w:rPr>
                <w:i/>
                <w:iCs/>
                <w:color w:val="000000"/>
                <w:sz w:val="18"/>
                <w:szCs w:val="18"/>
              </w:rPr>
            </w:pPr>
            <w:r w:rsidRPr="00BC5FCD">
              <w:rPr>
                <w:i/>
                <w:iCs/>
                <w:color w:val="000000"/>
                <w:sz w:val="18"/>
                <w:szCs w:val="18"/>
              </w:rPr>
              <w:t>CHANDLER</w:t>
            </w:r>
          </w:p>
        </w:tc>
        <w:tc>
          <w:tcPr>
            <w:tcW w:w="621" w:type="dxa"/>
            <w:shd w:val="clear" w:color="auto" w:fill="auto"/>
            <w:noWrap/>
            <w:vAlign w:val="bottom"/>
            <w:hideMark/>
          </w:tcPr>
          <w:p w14:paraId="3D9EC0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3E01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BCAB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0431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E0E4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A01EF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2D1F0A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B0942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38E1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23EC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27FF8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C8259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A6AE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725B7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2C92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083B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CE62A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AC51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BE8BD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F088643"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5137E2C"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7C408292" w14:textId="77777777" w:rsidTr="00737415">
        <w:trPr>
          <w:trHeight w:val="20"/>
        </w:trPr>
        <w:tc>
          <w:tcPr>
            <w:tcW w:w="2410" w:type="dxa"/>
            <w:shd w:val="clear" w:color="auto" w:fill="auto"/>
            <w:noWrap/>
            <w:vAlign w:val="bottom"/>
            <w:hideMark/>
          </w:tcPr>
          <w:p w14:paraId="07FFD830" w14:textId="77777777" w:rsidR="00DD7398" w:rsidRPr="00BC5FCD" w:rsidRDefault="00DD7398" w:rsidP="00737415">
            <w:pPr>
              <w:rPr>
                <w:i/>
                <w:iCs/>
                <w:color w:val="000000"/>
                <w:sz w:val="18"/>
                <w:szCs w:val="18"/>
              </w:rPr>
            </w:pPr>
            <w:r w:rsidRPr="00BC5FCD">
              <w:rPr>
                <w:i/>
                <w:iCs/>
                <w:color w:val="000000"/>
                <w:sz w:val="18"/>
                <w:szCs w:val="18"/>
              </w:rPr>
              <w:t>CHAPEL HILL</w:t>
            </w:r>
          </w:p>
        </w:tc>
        <w:tc>
          <w:tcPr>
            <w:tcW w:w="621" w:type="dxa"/>
            <w:shd w:val="clear" w:color="auto" w:fill="auto"/>
            <w:noWrap/>
            <w:vAlign w:val="bottom"/>
            <w:hideMark/>
          </w:tcPr>
          <w:p w14:paraId="7D15605B"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381E88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7049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C345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4E02B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CAD755"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19B3C23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02E1524"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22EDCE2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0ACA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0ED34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CCF3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9848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15C4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245B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D64A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E5F8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7B28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D38CE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AD2161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8A77BAD" w14:textId="77777777" w:rsidR="00DD7398" w:rsidRPr="00BC5FCD" w:rsidRDefault="00DD7398" w:rsidP="00737415">
            <w:pPr>
              <w:jc w:val="center"/>
              <w:rPr>
                <w:i/>
                <w:iCs/>
                <w:color w:val="000000"/>
                <w:sz w:val="18"/>
                <w:szCs w:val="18"/>
              </w:rPr>
            </w:pPr>
            <w:r w:rsidRPr="00BC5FCD">
              <w:rPr>
                <w:i/>
                <w:iCs/>
                <w:color w:val="000000"/>
                <w:sz w:val="18"/>
                <w:szCs w:val="18"/>
              </w:rPr>
              <w:t>18</w:t>
            </w:r>
          </w:p>
        </w:tc>
      </w:tr>
      <w:tr w:rsidR="00DD7398" w:rsidRPr="003C7DED" w14:paraId="1B197AD1" w14:textId="77777777" w:rsidTr="00737415">
        <w:trPr>
          <w:trHeight w:val="20"/>
        </w:trPr>
        <w:tc>
          <w:tcPr>
            <w:tcW w:w="2410" w:type="dxa"/>
            <w:shd w:val="clear" w:color="auto" w:fill="auto"/>
            <w:noWrap/>
            <w:vAlign w:val="bottom"/>
            <w:hideMark/>
          </w:tcPr>
          <w:p w14:paraId="51DE1C5D" w14:textId="77777777" w:rsidR="00DD7398" w:rsidRPr="00BC5FCD" w:rsidRDefault="00DD7398" w:rsidP="00737415">
            <w:pPr>
              <w:rPr>
                <w:i/>
                <w:iCs/>
                <w:color w:val="000000"/>
                <w:sz w:val="18"/>
                <w:szCs w:val="18"/>
              </w:rPr>
            </w:pPr>
            <w:r w:rsidRPr="00BC5FCD">
              <w:rPr>
                <w:i/>
                <w:iCs/>
                <w:color w:val="000000"/>
                <w:sz w:val="18"/>
                <w:szCs w:val="18"/>
              </w:rPr>
              <w:t>CHELMER</w:t>
            </w:r>
          </w:p>
        </w:tc>
        <w:tc>
          <w:tcPr>
            <w:tcW w:w="621" w:type="dxa"/>
            <w:shd w:val="clear" w:color="auto" w:fill="auto"/>
            <w:noWrap/>
            <w:vAlign w:val="bottom"/>
            <w:hideMark/>
          </w:tcPr>
          <w:p w14:paraId="50F3096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6BCAA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EBBA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63BD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604F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DFD96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4A52DA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D507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86188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688B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B1034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FD7E6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B68F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9A5E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2670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BD12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7BDC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C7A5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1B2DF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9BE381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217B87E7"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42A43669" w14:textId="77777777" w:rsidTr="00737415">
        <w:trPr>
          <w:trHeight w:val="20"/>
        </w:trPr>
        <w:tc>
          <w:tcPr>
            <w:tcW w:w="2410" w:type="dxa"/>
            <w:shd w:val="clear" w:color="auto" w:fill="auto"/>
            <w:noWrap/>
            <w:vAlign w:val="bottom"/>
            <w:hideMark/>
          </w:tcPr>
          <w:p w14:paraId="3B896BDC" w14:textId="77777777" w:rsidR="00DD7398" w:rsidRPr="00BC5FCD" w:rsidRDefault="00DD7398" w:rsidP="00737415">
            <w:pPr>
              <w:rPr>
                <w:i/>
                <w:iCs/>
                <w:color w:val="000000"/>
                <w:sz w:val="18"/>
                <w:szCs w:val="18"/>
              </w:rPr>
            </w:pPr>
            <w:r w:rsidRPr="00BC5FCD">
              <w:rPr>
                <w:i/>
                <w:iCs/>
                <w:color w:val="000000"/>
                <w:sz w:val="18"/>
                <w:szCs w:val="18"/>
              </w:rPr>
              <w:t>CHERMSIDE</w:t>
            </w:r>
          </w:p>
        </w:tc>
        <w:tc>
          <w:tcPr>
            <w:tcW w:w="621" w:type="dxa"/>
            <w:shd w:val="clear" w:color="auto" w:fill="auto"/>
            <w:noWrap/>
            <w:vAlign w:val="bottom"/>
            <w:hideMark/>
          </w:tcPr>
          <w:p w14:paraId="21FB98C9"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C2123E5"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E6AEF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84C6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C0DC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E42B7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C6489D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809B303" w14:textId="77777777" w:rsidR="00DD7398" w:rsidRPr="00BC5FCD" w:rsidRDefault="00DD7398" w:rsidP="00737415">
            <w:pPr>
              <w:jc w:val="center"/>
              <w:rPr>
                <w:i/>
                <w:iCs/>
                <w:color w:val="000000"/>
                <w:sz w:val="18"/>
                <w:szCs w:val="18"/>
              </w:rPr>
            </w:pPr>
            <w:r w:rsidRPr="00BC5FCD">
              <w:rPr>
                <w:i/>
                <w:iCs/>
                <w:color w:val="000000"/>
                <w:sz w:val="18"/>
                <w:szCs w:val="18"/>
              </w:rPr>
              <w:t>31</w:t>
            </w:r>
          </w:p>
        </w:tc>
        <w:tc>
          <w:tcPr>
            <w:tcW w:w="567" w:type="dxa"/>
            <w:shd w:val="clear" w:color="auto" w:fill="auto"/>
            <w:noWrap/>
            <w:vAlign w:val="bottom"/>
            <w:hideMark/>
          </w:tcPr>
          <w:p w14:paraId="472537C1" w14:textId="77777777" w:rsidR="00DD7398" w:rsidRPr="00BC5FCD" w:rsidRDefault="00DD7398" w:rsidP="00737415">
            <w:pPr>
              <w:jc w:val="center"/>
              <w:rPr>
                <w:i/>
                <w:iCs/>
                <w:color w:val="000000"/>
                <w:sz w:val="18"/>
                <w:szCs w:val="18"/>
              </w:rPr>
            </w:pPr>
            <w:r w:rsidRPr="00BC5FCD">
              <w:rPr>
                <w:i/>
                <w:iCs/>
                <w:color w:val="000000"/>
                <w:sz w:val="18"/>
                <w:szCs w:val="18"/>
              </w:rPr>
              <w:t>20</w:t>
            </w:r>
          </w:p>
        </w:tc>
        <w:tc>
          <w:tcPr>
            <w:tcW w:w="567" w:type="dxa"/>
            <w:shd w:val="clear" w:color="auto" w:fill="auto"/>
            <w:noWrap/>
            <w:vAlign w:val="bottom"/>
            <w:hideMark/>
          </w:tcPr>
          <w:p w14:paraId="79D8D3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40A1D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8E0315" w14:textId="77777777" w:rsidR="00DD7398" w:rsidRPr="00BC5FCD" w:rsidRDefault="00DD7398" w:rsidP="00737415">
            <w:pPr>
              <w:jc w:val="center"/>
              <w:rPr>
                <w:i/>
                <w:iCs/>
                <w:color w:val="000000"/>
                <w:sz w:val="18"/>
                <w:szCs w:val="18"/>
              </w:rPr>
            </w:pPr>
            <w:r w:rsidRPr="00BC5FCD">
              <w:rPr>
                <w:i/>
                <w:iCs/>
                <w:color w:val="000000"/>
                <w:sz w:val="18"/>
                <w:szCs w:val="18"/>
              </w:rPr>
              <w:t>43</w:t>
            </w:r>
          </w:p>
        </w:tc>
        <w:tc>
          <w:tcPr>
            <w:tcW w:w="567" w:type="dxa"/>
            <w:shd w:val="clear" w:color="auto" w:fill="auto"/>
            <w:noWrap/>
            <w:vAlign w:val="bottom"/>
            <w:hideMark/>
          </w:tcPr>
          <w:p w14:paraId="431923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6595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21B0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815E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081C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2AED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D8FDF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D938589"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1089" w:type="dxa"/>
            <w:shd w:val="clear" w:color="auto" w:fill="auto"/>
            <w:noWrap/>
            <w:vAlign w:val="bottom"/>
            <w:hideMark/>
          </w:tcPr>
          <w:p w14:paraId="3F7690F7" w14:textId="77777777" w:rsidR="00DD7398" w:rsidRPr="00BC5FCD" w:rsidRDefault="00DD7398" w:rsidP="00737415">
            <w:pPr>
              <w:jc w:val="center"/>
              <w:rPr>
                <w:i/>
                <w:iCs/>
                <w:color w:val="000000"/>
                <w:sz w:val="18"/>
                <w:szCs w:val="18"/>
              </w:rPr>
            </w:pPr>
            <w:r w:rsidRPr="00BC5FCD">
              <w:rPr>
                <w:i/>
                <w:iCs/>
                <w:color w:val="000000"/>
                <w:sz w:val="18"/>
                <w:szCs w:val="18"/>
              </w:rPr>
              <w:t>114</w:t>
            </w:r>
          </w:p>
        </w:tc>
      </w:tr>
      <w:tr w:rsidR="00DD7398" w:rsidRPr="003C7DED" w14:paraId="2B44418B" w14:textId="77777777" w:rsidTr="00737415">
        <w:trPr>
          <w:trHeight w:val="20"/>
        </w:trPr>
        <w:tc>
          <w:tcPr>
            <w:tcW w:w="2410" w:type="dxa"/>
            <w:shd w:val="clear" w:color="auto" w:fill="auto"/>
            <w:noWrap/>
            <w:vAlign w:val="bottom"/>
            <w:hideMark/>
          </w:tcPr>
          <w:p w14:paraId="30C83C74" w14:textId="77777777" w:rsidR="00DD7398" w:rsidRPr="00BC5FCD" w:rsidRDefault="00DD7398" w:rsidP="00737415">
            <w:pPr>
              <w:rPr>
                <w:i/>
                <w:iCs/>
                <w:color w:val="000000"/>
                <w:sz w:val="18"/>
                <w:szCs w:val="18"/>
              </w:rPr>
            </w:pPr>
            <w:r w:rsidRPr="00BC5FCD">
              <w:rPr>
                <w:i/>
                <w:iCs/>
                <w:color w:val="000000"/>
                <w:sz w:val="18"/>
                <w:szCs w:val="18"/>
              </w:rPr>
              <w:t>CHERMSIDE WEST</w:t>
            </w:r>
          </w:p>
        </w:tc>
        <w:tc>
          <w:tcPr>
            <w:tcW w:w="621" w:type="dxa"/>
            <w:shd w:val="clear" w:color="auto" w:fill="auto"/>
            <w:noWrap/>
            <w:vAlign w:val="bottom"/>
            <w:hideMark/>
          </w:tcPr>
          <w:p w14:paraId="0CC3ED9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37F27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1686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3034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4CAD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B1AD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52896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F6D85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9698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631AE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0B6F9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1C61B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2B16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07B1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3FFF9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3E4C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05FC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C53D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DFFD2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9FF45F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12BE02F"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17C4A3AE" w14:textId="77777777" w:rsidTr="00737415">
        <w:trPr>
          <w:trHeight w:val="20"/>
        </w:trPr>
        <w:tc>
          <w:tcPr>
            <w:tcW w:w="2410" w:type="dxa"/>
            <w:shd w:val="clear" w:color="auto" w:fill="auto"/>
            <w:noWrap/>
            <w:vAlign w:val="bottom"/>
            <w:hideMark/>
          </w:tcPr>
          <w:p w14:paraId="74933C7F" w14:textId="77777777" w:rsidR="00DD7398" w:rsidRPr="00BC5FCD" w:rsidRDefault="00DD7398" w:rsidP="00737415">
            <w:pPr>
              <w:rPr>
                <w:i/>
                <w:iCs/>
                <w:color w:val="000000"/>
                <w:sz w:val="18"/>
                <w:szCs w:val="18"/>
              </w:rPr>
            </w:pPr>
            <w:r w:rsidRPr="00BC5FCD">
              <w:rPr>
                <w:i/>
                <w:iCs/>
                <w:color w:val="000000"/>
                <w:sz w:val="18"/>
                <w:szCs w:val="18"/>
              </w:rPr>
              <w:lastRenderedPageBreak/>
              <w:t>CLAYFIELD</w:t>
            </w:r>
          </w:p>
        </w:tc>
        <w:tc>
          <w:tcPr>
            <w:tcW w:w="621" w:type="dxa"/>
            <w:shd w:val="clear" w:color="auto" w:fill="auto"/>
            <w:noWrap/>
            <w:vAlign w:val="bottom"/>
            <w:hideMark/>
          </w:tcPr>
          <w:p w14:paraId="4F84CD85"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34CD4B0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2C4DC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3DD6D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681C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0CA510"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412526B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94A07E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81EEE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B866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507AE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08767E6"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75A9D2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EBFA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0893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153C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AD4B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3D62B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0221F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4DEB044"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E1CF3DF" w14:textId="77777777" w:rsidR="00DD7398" w:rsidRPr="00BC5FCD" w:rsidRDefault="00DD7398" w:rsidP="00737415">
            <w:pPr>
              <w:jc w:val="center"/>
              <w:rPr>
                <w:i/>
                <w:iCs/>
                <w:color w:val="000000"/>
                <w:sz w:val="18"/>
                <w:szCs w:val="18"/>
              </w:rPr>
            </w:pPr>
            <w:r w:rsidRPr="00BC5FCD">
              <w:rPr>
                <w:i/>
                <w:iCs/>
                <w:color w:val="000000"/>
                <w:sz w:val="18"/>
                <w:szCs w:val="18"/>
              </w:rPr>
              <w:t>27</w:t>
            </w:r>
          </w:p>
        </w:tc>
      </w:tr>
      <w:tr w:rsidR="00DD7398" w:rsidRPr="003C7DED" w14:paraId="05FFAD9F" w14:textId="77777777" w:rsidTr="00737415">
        <w:trPr>
          <w:trHeight w:val="20"/>
        </w:trPr>
        <w:tc>
          <w:tcPr>
            <w:tcW w:w="2410" w:type="dxa"/>
            <w:shd w:val="clear" w:color="auto" w:fill="auto"/>
            <w:noWrap/>
            <w:vAlign w:val="bottom"/>
            <w:hideMark/>
          </w:tcPr>
          <w:p w14:paraId="6DC812BD" w14:textId="77777777" w:rsidR="00DD7398" w:rsidRPr="00BC5FCD" w:rsidRDefault="00DD7398" w:rsidP="00737415">
            <w:pPr>
              <w:rPr>
                <w:i/>
                <w:iCs/>
                <w:color w:val="000000"/>
                <w:sz w:val="18"/>
                <w:szCs w:val="18"/>
              </w:rPr>
            </w:pPr>
            <w:r w:rsidRPr="00BC5FCD">
              <w:rPr>
                <w:i/>
                <w:iCs/>
                <w:color w:val="000000"/>
                <w:sz w:val="18"/>
                <w:szCs w:val="18"/>
              </w:rPr>
              <w:t>COOPERS PLAINS</w:t>
            </w:r>
          </w:p>
        </w:tc>
        <w:tc>
          <w:tcPr>
            <w:tcW w:w="621" w:type="dxa"/>
            <w:shd w:val="clear" w:color="auto" w:fill="auto"/>
            <w:noWrap/>
            <w:vAlign w:val="bottom"/>
            <w:hideMark/>
          </w:tcPr>
          <w:p w14:paraId="2F83D645"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6FBFE76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01D98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7F0C1C"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770091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DE6522"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4DDABF5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BEC2FE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EF7421C"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3EAFE9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A4E3A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9BE21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1A45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D94A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0D59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1DA4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371B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1707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8CE0B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8969B6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4D4E26F" w14:textId="77777777" w:rsidR="00DD7398" w:rsidRPr="00BC5FCD" w:rsidRDefault="00DD7398" w:rsidP="00737415">
            <w:pPr>
              <w:jc w:val="center"/>
              <w:rPr>
                <w:i/>
                <w:iCs/>
                <w:color w:val="000000"/>
                <w:sz w:val="18"/>
                <w:szCs w:val="18"/>
              </w:rPr>
            </w:pPr>
            <w:r w:rsidRPr="00BC5FCD">
              <w:rPr>
                <w:i/>
                <w:iCs/>
                <w:color w:val="000000"/>
                <w:sz w:val="18"/>
                <w:szCs w:val="18"/>
              </w:rPr>
              <w:t>37</w:t>
            </w:r>
          </w:p>
        </w:tc>
      </w:tr>
      <w:tr w:rsidR="00DD7398" w:rsidRPr="003C7DED" w14:paraId="375C1964" w14:textId="77777777" w:rsidTr="00737415">
        <w:trPr>
          <w:trHeight w:val="20"/>
        </w:trPr>
        <w:tc>
          <w:tcPr>
            <w:tcW w:w="2410" w:type="dxa"/>
            <w:shd w:val="clear" w:color="auto" w:fill="auto"/>
            <w:noWrap/>
            <w:vAlign w:val="bottom"/>
            <w:hideMark/>
          </w:tcPr>
          <w:p w14:paraId="3CB45274" w14:textId="77777777" w:rsidR="00DD7398" w:rsidRPr="00BC5FCD" w:rsidRDefault="00DD7398" w:rsidP="00737415">
            <w:pPr>
              <w:rPr>
                <w:i/>
                <w:iCs/>
                <w:color w:val="000000"/>
                <w:sz w:val="18"/>
                <w:szCs w:val="18"/>
              </w:rPr>
            </w:pPr>
            <w:r w:rsidRPr="00BC5FCD">
              <w:rPr>
                <w:i/>
                <w:iCs/>
                <w:color w:val="000000"/>
                <w:sz w:val="18"/>
                <w:szCs w:val="18"/>
              </w:rPr>
              <w:t>COORPAROO</w:t>
            </w:r>
          </w:p>
        </w:tc>
        <w:tc>
          <w:tcPr>
            <w:tcW w:w="621" w:type="dxa"/>
            <w:shd w:val="clear" w:color="auto" w:fill="auto"/>
            <w:noWrap/>
            <w:vAlign w:val="bottom"/>
            <w:hideMark/>
          </w:tcPr>
          <w:p w14:paraId="6CCBEDA0"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666809E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0501F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D77F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422C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B531FC"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754B72E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A84DAE4" w14:textId="77777777" w:rsidR="00DD7398" w:rsidRPr="00BC5FCD" w:rsidRDefault="00DD7398" w:rsidP="00737415">
            <w:pPr>
              <w:jc w:val="center"/>
              <w:rPr>
                <w:i/>
                <w:iCs/>
                <w:color w:val="000000"/>
                <w:sz w:val="18"/>
                <w:szCs w:val="18"/>
              </w:rPr>
            </w:pPr>
            <w:r w:rsidRPr="00BC5FCD">
              <w:rPr>
                <w:i/>
                <w:iCs/>
                <w:color w:val="000000"/>
                <w:sz w:val="18"/>
                <w:szCs w:val="18"/>
              </w:rPr>
              <w:t>91</w:t>
            </w:r>
          </w:p>
        </w:tc>
        <w:tc>
          <w:tcPr>
            <w:tcW w:w="567" w:type="dxa"/>
            <w:shd w:val="clear" w:color="auto" w:fill="auto"/>
            <w:noWrap/>
            <w:vAlign w:val="bottom"/>
            <w:hideMark/>
          </w:tcPr>
          <w:p w14:paraId="05CE53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585EA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433E69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621F1FF" w14:textId="77777777" w:rsidR="00DD7398" w:rsidRPr="00BC5FCD" w:rsidRDefault="00DD7398" w:rsidP="00737415">
            <w:pPr>
              <w:jc w:val="center"/>
              <w:rPr>
                <w:i/>
                <w:iCs/>
                <w:color w:val="000000"/>
                <w:sz w:val="18"/>
                <w:szCs w:val="18"/>
              </w:rPr>
            </w:pPr>
            <w:r w:rsidRPr="00BC5FCD">
              <w:rPr>
                <w:i/>
                <w:iCs/>
                <w:color w:val="000000"/>
                <w:sz w:val="18"/>
                <w:szCs w:val="18"/>
              </w:rPr>
              <w:t>36</w:t>
            </w:r>
          </w:p>
        </w:tc>
        <w:tc>
          <w:tcPr>
            <w:tcW w:w="567" w:type="dxa"/>
            <w:shd w:val="clear" w:color="auto" w:fill="auto"/>
            <w:noWrap/>
            <w:vAlign w:val="bottom"/>
            <w:hideMark/>
          </w:tcPr>
          <w:p w14:paraId="5F4D6D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6F75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0589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7E1D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3389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2112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DC267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EBC2F5F"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4721352" w14:textId="77777777" w:rsidR="00DD7398" w:rsidRPr="00BC5FCD" w:rsidRDefault="00DD7398" w:rsidP="00737415">
            <w:pPr>
              <w:jc w:val="center"/>
              <w:rPr>
                <w:i/>
                <w:iCs/>
                <w:color w:val="000000"/>
                <w:sz w:val="18"/>
                <w:szCs w:val="18"/>
              </w:rPr>
            </w:pPr>
            <w:r w:rsidRPr="00BC5FCD">
              <w:rPr>
                <w:i/>
                <w:iCs/>
                <w:color w:val="000000"/>
                <w:sz w:val="18"/>
                <w:szCs w:val="18"/>
              </w:rPr>
              <w:t>150</w:t>
            </w:r>
          </w:p>
        </w:tc>
      </w:tr>
      <w:tr w:rsidR="00DD7398" w:rsidRPr="003C7DED" w14:paraId="4D14EEB0" w14:textId="77777777" w:rsidTr="00737415">
        <w:trPr>
          <w:trHeight w:val="20"/>
        </w:trPr>
        <w:tc>
          <w:tcPr>
            <w:tcW w:w="2410" w:type="dxa"/>
            <w:shd w:val="clear" w:color="auto" w:fill="auto"/>
            <w:noWrap/>
            <w:vAlign w:val="bottom"/>
            <w:hideMark/>
          </w:tcPr>
          <w:p w14:paraId="6346DAAE" w14:textId="77777777" w:rsidR="00DD7398" w:rsidRPr="00BC5FCD" w:rsidRDefault="00DD7398" w:rsidP="00737415">
            <w:pPr>
              <w:rPr>
                <w:i/>
                <w:iCs/>
                <w:color w:val="000000"/>
                <w:sz w:val="18"/>
                <w:szCs w:val="18"/>
              </w:rPr>
            </w:pPr>
            <w:r w:rsidRPr="00BC5FCD">
              <w:rPr>
                <w:i/>
                <w:iCs/>
                <w:color w:val="000000"/>
                <w:sz w:val="18"/>
                <w:szCs w:val="18"/>
              </w:rPr>
              <w:t>CORINDA</w:t>
            </w:r>
          </w:p>
        </w:tc>
        <w:tc>
          <w:tcPr>
            <w:tcW w:w="621" w:type="dxa"/>
            <w:shd w:val="clear" w:color="auto" w:fill="auto"/>
            <w:noWrap/>
            <w:vAlign w:val="bottom"/>
            <w:hideMark/>
          </w:tcPr>
          <w:p w14:paraId="30403EBF"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2BB3F0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257E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7F84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0FC0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54CD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5B21D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B2E76F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95F8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5B13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F96FC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0419F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A1815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EB72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952D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02A2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16FA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9C2D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95A84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964817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FC82A8B"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23A5CB63" w14:textId="77777777" w:rsidTr="00737415">
        <w:trPr>
          <w:trHeight w:val="20"/>
        </w:trPr>
        <w:tc>
          <w:tcPr>
            <w:tcW w:w="2410" w:type="dxa"/>
            <w:shd w:val="clear" w:color="auto" w:fill="auto"/>
            <w:noWrap/>
            <w:vAlign w:val="bottom"/>
            <w:hideMark/>
          </w:tcPr>
          <w:p w14:paraId="3715A7C3" w14:textId="77777777" w:rsidR="00DD7398" w:rsidRPr="00BC5FCD" w:rsidRDefault="00DD7398" w:rsidP="00737415">
            <w:pPr>
              <w:rPr>
                <w:i/>
                <w:iCs/>
                <w:color w:val="000000"/>
                <w:sz w:val="18"/>
                <w:szCs w:val="18"/>
              </w:rPr>
            </w:pPr>
            <w:r w:rsidRPr="00BC5FCD">
              <w:rPr>
                <w:i/>
                <w:iCs/>
                <w:color w:val="000000"/>
                <w:sz w:val="18"/>
                <w:szCs w:val="18"/>
              </w:rPr>
              <w:t>DARRA</w:t>
            </w:r>
          </w:p>
        </w:tc>
        <w:tc>
          <w:tcPr>
            <w:tcW w:w="621" w:type="dxa"/>
            <w:shd w:val="clear" w:color="auto" w:fill="auto"/>
            <w:noWrap/>
            <w:vAlign w:val="bottom"/>
            <w:hideMark/>
          </w:tcPr>
          <w:p w14:paraId="54D1A4CD"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9AC38D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F0C9C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E7DCAF"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0709DD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799228"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72E8BAF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5592C3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01D9FA"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471414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6ED32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EA7D2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3682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30C2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AB00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3A8CE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3BBF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38EA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8B9C2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5F1ADE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33AA3451" w14:textId="77777777" w:rsidR="00DD7398" w:rsidRPr="00BC5FCD" w:rsidRDefault="00DD7398" w:rsidP="00737415">
            <w:pPr>
              <w:jc w:val="center"/>
              <w:rPr>
                <w:i/>
                <w:iCs/>
                <w:color w:val="000000"/>
                <w:sz w:val="18"/>
                <w:szCs w:val="18"/>
              </w:rPr>
            </w:pPr>
            <w:r w:rsidRPr="00BC5FCD">
              <w:rPr>
                <w:i/>
                <w:iCs/>
                <w:color w:val="000000"/>
                <w:sz w:val="18"/>
                <w:szCs w:val="18"/>
              </w:rPr>
              <w:t>31</w:t>
            </w:r>
          </w:p>
        </w:tc>
      </w:tr>
      <w:tr w:rsidR="00DD7398" w:rsidRPr="003C7DED" w14:paraId="72A651E1" w14:textId="77777777" w:rsidTr="00737415">
        <w:trPr>
          <w:trHeight w:val="20"/>
        </w:trPr>
        <w:tc>
          <w:tcPr>
            <w:tcW w:w="2410" w:type="dxa"/>
            <w:shd w:val="clear" w:color="auto" w:fill="auto"/>
            <w:noWrap/>
            <w:vAlign w:val="bottom"/>
            <w:hideMark/>
          </w:tcPr>
          <w:p w14:paraId="2A786524" w14:textId="77777777" w:rsidR="00DD7398" w:rsidRPr="00BC5FCD" w:rsidRDefault="00DD7398" w:rsidP="00737415">
            <w:pPr>
              <w:rPr>
                <w:i/>
                <w:iCs/>
                <w:color w:val="000000"/>
                <w:sz w:val="18"/>
                <w:szCs w:val="18"/>
              </w:rPr>
            </w:pPr>
            <w:r w:rsidRPr="00BC5FCD">
              <w:rPr>
                <w:i/>
                <w:iCs/>
                <w:color w:val="000000"/>
                <w:sz w:val="18"/>
                <w:szCs w:val="18"/>
              </w:rPr>
              <w:t>DEAGON</w:t>
            </w:r>
          </w:p>
        </w:tc>
        <w:tc>
          <w:tcPr>
            <w:tcW w:w="621" w:type="dxa"/>
            <w:shd w:val="clear" w:color="auto" w:fill="auto"/>
            <w:noWrap/>
            <w:vAlign w:val="bottom"/>
            <w:hideMark/>
          </w:tcPr>
          <w:p w14:paraId="67CCD730"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386846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6DEB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EF204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2B61A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2E6683"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121F931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5AE1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9B06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4744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2B4A1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FC6AE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2BA7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D588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E2CE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19C8B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35ECB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C8342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86858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CBE5EF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E4D32E4" w14:textId="77777777" w:rsidR="00DD7398" w:rsidRPr="00BC5FCD" w:rsidRDefault="00DD7398" w:rsidP="00737415">
            <w:pPr>
              <w:jc w:val="center"/>
              <w:rPr>
                <w:i/>
                <w:iCs/>
                <w:color w:val="000000"/>
                <w:sz w:val="18"/>
                <w:szCs w:val="18"/>
              </w:rPr>
            </w:pPr>
            <w:r w:rsidRPr="00BC5FCD">
              <w:rPr>
                <w:i/>
                <w:iCs/>
                <w:color w:val="000000"/>
                <w:sz w:val="18"/>
                <w:szCs w:val="18"/>
              </w:rPr>
              <w:t>16</w:t>
            </w:r>
          </w:p>
        </w:tc>
      </w:tr>
      <w:tr w:rsidR="00DD7398" w:rsidRPr="003C7DED" w14:paraId="7F48B4FD" w14:textId="77777777" w:rsidTr="00737415">
        <w:trPr>
          <w:trHeight w:val="20"/>
        </w:trPr>
        <w:tc>
          <w:tcPr>
            <w:tcW w:w="2410" w:type="dxa"/>
            <w:shd w:val="clear" w:color="auto" w:fill="auto"/>
            <w:noWrap/>
            <w:vAlign w:val="bottom"/>
            <w:hideMark/>
          </w:tcPr>
          <w:p w14:paraId="71A02B15" w14:textId="77777777" w:rsidR="00DD7398" w:rsidRPr="00BC5FCD" w:rsidRDefault="00DD7398" w:rsidP="00737415">
            <w:pPr>
              <w:rPr>
                <w:i/>
                <w:iCs/>
                <w:color w:val="000000"/>
                <w:sz w:val="18"/>
                <w:szCs w:val="18"/>
              </w:rPr>
            </w:pPr>
            <w:r w:rsidRPr="00BC5FCD">
              <w:rPr>
                <w:i/>
                <w:iCs/>
                <w:color w:val="000000"/>
                <w:sz w:val="18"/>
                <w:szCs w:val="18"/>
              </w:rPr>
              <w:t>DOOLANDELLA</w:t>
            </w:r>
          </w:p>
        </w:tc>
        <w:tc>
          <w:tcPr>
            <w:tcW w:w="621" w:type="dxa"/>
            <w:shd w:val="clear" w:color="auto" w:fill="auto"/>
            <w:noWrap/>
            <w:vAlign w:val="bottom"/>
            <w:hideMark/>
          </w:tcPr>
          <w:p w14:paraId="28A1B8B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5F37461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68836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A724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3BBA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5C1AB8"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7779FAE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D9C60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2E88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2949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EF189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48E79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C5A8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ECA7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E05C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49EBD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E9D1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03DF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AD2CB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499245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2144932" w14:textId="77777777" w:rsidR="00DD7398" w:rsidRPr="00BC5FCD" w:rsidRDefault="00DD7398" w:rsidP="00737415">
            <w:pPr>
              <w:jc w:val="center"/>
              <w:rPr>
                <w:i/>
                <w:iCs/>
                <w:color w:val="000000"/>
                <w:sz w:val="18"/>
                <w:szCs w:val="18"/>
              </w:rPr>
            </w:pPr>
            <w:r w:rsidRPr="00BC5FCD">
              <w:rPr>
                <w:i/>
                <w:iCs/>
                <w:color w:val="000000"/>
                <w:sz w:val="18"/>
                <w:szCs w:val="18"/>
              </w:rPr>
              <w:t>20</w:t>
            </w:r>
          </w:p>
        </w:tc>
      </w:tr>
      <w:tr w:rsidR="00DD7398" w:rsidRPr="003C7DED" w14:paraId="358A13BC" w14:textId="77777777" w:rsidTr="00737415">
        <w:trPr>
          <w:trHeight w:val="20"/>
        </w:trPr>
        <w:tc>
          <w:tcPr>
            <w:tcW w:w="2410" w:type="dxa"/>
            <w:shd w:val="clear" w:color="auto" w:fill="auto"/>
            <w:noWrap/>
            <w:vAlign w:val="bottom"/>
            <w:hideMark/>
          </w:tcPr>
          <w:p w14:paraId="23544619" w14:textId="77777777" w:rsidR="00DD7398" w:rsidRPr="00BC5FCD" w:rsidRDefault="00DD7398" w:rsidP="00737415">
            <w:pPr>
              <w:rPr>
                <w:i/>
                <w:iCs/>
                <w:color w:val="000000"/>
                <w:sz w:val="18"/>
                <w:szCs w:val="18"/>
              </w:rPr>
            </w:pPr>
            <w:r w:rsidRPr="00BC5FCD">
              <w:rPr>
                <w:i/>
                <w:iCs/>
                <w:color w:val="000000"/>
                <w:sz w:val="18"/>
                <w:szCs w:val="18"/>
              </w:rPr>
              <w:t>DREWVALE</w:t>
            </w:r>
          </w:p>
        </w:tc>
        <w:tc>
          <w:tcPr>
            <w:tcW w:w="621" w:type="dxa"/>
            <w:shd w:val="clear" w:color="auto" w:fill="auto"/>
            <w:noWrap/>
            <w:vAlign w:val="bottom"/>
            <w:hideMark/>
          </w:tcPr>
          <w:p w14:paraId="7311EE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E6085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0DAE4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817A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4A6E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8388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29F0C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505D6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F3BA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3E01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DC833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7A1BB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92C4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8F4B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4D92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EAD2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A5D6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2D04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0AFBC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F69DA2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AE31ADB"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7C5E8B00" w14:textId="77777777" w:rsidTr="00737415">
        <w:trPr>
          <w:trHeight w:val="20"/>
        </w:trPr>
        <w:tc>
          <w:tcPr>
            <w:tcW w:w="2410" w:type="dxa"/>
            <w:shd w:val="clear" w:color="auto" w:fill="auto"/>
            <w:noWrap/>
            <w:vAlign w:val="bottom"/>
            <w:hideMark/>
          </w:tcPr>
          <w:p w14:paraId="0D23D46A" w14:textId="77777777" w:rsidR="00DD7398" w:rsidRPr="00BC5FCD" w:rsidRDefault="00DD7398" w:rsidP="00737415">
            <w:pPr>
              <w:rPr>
                <w:i/>
                <w:iCs/>
                <w:color w:val="000000"/>
                <w:sz w:val="18"/>
                <w:szCs w:val="18"/>
              </w:rPr>
            </w:pPr>
            <w:r w:rsidRPr="00BC5FCD">
              <w:rPr>
                <w:i/>
                <w:iCs/>
                <w:color w:val="000000"/>
                <w:sz w:val="18"/>
                <w:szCs w:val="18"/>
              </w:rPr>
              <w:t>DURACK</w:t>
            </w:r>
          </w:p>
        </w:tc>
        <w:tc>
          <w:tcPr>
            <w:tcW w:w="621" w:type="dxa"/>
            <w:shd w:val="clear" w:color="auto" w:fill="auto"/>
            <w:noWrap/>
            <w:vAlign w:val="bottom"/>
            <w:hideMark/>
          </w:tcPr>
          <w:p w14:paraId="32989411"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227514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9DD2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9C5D8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BBF3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70F929"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701351D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0387F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7D41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3582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D7002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02EBFC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7EF6D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CFE0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F12D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7DF7E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9B83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FF5D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AFA79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0BD1DE7"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1230FCCA" w14:textId="77777777" w:rsidR="00DD7398" w:rsidRPr="00BC5FCD" w:rsidRDefault="00DD7398" w:rsidP="00737415">
            <w:pPr>
              <w:jc w:val="center"/>
              <w:rPr>
                <w:i/>
                <w:iCs/>
                <w:color w:val="000000"/>
                <w:sz w:val="18"/>
                <w:szCs w:val="18"/>
              </w:rPr>
            </w:pPr>
            <w:r w:rsidRPr="00BC5FCD">
              <w:rPr>
                <w:i/>
                <w:iCs/>
                <w:color w:val="000000"/>
                <w:sz w:val="18"/>
                <w:szCs w:val="18"/>
              </w:rPr>
              <w:t>13</w:t>
            </w:r>
          </w:p>
        </w:tc>
      </w:tr>
      <w:tr w:rsidR="00DD7398" w:rsidRPr="003C7DED" w14:paraId="194F1A3E" w14:textId="77777777" w:rsidTr="00737415">
        <w:trPr>
          <w:trHeight w:val="20"/>
        </w:trPr>
        <w:tc>
          <w:tcPr>
            <w:tcW w:w="2410" w:type="dxa"/>
            <w:shd w:val="clear" w:color="auto" w:fill="auto"/>
            <w:noWrap/>
            <w:vAlign w:val="bottom"/>
            <w:hideMark/>
          </w:tcPr>
          <w:p w14:paraId="520772FD" w14:textId="77777777" w:rsidR="00DD7398" w:rsidRPr="00BC5FCD" w:rsidRDefault="00DD7398" w:rsidP="00737415">
            <w:pPr>
              <w:rPr>
                <w:i/>
                <w:iCs/>
                <w:color w:val="000000"/>
                <w:sz w:val="18"/>
                <w:szCs w:val="18"/>
              </w:rPr>
            </w:pPr>
            <w:r w:rsidRPr="00BC5FCD">
              <w:rPr>
                <w:i/>
                <w:iCs/>
                <w:color w:val="000000"/>
                <w:sz w:val="18"/>
                <w:szCs w:val="18"/>
              </w:rPr>
              <w:t>DUTTON PARK</w:t>
            </w:r>
          </w:p>
        </w:tc>
        <w:tc>
          <w:tcPr>
            <w:tcW w:w="621" w:type="dxa"/>
            <w:shd w:val="clear" w:color="auto" w:fill="auto"/>
            <w:noWrap/>
            <w:vAlign w:val="bottom"/>
            <w:hideMark/>
          </w:tcPr>
          <w:p w14:paraId="02D334A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B9764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F846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B80A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64C6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2A37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9E265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031E991" w14:textId="77777777" w:rsidR="00DD7398" w:rsidRPr="00BC5FCD" w:rsidRDefault="00DD7398" w:rsidP="00737415">
            <w:pPr>
              <w:jc w:val="center"/>
              <w:rPr>
                <w:i/>
                <w:iCs/>
                <w:color w:val="000000"/>
                <w:sz w:val="18"/>
                <w:szCs w:val="18"/>
              </w:rPr>
            </w:pPr>
            <w:r w:rsidRPr="00BC5FCD">
              <w:rPr>
                <w:i/>
                <w:iCs/>
                <w:color w:val="000000"/>
                <w:sz w:val="18"/>
                <w:szCs w:val="18"/>
              </w:rPr>
              <w:t>49</w:t>
            </w:r>
          </w:p>
        </w:tc>
        <w:tc>
          <w:tcPr>
            <w:tcW w:w="567" w:type="dxa"/>
            <w:shd w:val="clear" w:color="auto" w:fill="auto"/>
            <w:noWrap/>
            <w:vAlign w:val="bottom"/>
            <w:hideMark/>
          </w:tcPr>
          <w:p w14:paraId="25DA333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EEBD97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036AB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3212A26" w14:textId="77777777" w:rsidR="00DD7398" w:rsidRPr="00BC5FCD" w:rsidRDefault="00DD7398" w:rsidP="00737415">
            <w:pPr>
              <w:jc w:val="center"/>
              <w:rPr>
                <w:i/>
                <w:iCs/>
                <w:color w:val="000000"/>
                <w:sz w:val="18"/>
                <w:szCs w:val="18"/>
              </w:rPr>
            </w:pPr>
            <w:r w:rsidRPr="00BC5FCD">
              <w:rPr>
                <w:i/>
                <w:iCs/>
                <w:color w:val="000000"/>
                <w:sz w:val="18"/>
                <w:szCs w:val="18"/>
              </w:rPr>
              <w:t>35</w:t>
            </w:r>
          </w:p>
        </w:tc>
        <w:tc>
          <w:tcPr>
            <w:tcW w:w="567" w:type="dxa"/>
            <w:shd w:val="clear" w:color="auto" w:fill="auto"/>
            <w:noWrap/>
            <w:vAlign w:val="bottom"/>
            <w:hideMark/>
          </w:tcPr>
          <w:p w14:paraId="7A5AB4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CA301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BA2D9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77A3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C5BD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F852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85A83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49286A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445154D" w14:textId="77777777" w:rsidR="00DD7398" w:rsidRPr="00BC5FCD" w:rsidRDefault="00DD7398" w:rsidP="00737415">
            <w:pPr>
              <w:jc w:val="center"/>
              <w:rPr>
                <w:i/>
                <w:iCs/>
                <w:color w:val="000000"/>
                <w:sz w:val="18"/>
                <w:szCs w:val="18"/>
              </w:rPr>
            </w:pPr>
            <w:r w:rsidRPr="00BC5FCD">
              <w:rPr>
                <w:i/>
                <w:iCs/>
                <w:color w:val="000000"/>
                <w:sz w:val="18"/>
                <w:szCs w:val="18"/>
              </w:rPr>
              <w:t>88</w:t>
            </w:r>
          </w:p>
        </w:tc>
      </w:tr>
      <w:tr w:rsidR="00DD7398" w:rsidRPr="003C7DED" w14:paraId="1AC57D6C" w14:textId="77777777" w:rsidTr="00737415">
        <w:trPr>
          <w:trHeight w:val="20"/>
        </w:trPr>
        <w:tc>
          <w:tcPr>
            <w:tcW w:w="2410" w:type="dxa"/>
            <w:shd w:val="clear" w:color="auto" w:fill="auto"/>
            <w:noWrap/>
            <w:vAlign w:val="bottom"/>
            <w:hideMark/>
          </w:tcPr>
          <w:p w14:paraId="0AAE8C53" w14:textId="77777777" w:rsidR="00DD7398" w:rsidRPr="00BC5FCD" w:rsidRDefault="00DD7398" w:rsidP="00737415">
            <w:pPr>
              <w:rPr>
                <w:i/>
                <w:iCs/>
                <w:color w:val="000000"/>
                <w:sz w:val="18"/>
                <w:szCs w:val="18"/>
              </w:rPr>
            </w:pPr>
            <w:r w:rsidRPr="00BC5FCD">
              <w:rPr>
                <w:i/>
                <w:iCs/>
                <w:color w:val="000000"/>
                <w:sz w:val="18"/>
                <w:szCs w:val="18"/>
              </w:rPr>
              <w:t>EAGLE FARM</w:t>
            </w:r>
          </w:p>
        </w:tc>
        <w:tc>
          <w:tcPr>
            <w:tcW w:w="621" w:type="dxa"/>
            <w:shd w:val="clear" w:color="auto" w:fill="auto"/>
            <w:noWrap/>
            <w:vAlign w:val="bottom"/>
            <w:hideMark/>
          </w:tcPr>
          <w:p w14:paraId="654A10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72D7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C3D8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4BC0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186F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7FC9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672AA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BDB806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EDB1EA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2732ED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CEB16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F797F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2060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3350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9952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FA2B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63CC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AF05F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8408A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34DC71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79DC7D72"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6BDC3251" w14:textId="77777777" w:rsidTr="00737415">
        <w:trPr>
          <w:trHeight w:val="20"/>
        </w:trPr>
        <w:tc>
          <w:tcPr>
            <w:tcW w:w="2410" w:type="dxa"/>
            <w:shd w:val="clear" w:color="auto" w:fill="auto"/>
            <w:noWrap/>
            <w:vAlign w:val="bottom"/>
            <w:hideMark/>
          </w:tcPr>
          <w:p w14:paraId="25694737" w14:textId="77777777" w:rsidR="00DD7398" w:rsidRPr="00BC5FCD" w:rsidRDefault="00DD7398" w:rsidP="00737415">
            <w:pPr>
              <w:rPr>
                <w:i/>
                <w:iCs/>
                <w:color w:val="000000"/>
                <w:sz w:val="18"/>
                <w:szCs w:val="18"/>
              </w:rPr>
            </w:pPr>
            <w:r w:rsidRPr="00BC5FCD">
              <w:rPr>
                <w:i/>
                <w:iCs/>
                <w:color w:val="000000"/>
                <w:sz w:val="18"/>
                <w:szCs w:val="18"/>
              </w:rPr>
              <w:t>EAST BRISBANE</w:t>
            </w:r>
          </w:p>
        </w:tc>
        <w:tc>
          <w:tcPr>
            <w:tcW w:w="621" w:type="dxa"/>
            <w:shd w:val="clear" w:color="auto" w:fill="auto"/>
            <w:noWrap/>
            <w:vAlign w:val="bottom"/>
            <w:hideMark/>
          </w:tcPr>
          <w:p w14:paraId="52DDDE8C"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4AF8B5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D8119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CEDE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2D06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53239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18A6FD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6F1663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5EB47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1E811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4B77A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139CD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8AE2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2634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C720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3C42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E2D7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61D4B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2A17A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6DAD4E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425DEAB"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3038E56C" w14:textId="77777777" w:rsidTr="00737415">
        <w:trPr>
          <w:trHeight w:val="20"/>
        </w:trPr>
        <w:tc>
          <w:tcPr>
            <w:tcW w:w="2410" w:type="dxa"/>
            <w:shd w:val="clear" w:color="auto" w:fill="auto"/>
            <w:noWrap/>
            <w:vAlign w:val="bottom"/>
            <w:hideMark/>
          </w:tcPr>
          <w:p w14:paraId="7983325A" w14:textId="77777777" w:rsidR="00DD7398" w:rsidRPr="00BC5FCD" w:rsidRDefault="00DD7398" w:rsidP="00737415">
            <w:pPr>
              <w:rPr>
                <w:i/>
                <w:iCs/>
                <w:color w:val="000000"/>
                <w:sz w:val="18"/>
                <w:szCs w:val="18"/>
              </w:rPr>
            </w:pPr>
            <w:r w:rsidRPr="00BC5FCD">
              <w:rPr>
                <w:i/>
                <w:iCs/>
                <w:color w:val="000000"/>
                <w:sz w:val="18"/>
                <w:szCs w:val="18"/>
              </w:rPr>
              <w:t>EIGHT MILE PLAINS</w:t>
            </w:r>
          </w:p>
        </w:tc>
        <w:tc>
          <w:tcPr>
            <w:tcW w:w="621" w:type="dxa"/>
            <w:shd w:val="clear" w:color="auto" w:fill="auto"/>
            <w:noWrap/>
            <w:vAlign w:val="bottom"/>
            <w:hideMark/>
          </w:tcPr>
          <w:p w14:paraId="392F9A4F" w14:textId="77777777" w:rsidR="00DD7398" w:rsidRPr="00BC5FCD" w:rsidRDefault="00DD7398" w:rsidP="00737415">
            <w:pPr>
              <w:jc w:val="center"/>
              <w:rPr>
                <w:i/>
                <w:iCs/>
                <w:color w:val="000000"/>
                <w:sz w:val="18"/>
                <w:szCs w:val="18"/>
              </w:rPr>
            </w:pPr>
            <w:r w:rsidRPr="00BC5FCD">
              <w:rPr>
                <w:i/>
                <w:iCs/>
                <w:color w:val="000000"/>
                <w:sz w:val="18"/>
                <w:szCs w:val="18"/>
              </w:rPr>
              <w:t>24</w:t>
            </w:r>
          </w:p>
        </w:tc>
        <w:tc>
          <w:tcPr>
            <w:tcW w:w="567" w:type="dxa"/>
            <w:shd w:val="clear" w:color="auto" w:fill="auto"/>
            <w:noWrap/>
            <w:vAlign w:val="bottom"/>
            <w:hideMark/>
          </w:tcPr>
          <w:p w14:paraId="723FAD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DDC7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42F6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E6D4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7022C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FF3FE1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E66CC15" w14:textId="77777777" w:rsidR="00DD7398" w:rsidRPr="00BC5FCD" w:rsidRDefault="00DD7398" w:rsidP="00737415">
            <w:pPr>
              <w:jc w:val="center"/>
              <w:rPr>
                <w:i/>
                <w:iCs/>
                <w:color w:val="000000"/>
                <w:sz w:val="18"/>
                <w:szCs w:val="18"/>
              </w:rPr>
            </w:pPr>
            <w:r w:rsidRPr="00BC5FCD">
              <w:rPr>
                <w:i/>
                <w:iCs/>
                <w:color w:val="000000"/>
                <w:sz w:val="18"/>
                <w:szCs w:val="18"/>
              </w:rPr>
              <w:t>25</w:t>
            </w:r>
          </w:p>
        </w:tc>
        <w:tc>
          <w:tcPr>
            <w:tcW w:w="567" w:type="dxa"/>
            <w:shd w:val="clear" w:color="auto" w:fill="auto"/>
            <w:noWrap/>
            <w:vAlign w:val="bottom"/>
            <w:hideMark/>
          </w:tcPr>
          <w:p w14:paraId="58B02FD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A2879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BA385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C10BC2B"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590FB7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11E3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50FAF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B7C2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B8DE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381A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4AB8B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49CECDE"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1089" w:type="dxa"/>
            <w:shd w:val="clear" w:color="auto" w:fill="auto"/>
            <w:noWrap/>
            <w:vAlign w:val="bottom"/>
            <w:hideMark/>
          </w:tcPr>
          <w:p w14:paraId="2337D6D1" w14:textId="77777777" w:rsidR="00DD7398" w:rsidRPr="00BC5FCD" w:rsidRDefault="00DD7398" w:rsidP="00737415">
            <w:pPr>
              <w:jc w:val="center"/>
              <w:rPr>
                <w:i/>
                <w:iCs/>
                <w:color w:val="000000"/>
                <w:sz w:val="18"/>
                <w:szCs w:val="18"/>
              </w:rPr>
            </w:pPr>
            <w:r w:rsidRPr="00BC5FCD">
              <w:rPr>
                <w:i/>
                <w:iCs/>
                <w:color w:val="000000"/>
                <w:sz w:val="18"/>
                <w:szCs w:val="18"/>
              </w:rPr>
              <w:t>70</w:t>
            </w:r>
          </w:p>
        </w:tc>
      </w:tr>
      <w:tr w:rsidR="00DD7398" w:rsidRPr="003C7DED" w14:paraId="471DD1B8" w14:textId="77777777" w:rsidTr="00737415">
        <w:trPr>
          <w:trHeight w:val="20"/>
        </w:trPr>
        <w:tc>
          <w:tcPr>
            <w:tcW w:w="2410" w:type="dxa"/>
            <w:shd w:val="clear" w:color="auto" w:fill="auto"/>
            <w:noWrap/>
            <w:vAlign w:val="bottom"/>
            <w:hideMark/>
          </w:tcPr>
          <w:p w14:paraId="11C61D61" w14:textId="77777777" w:rsidR="00DD7398" w:rsidRPr="00BC5FCD" w:rsidRDefault="00DD7398" w:rsidP="00737415">
            <w:pPr>
              <w:rPr>
                <w:i/>
                <w:iCs/>
                <w:color w:val="000000"/>
                <w:sz w:val="18"/>
                <w:szCs w:val="18"/>
              </w:rPr>
            </w:pPr>
            <w:r w:rsidRPr="00BC5FCD">
              <w:rPr>
                <w:i/>
                <w:iCs/>
                <w:color w:val="000000"/>
                <w:sz w:val="18"/>
                <w:szCs w:val="18"/>
              </w:rPr>
              <w:t>ELLEN GROVE</w:t>
            </w:r>
          </w:p>
        </w:tc>
        <w:tc>
          <w:tcPr>
            <w:tcW w:w="621" w:type="dxa"/>
            <w:shd w:val="clear" w:color="auto" w:fill="auto"/>
            <w:noWrap/>
            <w:vAlign w:val="bottom"/>
            <w:hideMark/>
          </w:tcPr>
          <w:p w14:paraId="7861CE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2CC0A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EE838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CAE6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FE67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CA49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6CC7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8210B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C78E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A656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45B40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51922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40EE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1692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0F87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D03D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CBE6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49F8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DCBF5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8A5B8B5"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8ABEFDE" w14:textId="77777777" w:rsidR="00DD7398" w:rsidRPr="00BC5FCD" w:rsidRDefault="00DD7398" w:rsidP="00737415">
            <w:pPr>
              <w:jc w:val="center"/>
              <w:rPr>
                <w:i/>
                <w:iCs/>
                <w:color w:val="000000"/>
                <w:sz w:val="18"/>
                <w:szCs w:val="18"/>
              </w:rPr>
            </w:pPr>
            <w:r w:rsidRPr="00BC5FCD">
              <w:rPr>
                <w:i/>
                <w:iCs/>
                <w:color w:val="000000"/>
                <w:sz w:val="18"/>
                <w:szCs w:val="18"/>
              </w:rPr>
              <w:t>1</w:t>
            </w:r>
          </w:p>
        </w:tc>
      </w:tr>
      <w:tr w:rsidR="00DD7398" w:rsidRPr="003C7DED" w14:paraId="64BB493B" w14:textId="77777777" w:rsidTr="00737415">
        <w:trPr>
          <w:trHeight w:val="20"/>
        </w:trPr>
        <w:tc>
          <w:tcPr>
            <w:tcW w:w="2410" w:type="dxa"/>
            <w:shd w:val="clear" w:color="auto" w:fill="auto"/>
            <w:noWrap/>
            <w:vAlign w:val="bottom"/>
            <w:hideMark/>
          </w:tcPr>
          <w:p w14:paraId="5E0350EA" w14:textId="77777777" w:rsidR="00DD7398" w:rsidRPr="00BC5FCD" w:rsidRDefault="00DD7398" w:rsidP="00737415">
            <w:pPr>
              <w:rPr>
                <w:i/>
                <w:iCs/>
                <w:color w:val="000000"/>
                <w:sz w:val="18"/>
                <w:szCs w:val="18"/>
              </w:rPr>
            </w:pPr>
            <w:r w:rsidRPr="00BC5FCD">
              <w:rPr>
                <w:i/>
                <w:iCs/>
                <w:color w:val="000000"/>
                <w:sz w:val="18"/>
                <w:szCs w:val="18"/>
              </w:rPr>
              <w:t>ENOGGERA</w:t>
            </w:r>
          </w:p>
        </w:tc>
        <w:tc>
          <w:tcPr>
            <w:tcW w:w="621" w:type="dxa"/>
            <w:shd w:val="clear" w:color="auto" w:fill="auto"/>
            <w:noWrap/>
            <w:vAlign w:val="bottom"/>
            <w:hideMark/>
          </w:tcPr>
          <w:p w14:paraId="40440F61"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E0EC51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7AB0C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0381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87EBF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74284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93981C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E33CD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51938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9482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6E6C8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B4628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9225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AAC9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EF23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2380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F475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4B7B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C8D23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B36492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CA017BC" w14:textId="77777777" w:rsidR="00DD7398" w:rsidRPr="00BC5FCD" w:rsidRDefault="00DD7398" w:rsidP="00737415">
            <w:pPr>
              <w:jc w:val="center"/>
              <w:rPr>
                <w:i/>
                <w:iCs/>
                <w:color w:val="000000"/>
                <w:sz w:val="18"/>
                <w:szCs w:val="18"/>
              </w:rPr>
            </w:pPr>
            <w:r w:rsidRPr="00BC5FCD">
              <w:rPr>
                <w:i/>
                <w:iCs/>
                <w:color w:val="000000"/>
                <w:sz w:val="18"/>
                <w:szCs w:val="18"/>
              </w:rPr>
              <w:t>9</w:t>
            </w:r>
          </w:p>
        </w:tc>
      </w:tr>
      <w:tr w:rsidR="00DD7398" w:rsidRPr="003C7DED" w14:paraId="07CDD59D" w14:textId="77777777" w:rsidTr="00737415">
        <w:trPr>
          <w:trHeight w:val="20"/>
        </w:trPr>
        <w:tc>
          <w:tcPr>
            <w:tcW w:w="2410" w:type="dxa"/>
            <w:shd w:val="clear" w:color="auto" w:fill="auto"/>
            <w:noWrap/>
            <w:vAlign w:val="bottom"/>
            <w:hideMark/>
          </w:tcPr>
          <w:p w14:paraId="7FF556A3" w14:textId="77777777" w:rsidR="00DD7398" w:rsidRPr="00BC5FCD" w:rsidRDefault="00DD7398" w:rsidP="00737415">
            <w:pPr>
              <w:rPr>
                <w:i/>
                <w:iCs/>
                <w:color w:val="000000"/>
                <w:sz w:val="18"/>
                <w:szCs w:val="18"/>
              </w:rPr>
            </w:pPr>
            <w:r w:rsidRPr="00BC5FCD">
              <w:rPr>
                <w:i/>
                <w:iCs/>
                <w:color w:val="000000"/>
                <w:sz w:val="18"/>
                <w:szCs w:val="18"/>
              </w:rPr>
              <w:t>EVERTON PARK</w:t>
            </w:r>
          </w:p>
        </w:tc>
        <w:tc>
          <w:tcPr>
            <w:tcW w:w="621" w:type="dxa"/>
            <w:shd w:val="clear" w:color="auto" w:fill="auto"/>
            <w:noWrap/>
            <w:vAlign w:val="bottom"/>
            <w:hideMark/>
          </w:tcPr>
          <w:p w14:paraId="0209B53D"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97A88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DD124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142209"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76A9C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F322FA"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0D91BDF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B3285B4" w14:textId="77777777" w:rsidR="00DD7398" w:rsidRPr="00BC5FCD" w:rsidRDefault="00DD7398" w:rsidP="00737415">
            <w:pPr>
              <w:jc w:val="center"/>
              <w:rPr>
                <w:i/>
                <w:iCs/>
                <w:color w:val="000000"/>
                <w:sz w:val="18"/>
                <w:szCs w:val="18"/>
              </w:rPr>
            </w:pPr>
            <w:r w:rsidRPr="00BC5FCD">
              <w:rPr>
                <w:i/>
                <w:iCs/>
                <w:color w:val="000000"/>
                <w:sz w:val="18"/>
                <w:szCs w:val="18"/>
              </w:rPr>
              <w:t>61</w:t>
            </w:r>
          </w:p>
        </w:tc>
        <w:tc>
          <w:tcPr>
            <w:tcW w:w="567" w:type="dxa"/>
            <w:shd w:val="clear" w:color="auto" w:fill="auto"/>
            <w:noWrap/>
            <w:vAlign w:val="bottom"/>
            <w:hideMark/>
          </w:tcPr>
          <w:p w14:paraId="4C4008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8D6D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A3AED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5787D53" w14:textId="77777777" w:rsidR="00DD7398" w:rsidRPr="00BC5FCD" w:rsidRDefault="00DD7398" w:rsidP="00737415">
            <w:pPr>
              <w:jc w:val="center"/>
              <w:rPr>
                <w:i/>
                <w:iCs/>
                <w:color w:val="000000"/>
                <w:sz w:val="18"/>
                <w:szCs w:val="18"/>
              </w:rPr>
            </w:pPr>
            <w:r w:rsidRPr="00BC5FCD">
              <w:rPr>
                <w:i/>
                <w:iCs/>
                <w:color w:val="000000"/>
                <w:sz w:val="18"/>
                <w:szCs w:val="18"/>
              </w:rPr>
              <w:t>22</w:t>
            </w:r>
          </w:p>
        </w:tc>
        <w:tc>
          <w:tcPr>
            <w:tcW w:w="567" w:type="dxa"/>
            <w:shd w:val="clear" w:color="auto" w:fill="auto"/>
            <w:noWrap/>
            <w:vAlign w:val="bottom"/>
            <w:hideMark/>
          </w:tcPr>
          <w:p w14:paraId="3A6CAA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D99A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0648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1A13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7B48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9D56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0D21F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CDC6E3A"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1089" w:type="dxa"/>
            <w:shd w:val="clear" w:color="auto" w:fill="auto"/>
            <w:noWrap/>
            <w:vAlign w:val="bottom"/>
            <w:hideMark/>
          </w:tcPr>
          <w:p w14:paraId="7F7D5FB6" w14:textId="77777777" w:rsidR="00DD7398" w:rsidRPr="00BC5FCD" w:rsidRDefault="00DD7398" w:rsidP="00737415">
            <w:pPr>
              <w:jc w:val="center"/>
              <w:rPr>
                <w:i/>
                <w:iCs/>
                <w:color w:val="000000"/>
                <w:sz w:val="18"/>
                <w:szCs w:val="18"/>
              </w:rPr>
            </w:pPr>
            <w:r w:rsidRPr="00BC5FCD">
              <w:rPr>
                <w:i/>
                <w:iCs/>
                <w:color w:val="000000"/>
                <w:sz w:val="18"/>
                <w:szCs w:val="18"/>
              </w:rPr>
              <w:t>108</w:t>
            </w:r>
          </w:p>
        </w:tc>
      </w:tr>
      <w:tr w:rsidR="00DD7398" w:rsidRPr="003C7DED" w14:paraId="3976FA9C" w14:textId="77777777" w:rsidTr="00737415">
        <w:trPr>
          <w:trHeight w:val="20"/>
        </w:trPr>
        <w:tc>
          <w:tcPr>
            <w:tcW w:w="2410" w:type="dxa"/>
            <w:shd w:val="clear" w:color="auto" w:fill="auto"/>
            <w:noWrap/>
            <w:vAlign w:val="bottom"/>
            <w:hideMark/>
          </w:tcPr>
          <w:p w14:paraId="7E888B53" w14:textId="77777777" w:rsidR="00DD7398" w:rsidRPr="00BC5FCD" w:rsidRDefault="00DD7398" w:rsidP="00737415">
            <w:pPr>
              <w:rPr>
                <w:i/>
                <w:iCs/>
                <w:color w:val="000000"/>
                <w:sz w:val="18"/>
                <w:szCs w:val="18"/>
              </w:rPr>
            </w:pPr>
            <w:r w:rsidRPr="00BC5FCD">
              <w:rPr>
                <w:i/>
                <w:iCs/>
                <w:color w:val="000000"/>
                <w:sz w:val="18"/>
                <w:szCs w:val="18"/>
              </w:rPr>
              <w:t>FAIRFIELD</w:t>
            </w:r>
          </w:p>
        </w:tc>
        <w:tc>
          <w:tcPr>
            <w:tcW w:w="621" w:type="dxa"/>
            <w:shd w:val="clear" w:color="auto" w:fill="auto"/>
            <w:noWrap/>
            <w:vAlign w:val="bottom"/>
            <w:hideMark/>
          </w:tcPr>
          <w:p w14:paraId="5755DE3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43A05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F1B1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2415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624D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3356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B34FA9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A7DB5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B3DE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771E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E6D2B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C2E30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1550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B36E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A4FA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3953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46D2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F77B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48C22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D4DFD8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40330E0"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6D3F6013" w14:textId="77777777" w:rsidTr="00737415">
        <w:trPr>
          <w:trHeight w:val="20"/>
        </w:trPr>
        <w:tc>
          <w:tcPr>
            <w:tcW w:w="2410" w:type="dxa"/>
            <w:shd w:val="clear" w:color="auto" w:fill="auto"/>
            <w:noWrap/>
            <w:vAlign w:val="bottom"/>
            <w:hideMark/>
          </w:tcPr>
          <w:p w14:paraId="2479089E" w14:textId="77777777" w:rsidR="00DD7398" w:rsidRPr="00BC5FCD" w:rsidRDefault="00DD7398" w:rsidP="00737415">
            <w:pPr>
              <w:rPr>
                <w:i/>
                <w:iCs/>
                <w:color w:val="000000"/>
                <w:sz w:val="18"/>
                <w:szCs w:val="18"/>
              </w:rPr>
            </w:pPr>
            <w:r w:rsidRPr="00BC5FCD">
              <w:rPr>
                <w:i/>
                <w:iCs/>
                <w:color w:val="000000"/>
                <w:sz w:val="18"/>
                <w:szCs w:val="18"/>
              </w:rPr>
              <w:t>FERNY GROVE</w:t>
            </w:r>
          </w:p>
        </w:tc>
        <w:tc>
          <w:tcPr>
            <w:tcW w:w="621" w:type="dxa"/>
            <w:shd w:val="clear" w:color="auto" w:fill="auto"/>
            <w:noWrap/>
            <w:vAlign w:val="bottom"/>
            <w:hideMark/>
          </w:tcPr>
          <w:p w14:paraId="524C55FC"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558B94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C987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647B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E127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A7A9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0B81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4667D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E2AF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83B1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33A6C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09252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6A23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F17A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081C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456C4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5742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991B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C0450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A24130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4F9C676"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2F73817C" w14:textId="77777777" w:rsidTr="00737415">
        <w:trPr>
          <w:trHeight w:val="20"/>
        </w:trPr>
        <w:tc>
          <w:tcPr>
            <w:tcW w:w="2410" w:type="dxa"/>
            <w:shd w:val="clear" w:color="auto" w:fill="auto"/>
            <w:noWrap/>
            <w:vAlign w:val="bottom"/>
            <w:hideMark/>
          </w:tcPr>
          <w:p w14:paraId="3355B67C" w14:textId="77777777" w:rsidR="00DD7398" w:rsidRPr="00BC5FCD" w:rsidRDefault="00DD7398" w:rsidP="00737415">
            <w:pPr>
              <w:rPr>
                <w:i/>
                <w:iCs/>
                <w:color w:val="000000"/>
                <w:sz w:val="18"/>
                <w:szCs w:val="18"/>
              </w:rPr>
            </w:pPr>
            <w:r w:rsidRPr="00BC5FCD">
              <w:rPr>
                <w:i/>
                <w:iCs/>
                <w:color w:val="000000"/>
                <w:sz w:val="18"/>
                <w:szCs w:val="18"/>
              </w:rPr>
              <w:t>FIG TREE POCKET</w:t>
            </w:r>
          </w:p>
        </w:tc>
        <w:tc>
          <w:tcPr>
            <w:tcW w:w="621" w:type="dxa"/>
            <w:shd w:val="clear" w:color="auto" w:fill="auto"/>
            <w:noWrap/>
            <w:vAlign w:val="bottom"/>
            <w:hideMark/>
          </w:tcPr>
          <w:p w14:paraId="7A467701"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7C5057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48FA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B298A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996B4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A7D0C6"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32010C5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D42C888"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3613F7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0416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F236E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13144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0CF5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287C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41D5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B00A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8115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2DBE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F7BF1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56ADEEC"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1089" w:type="dxa"/>
            <w:shd w:val="clear" w:color="auto" w:fill="auto"/>
            <w:noWrap/>
            <w:vAlign w:val="bottom"/>
            <w:hideMark/>
          </w:tcPr>
          <w:p w14:paraId="2FF6F075" w14:textId="77777777" w:rsidR="00DD7398" w:rsidRPr="00BC5FCD" w:rsidRDefault="00DD7398" w:rsidP="00737415">
            <w:pPr>
              <w:jc w:val="center"/>
              <w:rPr>
                <w:i/>
                <w:iCs/>
                <w:color w:val="000000"/>
                <w:sz w:val="18"/>
                <w:szCs w:val="18"/>
              </w:rPr>
            </w:pPr>
            <w:r w:rsidRPr="00BC5FCD">
              <w:rPr>
                <w:i/>
                <w:iCs/>
                <w:color w:val="000000"/>
                <w:sz w:val="18"/>
                <w:szCs w:val="18"/>
              </w:rPr>
              <w:t>29</w:t>
            </w:r>
          </w:p>
        </w:tc>
      </w:tr>
      <w:tr w:rsidR="00DD7398" w:rsidRPr="003C7DED" w14:paraId="7F10AD33" w14:textId="77777777" w:rsidTr="00737415">
        <w:trPr>
          <w:trHeight w:val="20"/>
        </w:trPr>
        <w:tc>
          <w:tcPr>
            <w:tcW w:w="2410" w:type="dxa"/>
            <w:shd w:val="clear" w:color="auto" w:fill="auto"/>
            <w:noWrap/>
            <w:vAlign w:val="bottom"/>
            <w:hideMark/>
          </w:tcPr>
          <w:p w14:paraId="7D3B48BC" w14:textId="77777777" w:rsidR="00DD7398" w:rsidRPr="00BC5FCD" w:rsidRDefault="00DD7398" w:rsidP="00737415">
            <w:pPr>
              <w:rPr>
                <w:i/>
                <w:iCs/>
                <w:color w:val="000000"/>
                <w:sz w:val="18"/>
                <w:szCs w:val="18"/>
              </w:rPr>
            </w:pPr>
            <w:r w:rsidRPr="00BC5FCD">
              <w:rPr>
                <w:i/>
                <w:iCs/>
                <w:color w:val="000000"/>
                <w:sz w:val="18"/>
                <w:szCs w:val="18"/>
              </w:rPr>
              <w:t>FITZGIBBON</w:t>
            </w:r>
          </w:p>
        </w:tc>
        <w:tc>
          <w:tcPr>
            <w:tcW w:w="621" w:type="dxa"/>
            <w:shd w:val="clear" w:color="auto" w:fill="auto"/>
            <w:noWrap/>
            <w:vAlign w:val="bottom"/>
            <w:hideMark/>
          </w:tcPr>
          <w:p w14:paraId="66625A91"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663959B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132E6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C242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7EF0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CD5A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26154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80A52A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F129E8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949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6C9CD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5C984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EEE1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5381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A106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73327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64BD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CA8E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D3DC8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3C0137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AB78FB3" w14:textId="77777777" w:rsidR="00DD7398" w:rsidRPr="00BC5FCD" w:rsidRDefault="00DD7398" w:rsidP="00737415">
            <w:pPr>
              <w:jc w:val="center"/>
              <w:rPr>
                <w:i/>
                <w:iCs/>
                <w:color w:val="000000"/>
                <w:sz w:val="18"/>
                <w:szCs w:val="18"/>
              </w:rPr>
            </w:pPr>
            <w:r w:rsidRPr="00BC5FCD">
              <w:rPr>
                <w:i/>
                <w:iCs/>
                <w:color w:val="000000"/>
                <w:sz w:val="18"/>
                <w:szCs w:val="18"/>
              </w:rPr>
              <w:t>5</w:t>
            </w:r>
          </w:p>
        </w:tc>
      </w:tr>
      <w:tr w:rsidR="00DD7398" w:rsidRPr="003C7DED" w14:paraId="0C786CC6" w14:textId="77777777" w:rsidTr="00737415">
        <w:trPr>
          <w:trHeight w:val="20"/>
        </w:trPr>
        <w:tc>
          <w:tcPr>
            <w:tcW w:w="2410" w:type="dxa"/>
            <w:shd w:val="clear" w:color="auto" w:fill="auto"/>
            <w:noWrap/>
            <w:vAlign w:val="bottom"/>
            <w:hideMark/>
          </w:tcPr>
          <w:p w14:paraId="3DD1824D" w14:textId="77777777" w:rsidR="00DD7398" w:rsidRPr="00BC5FCD" w:rsidRDefault="00DD7398" w:rsidP="00737415">
            <w:pPr>
              <w:rPr>
                <w:i/>
                <w:iCs/>
                <w:color w:val="000000"/>
                <w:sz w:val="18"/>
                <w:szCs w:val="18"/>
              </w:rPr>
            </w:pPr>
            <w:r w:rsidRPr="00BC5FCD">
              <w:rPr>
                <w:i/>
                <w:iCs/>
                <w:color w:val="000000"/>
                <w:sz w:val="18"/>
                <w:szCs w:val="18"/>
              </w:rPr>
              <w:t>FOREST LAKE</w:t>
            </w:r>
          </w:p>
        </w:tc>
        <w:tc>
          <w:tcPr>
            <w:tcW w:w="621" w:type="dxa"/>
            <w:shd w:val="clear" w:color="auto" w:fill="auto"/>
            <w:noWrap/>
            <w:vAlign w:val="bottom"/>
            <w:hideMark/>
          </w:tcPr>
          <w:p w14:paraId="298098B8"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456F8F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CEE4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2582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1AA0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8908E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528670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A0660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B879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2C92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0CD0B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0B078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18A0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E38A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38E2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646F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0486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B950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4F11A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D652C6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D6450B0"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631D290B" w14:textId="77777777" w:rsidTr="00737415">
        <w:trPr>
          <w:trHeight w:val="20"/>
        </w:trPr>
        <w:tc>
          <w:tcPr>
            <w:tcW w:w="2410" w:type="dxa"/>
            <w:shd w:val="clear" w:color="auto" w:fill="auto"/>
            <w:noWrap/>
            <w:vAlign w:val="bottom"/>
            <w:hideMark/>
          </w:tcPr>
          <w:p w14:paraId="02F18CB9" w14:textId="77777777" w:rsidR="00DD7398" w:rsidRPr="00BC5FCD" w:rsidRDefault="00DD7398" w:rsidP="00737415">
            <w:pPr>
              <w:rPr>
                <w:i/>
                <w:iCs/>
                <w:color w:val="000000"/>
                <w:sz w:val="18"/>
                <w:szCs w:val="18"/>
              </w:rPr>
            </w:pPr>
            <w:r w:rsidRPr="00BC5FCD">
              <w:rPr>
                <w:i/>
                <w:iCs/>
                <w:color w:val="000000"/>
                <w:sz w:val="18"/>
                <w:szCs w:val="18"/>
              </w:rPr>
              <w:t>FORTITUDE VALLEY</w:t>
            </w:r>
          </w:p>
        </w:tc>
        <w:tc>
          <w:tcPr>
            <w:tcW w:w="621" w:type="dxa"/>
            <w:shd w:val="clear" w:color="auto" w:fill="auto"/>
            <w:noWrap/>
            <w:vAlign w:val="bottom"/>
            <w:hideMark/>
          </w:tcPr>
          <w:p w14:paraId="07B04F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F246F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9933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683E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3685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B808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2E556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5904F3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3C3E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25A5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3A019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D5C19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4D47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C2E786"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3C38E44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D9B82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E517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C580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DE6C4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2ED248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7EA034F9" w14:textId="77777777" w:rsidR="00DD7398" w:rsidRPr="00BC5FCD" w:rsidRDefault="00DD7398" w:rsidP="00737415">
            <w:pPr>
              <w:jc w:val="center"/>
              <w:rPr>
                <w:i/>
                <w:iCs/>
                <w:color w:val="000000"/>
                <w:sz w:val="18"/>
                <w:szCs w:val="18"/>
              </w:rPr>
            </w:pPr>
            <w:r w:rsidRPr="00BC5FCD">
              <w:rPr>
                <w:i/>
                <w:iCs/>
                <w:color w:val="000000"/>
                <w:sz w:val="18"/>
                <w:szCs w:val="18"/>
              </w:rPr>
              <w:t>12</w:t>
            </w:r>
          </w:p>
        </w:tc>
      </w:tr>
      <w:tr w:rsidR="00DD7398" w:rsidRPr="003C7DED" w14:paraId="55B2F442" w14:textId="77777777" w:rsidTr="00737415">
        <w:trPr>
          <w:trHeight w:val="20"/>
        </w:trPr>
        <w:tc>
          <w:tcPr>
            <w:tcW w:w="2410" w:type="dxa"/>
            <w:shd w:val="clear" w:color="auto" w:fill="auto"/>
            <w:noWrap/>
            <w:vAlign w:val="bottom"/>
            <w:hideMark/>
          </w:tcPr>
          <w:p w14:paraId="70BC7D1C" w14:textId="77777777" w:rsidR="00DD7398" w:rsidRPr="00BC5FCD" w:rsidRDefault="00DD7398" w:rsidP="00737415">
            <w:pPr>
              <w:rPr>
                <w:i/>
                <w:iCs/>
                <w:color w:val="000000"/>
                <w:sz w:val="18"/>
                <w:szCs w:val="18"/>
              </w:rPr>
            </w:pPr>
            <w:r w:rsidRPr="00BC5FCD">
              <w:rPr>
                <w:i/>
                <w:iCs/>
                <w:color w:val="000000"/>
                <w:sz w:val="18"/>
                <w:szCs w:val="18"/>
              </w:rPr>
              <w:t>GAYTHORNE</w:t>
            </w:r>
          </w:p>
        </w:tc>
        <w:tc>
          <w:tcPr>
            <w:tcW w:w="621" w:type="dxa"/>
            <w:shd w:val="clear" w:color="auto" w:fill="auto"/>
            <w:noWrap/>
            <w:vAlign w:val="bottom"/>
            <w:hideMark/>
          </w:tcPr>
          <w:p w14:paraId="0A188D84"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6AF9BB9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99FA5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9222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5184F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6675B5"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04BE7E4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AFEC48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AC74A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8FBA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F2C5D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A9DE22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5F948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653D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E61A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84943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35E4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8B23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EBC5A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20B696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AD62E18" w14:textId="77777777" w:rsidR="00DD7398" w:rsidRPr="00BC5FCD" w:rsidRDefault="00DD7398" w:rsidP="00737415">
            <w:pPr>
              <w:jc w:val="center"/>
              <w:rPr>
                <w:i/>
                <w:iCs/>
                <w:color w:val="000000"/>
                <w:sz w:val="18"/>
                <w:szCs w:val="18"/>
              </w:rPr>
            </w:pPr>
            <w:r w:rsidRPr="00BC5FCD">
              <w:rPr>
                <w:i/>
                <w:iCs/>
                <w:color w:val="000000"/>
                <w:sz w:val="18"/>
                <w:szCs w:val="18"/>
              </w:rPr>
              <w:t>14</w:t>
            </w:r>
          </w:p>
        </w:tc>
      </w:tr>
      <w:tr w:rsidR="00DD7398" w:rsidRPr="003C7DED" w14:paraId="0D58B561" w14:textId="77777777" w:rsidTr="00737415">
        <w:trPr>
          <w:trHeight w:val="20"/>
        </w:trPr>
        <w:tc>
          <w:tcPr>
            <w:tcW w:w="2410" w:type="dxa"/>
            <w:shd w:val="clear" w:color="auto" w:fill="auto"/>
            <w:noWrap/>
            <w:vAlign w:val="bottom"/>
            <w:hideMark/>
          </w:tcPr>
          <w:p w14:paraId="4D5178E2" w14:textId="77777777" w:rsidR="00DD7398" w:rsidRPr="00BC5FCD" w:rsidRDefault="00DD7398" w:rsidP="00737415">
            <w:pPr>
              <w:rPr>
                <w:i/>
                <w:iCs/>
                <w:color w:val="000000"/>
                <w:sz w:val="18"/>
                <w:szCs w:val="18"/>
              </w:rPr>
            </w:pPr>
            <w:r w:rsidRPr="00BC5FCD">
              <w:rPr>
                <w:i/>
                <w:iCs/>
                <w:color w:val="000000"/>
                <w:sz w:val="18"/>
                <w:szCs w:val="18"/>
              </w:rPr>
              <w:t>GEEBUNG</w:t>
            </w:r>
          </w:p>
        </w:tc>
        <w:tc>
          <w:tcPr>
            <w:tcW w:w="621" w:type="dxa"/>
            <w:shd w:val="clear" w:color="auto" w:fill="auto"/>
            <w:noWrap/>
            <w:vAlign w:val="bottom"/>
            <w:hideMark/>
          </w:tcPr>
          <w:p w14:paraId="49975CC1"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4ECE2C1B"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567EF9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32A5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16658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42A42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79F013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9FD9D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7DF0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8B39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37D43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FD5F2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D2E5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C690F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B3FC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F000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4303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F99B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BDE4F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E04B36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7563B662" w14:textId="77777777" w:rsidR="00DD7398" w:rsidRPr="00BC5FCD" w:rsidRDefault="00DD7398" w:rsidP="00737415">
            <w:pPr>
              <w:jc w:val="center"/>
              <w:rPr>
                <w:i/>
                <w:iCs/>
                <w:color w:val="000000"/>
                <w:sz w:val="18"/>
                <w:szCs w:val="18"/>
              </w:rPr>
            </w:pPr>
            <w:r w:rsidRPr="00BC5FCD">
              <w:rPr>
                <w:i/>
                <w:iCs/>
                <w:color w:val="000000"/>
                <w:sz w:val="18"/>
                <w:szCs w:val="18"/>
              </w:rPr>
              <w:t>12</w:t>
            </w:r>
          </w:p>
        </w:tc>
      </w:tr>
      <w:tr w:rsidR="00DD7398" w:rsidRPr="003C7DED" w14:paraId="6F237218" w14:textId="77777777" w:rsidTr="00737415">
        <w:trPr>
          <w:trHeight w:val="20"/>
        </w:trPr>
        <w:tc>
          <w:tcPr>
            <w:tcW w:w="2410" w:type="dxa"/>
            <w:shd w:val="clear" w:color="auto" w:fill="auto"/>
            <w:noWrap/>
            <w:vAlign w:val="bottom"/>
            <w:hideMark/>
          </w:tcPr>
          <w:p w14:paraId="1F3313BF" w14:textId="77777777" w:rsidR="00DD7398" w:rsidRPr="00BC5FCD" w:rsidRDefault="00DD7398" w:rsidP="00737415">
            <w:pPr>
              <w:rPr>
                <w:i/>
                <w:iCs/>
                <w:color w:val="000000"/>
                <w:sz w:val="18"/>
                <w:szCs w:val="18"/>
              </w:rPr>
            </w:pPr>
            <w:r w:rsidRPr="00BC5FCD">
              <w:rPr>
                <w:i/>
                <w:iCs/>
                <w:color w:val="000000"/>
                <w:sz w:val="18"/>
                <w:szCs w:val="18"/>
              </w:rPr>
              <w:t>GORDON PARK</w:t>
            </w:r>
          </w:p>
        </w:tc>
        <w:tc>
          <w:tcPr>
            <w:tcW w:w="621" w:type="dxa"/>
            <w:shd w:val="clear" w:color="auto" w:fill="auto"/>
            <w:noWrap/>
            <w:vAlign w:val="bottom"/>
            <w:hideMark/>
          </w:tcPr>
          <w:p w14:paraId="0589412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D9478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DC43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2168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BBD1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67007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A896DF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54C27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97E7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9501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76F08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7F758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FE48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352E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4A2C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AC5A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27E8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0F19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5D496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FD6BBC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5BEEB1AF"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410AA1D3" w14:textId="77777777" w:rsidTr="00737415">
        <w:trPr>
          <w:trHeight w:val="20"/>
        </w:trPr>
        <w:tc>
          <w:tcPr>
            <w:tcW w:w="2410" w:type="dxa"/>
            <w:shd w:val="clear" w:color="auto" w:fill="auto"/>
            <w:noWrap/>
            <w:vAlign w:val="bottom"/>
            <w:hideMark/>
          </w:tcPr>
          <w:p w14:paraId="3DDCF5A9" w14:textId="77777777" w:rsidR="00DD7398" w:rsidRPr="00BC5FCD" w:rsidRDefault="00DD7398" w:rsidP="00737415">
            <w:pPr>
              <w:rPr>
                <w:i/>
                <w:iCs/>
                <w:color w:val="000000"/>
                <w:sz w:val="18"/>
                <w:szCs w:val="18"/>
              </w:rPr>
            </w:pPr>
            <w:r w:rsidRPr="00BC5FCD">
              <w:rPr>
                <w:i/>
                <w:iCs/>
                <w:color w:val="000000"/>
                <w:sz w:val="18"/>
                <w:szCs w:val="18"/>
              </w:rPr>
              <w:t>GRACEVILLE</w:t>
            </w:r>
          </w:p>
        </w:tc>
        <w:tc>
          <w:tcPr>
            <w:tcW w:w="621" w:type="dxa"/>
            <w:shd w:val="clear" w:color="auto" w:fill="auto"/>
            <w:noWrap/>
            <w:vAlign w:val="bottom"/>
            <w:hideMark/>
          </w:tcPr>
          <w:p w14:paraId="60C9207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EEE9D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140A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D45D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1265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D7BB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4E0F8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4B79C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F69D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0A47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6EE91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4F1D4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5EF5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F7EA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DF57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26E8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B116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AF09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08E68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680734D"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8D43BE5"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17B4DF35" w14:textId="77777777" w:rsidTr="00737415">
        <w:trPr>
          <w:trHeight w:val="20"/>
        </w:trPr>
        <w:tc>
          <w:tcPr>
            <w:tcW w:w="2410" w:type="dxa"/>
            <w:shd w:val="clear" w:color="auto" w:fill="auto"/>
            <w:noWrap/>
            <w:vAlign w:val="bottom"/>
            <w:hideMark/>
          </w:tcPr>
          <w:p w14:paraId="4FEEE921" w14:textId="77777777" w:rsidR="00DD7398" w:rsidRPr="00BC5FCD" w:rsidRDefault="00DD7398" w:rsidP="00737415">
            <w:pPr>
              <w:rPr>
                <w:i/>
                <w:iCs/>
                <w:color w:val="000000"/>
                <w:sz w:val="18"/>
                <w:szCs w:val="18"/>
              </w:rPr>
            </w:pPr>
            <w:r w:rsidRPr="00BC5FCD">
              <w:rPr>
                <w:i/>
                <w:iCs/>
                <w:color w:val="000000"/>
                <w:sz w:val="18"/>
                <w:szCs w:val="18"/>
              </w:rPr>
              <w:t>GREENSLOPES</w:t>
            </w:r>
          </w:p>
        </w:tc>
        <w:tc>
          <w:tcPr>
            <w:tcW w:w="621" w:type="dxa"/>
            <w:shd w:val="clear" w:color="auto" w:fill="auto"/>
            <w:noWrap/>
            <w:vAlign w:val="bottom"/>
            <w:hideMark/>
          </w:tcPr>
          <w:p w14:paraId="1B7269C9"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0F5112D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4CC5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459C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98A3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B5881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231CCC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B8AE72F" w14:textId="77777777" w:rsidR="00DD7398" w:rsidRPr="00BC5FCD" w:rsidRDefault="00DD7398" w:rsidP="00737415">
            <w:pPr>
              <w:jc w:val="center"/>
              <w:rPr>
                <w:i/>
                <w:iCs/>
                <w:color w:val="000000"/>
                <w:sz w:val="18"/>
                <w:szCs w:val="18"/>
              </w:rPr>
            </w:pPr>
            <w:r w:rsidRPr="00BC5FCD">
              <w:rPr>
                <w:i/>
                <w:iCs/>
                <w:color w:val="000000"/>
                <w:sz w:val="18"/>
                <w:szCs w:val="18"/>
              </w:rPr>
              <w:t>30</w:t>
            </w:r>
          </w:p>
        </w:tc>
        <w:tc>
          <w:tcPr>
            <w:tcW w:w="567" w:type="dxa"/>
            <w:shd w:val="clear" w:color="auto" w:fill="auto"/>
            <w:noWrap/>
            <w:vAlign w:val="bottom"/>
            <w:hideMark/>
          </w:tcPr>
          <w:p w14:paraId="5AD3C2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DC6C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42ED1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18D5715"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465273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14C3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94DA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9335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702E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B79D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1ACCB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62C93B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72B003D" w14:textId="77777777" w:rsidR="00DD7398" w:rsidRPr="00BC5FCD" w:rsidRDefault="00DD7398" w:rsidP="00737415">
            <w:pPr>
              <w:jc w:val="center"/>
              <w:rPr>
                <w:i/>
                <w:iCs/>
                <w:color w:val="000000"/>
                <w:sz w:val="18"/>
                <w:szCs w:val="18"/>
              </w:rPr>
            </w:pPr>
            <w:r w:rsidRPr="00BC5FCD">
              <w:rPr>
                <w:i/>
                <w:iCs/>
                <w:color w:val="000000"/>
                <w:sz w:val="18"/>
                <w:szCs w:val="18"/>
              </w:rPr>
              <w:t>53</w:t>
            </w:r>
          </w:p>
        </w:tc>
      </w:tr>
      <w:tr w:rsidR="00DD7398" w:rsidRPr="003C7DED" w14:paraId="421BAAE0" w14:textId="77777777" w:rsidTr="00737415">
        <w:trPr>
          <w:trHeight w:val="20"/>
        </w:trPr>
        <w:tc>
          <w:tcPr>
            <w:tcW w:w="2410" w:type="dxa"/>
            <w:shd w:val="clear" w:color="auto" w:fill="auto"/>
            <w:noWrap/>
            <w:vAlign w:val="bottom"/>
            <w:hideMark/>
          </w:tcPr>
          <w:p w14:paraId="10E3ACD4" w14:textId="77777777" w:rsidR="00DD7398" w:rsidRPr="00BC5FCD" w:rsidRDefault="00DD7398" w:rsidP="00737415">
            <w:pPr>
              <w:rPr>
                <w:i/>
                <w:iCs/>
                <w:color w:val="000000"/>
                <w:sz w:val="18"/>
                <w:szCs w:val="18"/>
              </w:rPr>
            </w:pPr>
            <w:r w:rsidRPr="00BC5FCD">
              <w:rPr>
                <w:i/>
                <w:iCs/>
                <w:color w:val="000000"/>
                <w:sz w:val="18"/>
                <w:szCs w:val="18"/>
              </w:rPr>
              <w:t>HAMILTON</w:t>
            </w:r>
          </w:p>
        </w:tc>
        <w:tc>
          <w:tcPr>
            <w:tcW w:w="621" w:type="dxa"/>
            <w:shd w:val="clear" w:color="auto" w:fill="auto"/>
            <w:noWrap/>
            <w:vAlign w:val="bottom"/>
            <w:hideMark/>
          </w:tcPr>
          <w:p w14:paraId="0969F9D1"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41A16E43"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690FE8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45B0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8F56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006403"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E09938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06D1349"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4389935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E53BF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39DBF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EB7F117"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1A8C3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6DE9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AB1C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693F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C111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C3BC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19EE8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6E117AC"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1089" w:type="dxa"/>
            <w:shd w:val="clear" w:color="auto" w:fill="auto"/>
            <w:noWrap/>
            <w:vAlign w:val="bottom"/>
            <w:hideMark/>
          </w:tcPr>
          <w:p w14:paraId="1455FEC6" w14:textId="77777777" w:rsidR="00DD7398" w:rsidRPr="00BC5FCD" w:rsidRDefault="00DD7398" w:rsidP="00737415">
            <w:pPr>
              <w:jc w:val="center"/>
              <w:rPr>
                <w:i/>
                <w:iCs/>
                <w:color w:val="000000"/>
                <w:sz w:val="18"/>
                <w:szCs w:val="18"/>
              </w:rPr>
            </w:pPr>
            <w:r w:rsidRPr="00BC5FCD">
              <w:rPr>
                <w:i/>
                <w:iCs/>
                <w:color w:val="000000"/>
                <w:sz w:val="18"/>
                <w:szCs w:val="18"/>
              </w:rPr>
              <w:t>48</w:t>
            </w:r>
          </w:p>
        </w:tc>
      </w:tr>
      <w:tr w:rsidR="00DD7398" w:rsidRPr="003C7DED" w14:paraId="5AF0D7D8" w14:textId="77777777" w:rsidTr="00737415">
        <w:trPr>
          <w:trHeight w:val="20"/>
        </w:trPr>
        <w:tc>
          <w:tcPr>
            <w:tcW w:w="2410" w:type="dxa"/>
            <w:shd w:val="clear" w:color="auto" w:fill="auto"/>
            <w:noWrap/>
            <w:vAlign w:val="bottom"/>
            <w:hideMark/>
          </w:tcPr>
          <w:p w14:paraId="3A772F03" w14:textId="77777777" w:rsidR="00DD7398" w:rsidRPr="00BC5FCD" w:rsidRDefault="00DD7398" w:rsidP="00737415">
            <w:pPr>
              <w:rPr>
                <w:i/>
                <w:iCs/>
                <w:color w:val="000000"/>
                <w:sz w:val="18"/>
                <w:szCs w:val="18"/>
              </w:rPr>
            </w:pPr>
            <w:r w:rsidRPr="00BC5FCD">
              <w:rPr>
                <w:i/>
                <w:iCs/>
                <w:color w:val="000000"/>
                <w:sz w:val="18"/>
                <w:szCs w:val="18"/>
              </w:rPr>
              <w:t>HAWTHORNE</w:t>
            </w:r>
          </w:p>
        </w:tc>
        <w:tc>
          <w:tcPr>
            <w:tcW w:w="621" w:type="dxa"/>
            <w:shd w:val="clear" w:color="auto" w:fill="auto"/>
            <w:noWrap/>
            <w:vAlign w:val="bottom"/>
            <w:hideMark/>
          </w:tcPr>
          <w:p w14:paraId="0953658D"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5F6B95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509A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458A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DD7A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B8265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0A3122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AFC0708"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61A6A5D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34B3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E358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5B9BA5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2E84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958E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87D3B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D2AA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E72D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D444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444E6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58039BA"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333387E3" w14:textId="77777777" w:rsidR="00DD7398" w:rsidRPr="00BC5FCD" w:rsidRDefault="00DD7398" w:rsidP="00737415">
            <w:pPr>
              <w:jc w:val="center"/>
              <w:rPr>
                <w:i/>
                <w:iCs/>
                <w:color w:val="000000"/>
                <w:sz w:val="18"/>
                <w:szCs w:val="18"/>
              </w:rPr>
            </w:pPr>
            <w:r w:rsidRPr="00BC5FCD">
              <w:rPr>
                <w:i/>
                <w:iCs/>
                <w:color w:val="000000"/>
                <w:sz w:val="18"/>
                <w:szCs w:val="18"/>
              </w:rPr>
              <w:t>16</w:t>
            </w:r>
          </w:p>
        </w:tc>
      </w:tr>
      <w:tr w:rsidR="00DD7398" w:rsidRPr="003C7DED" w14:paraId="2034CAE4" w14:textId="77777777" w:rsidTr="00737415">
        <w:trPr>
          <w:trHeight w:val="20"/>
        </w:trPr>
        <w:tc>
          <w:tcPr>
            <w:tcW w:w="2410" w:type="dxa"/>
            <w:shd w:val="clear" w:color="auto" w:fill="auto"/>
            <w:noWrap/>
            <w:vAlign w:val="bottom"/>
            <w:hideMark/>
          </w:tcPr>
          <w:p w14:paraId="64956524" w14:textId="77777777" w:rsidR="00DD7398" w:rsidRPr="00BC5FCD" w:rsidRDefault="00DD7398" w:rsidP="00737415">
            <w:pPr>
              <w:rPr>
                <w:i/>
                <w:iCs/>
                <w:color w:val="000000"/>
                <w:sz w:val="18"/>
                <w:szCs w:val="18"/>
              </w:rPr>
            </w:pPr>
            <w:r w:rsidRPr="00BC5FCD">
              <w:rPr>
                <w:i/>
                <w:iCs/>
                <w:color w:val="000000"/>
                <w:sz w:val="18"/>
                <w:szCs w:val="18"/>
              </w:rPr>
              <w:t>HEATHWOOD</w:t>
            </w:r>
          </w:p>
        </w:tc>
        <w:tc>
          <w:tcPr>
            <w:tcW w:w="621" w:type="dxa"/>
            <w:shd w:val="clear" w:color="auto" w:fill="auto"/>
            <w:noWrap/>
            <w:vAlign w:val="bottom"/>
            <w:hideMark/>
          </w:tcPr>
          <w:p w14:paraId="5255F097" w14:textId="77777777" w:rsidR="00DD7398" w:rsidRPr="00BC5FCD" w:rsidRDefault="00DD7398" w:rsidP="00737415">
            <w:pPr>
              <w:jc w:val="center"/>
              <w:rPr>
                <w:i/>
                <w:iCs/>
                <w:color w:val="000000"/>
                <w:sz w:val="18"/>
                <w:szCs w:val="18"/>
              </w:rPr>
            </w:pPr>
            <w:r w:rsidRPr="00BC5FCD">
              <w:rPr>
                <w:i/>
                <w:iCs/>
                <w:color w:val="000000"/>
                <w:sz w:val="18"/>
                <w:szCs w:val="18"/>
              </w:rPr>
              <w:t>118</w:t>
            </w:r>
          </w:p>
        </w:tc>
        <w:tc>
          <w:tcPr>
            <w:tcW w:w="567" w:type="dxa"/>
            <w:shd w:val="clear" w:color="auto" w:fill="auto"/>
            <w:noWrap/>
            <w:vAlign w:val="bottom"/>
            <w:hideMark/>
          </w:tcPr>
          <w:p w14:paraId="45FBBAE1" w14:textId="77777777" w:rsidR="00DD7398" w:rsidRPr="00BC5FCD" w:rsidRDefault="00DD7398" w:rsidP="00737415">
            <w:pPr>
              <w:jc w:val="center"/>
              <w:rPr>
                <w:i/>
                <w:iCs/>
                <w:color w:val="000000"/>
                <w:sz w:val="18"/>
                <w:szCs w:val="18"/>
              </w:rPr>
            </w:pPr>
            <w:r w:rsidRPr="00BC5FCD">
              <w:rPr>
                <w:i/>
                <w:iCs/>
                <w:color w:val="000000"/>
                <w:sz w:val="18"/>
                <w:szCs w:val="18"/>
              </w:rPr>
              <w:t>27</w:t>
            </w:r>
          </w:p>
        </w:tc>
        <w:tc>
          <w:tcPr>
            <w:tcW w:w="567" w:type="dxa"/>
            <w:shd w:val="clear" w:color="auto" w:fill="auto"/>
            <w:noWrap/>
            <w:vAlign w:val="bottom"/>
            <w:hideMark/>
          </w:tcPr>
          <w:p w14:paraId="653D24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AA55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8C4C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6DFFB8"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5F8279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C1375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81C32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2806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8D84C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C2AEB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A4215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9EC2B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A1D4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56BF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F518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C097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8BEC4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CF48682"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0BD908D7" w14:textId="77777777" w:rsidR="00DD7398" w:rsidRPr="00BC5FCD" w:rsidRDefault="00DD7398" w:rsidP="00737415">
            <w:pPr>
              <w:jc w:val="center"/>
              <w:rPr>
                <w:i/>
                <w:iCs/>
                <w:color w:val="000000"/>
                <w:sz w:val="18"/>
                <w:szCs w:val="18"/>
              </w:rPr>
            </w:pPr>
            <w:r w:rsidRPr="00BC5FCD">
              <w:rPr>
                <w:i/>
                <w:iCs/>
                <w:color w:val="000000"/>
                <w:sz w:val="18"/>
                <w:szCs w:val="18"/>
              </w:rPr>
              <w:t>152</w:t>
            </w:r>
          </w:p>
        </w:tc>
      </w:tr>
      <w:tr w:rsidR="00DD7398" w:rsidRPr="003C7DED" w14:paraId="4E0C67D4" w14:textId="77777777" w:rsidTr="00737415">
        <w:trPr>
          <w:trHeight w:val="20"/>
        </w:trPr>
        <w:tc>
          <w:tcPr>
            <w:tcW w:w="2410" w:type="dxa"/>
            <w:shd w:val="clear" w:color="auto" w:fill="auto"/>
            <w:noWrap/>
            <w:vAlign w:val="bottom"/>
            <w:hideMark/>
          </w:tcPr>
          <w:p w14:paraId="24585BCE" w14:textId="77777777" w:rsidR="00DD7398" w:rsidRPr="00BC5FCD" w:rsidRDefault="00DD7398" w:rsidP="00737415">
            <w:pPr>
              <w:rPr>
                <w:i/>
                <w:iCs/>
                <w:color w:val="000000"/>
                <w:sz w:val="18"/>
                <w:szCs w:val="18"/>
              </w:rPr>
            </w:pPr>
            <w:r w:rsidRPr="00BC5FCD">
              <w:rPr>
                <w:i/>
                <w:iCs/>
                <w:color w:val="000000"/>
                <w:sz w:val="18"/>
                <w:szCs w:val="18"/>
              </w:rPr>
              <w:t>HEMMANT</w:t>
            </w:r>
          </w:p>
        </w:tc>
        <w:tc>
          <w:tcPr>
            <w:tcW w:w="621" w:type="dxa"/>
            <w:shd w:val="clear" w:color="auto" w:fill="auto"/>
            <w:noWrap/>
            <w:vAlign w:val="bottom"/>
            <w:hideMark/>
          </w:tcPr>
          <w:p w14:paraId="6CC6B28B"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1DBC6DFE"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60D467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94F0C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FE6AFE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F6288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17E6C9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A18755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75B0D1C"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1B12B8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2E6C0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7F24E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A889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BAA7A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BF98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589AF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3E14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B3CE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F5ED7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0A304E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58FF1D1B" w14:textId="77777777" w:rsidR="00DD7398" w:rsidRPr="00BC5FCD" w:rsidRDefault="00DD7398" w:rsidP="00737415">
            <w:pPr>
              <w:jc w:val="center"/>
              <w:rPr>
                <w:i/>
                <w:iCs/>
                <w:color w:val="000000"/>
                <w:sz w:val="18"/>
                <w:szCs w:val="18"/>
              </w:rPr>
            </w:pPr>
            <w:r w:rsidRPr="00BC5FCD">
              <w:rPr>
                <w:i/>
                <w:iCs/>
                <w:color w:val="000000"/>
                <w:sz w:val="18"/>
                <w:szCs w:val="18"/>
              </w:rPr>
              <w:t>26</w:t>
            </w:r>
          </w:p>
        </w:tc>
      </w:tr>
      <w:tr w:rsidR="00DD7398" w:rsidRPr="003C7DED" w14:paraId="5CC42542" w14:textId="77777777" w:rsidTr="00737415">
        <w:trPr>
          <w:trHeight w:val="20"/>
        </w:trPr>
        <w:tc>
          <w:tcPr>
            <w:tcW w:w="2410" w:type="dxa"/>
            <w:shd w:val="clear" w:color="auto" w:fill="auto"/>
            <w:noWrap/>
            <w:vAlign w:val="bottom"/>
            <w:hideMark/>
          </w:tcPr>
          <w:p w14:paraId="4CF813BF" w14:textId="77777777" w:rsidR="00DD7398" w:rsidRPr="00BC5FCD" w:rsidRDefault="00DD7398" w:rsidP="00737415">
            <w:pPr>
              <w:rPr>
                <w:i/>
                <w:iCs/>
                <w:color w:val="000000"/>
                <w:sz w:val="18"/>
                <w:szCs w:val="18"/>
              </w:rPr>
            </w:pPr>
            <w:r w:rsidRPr="00BC5FCD">
              <w:rPr>
                <w:i/>
                <w:iCs/>
                <w:color w:val="000000"/>
                <w:sz w:val="18"/>
                <w:szCs w:val="18"/>
              </w:rPr>
              <w:t>HENDRA</w:t>
            </w:r>
          </w:p>
        </w:tc>
        <w:tc>
          <w:tcPr>
            <w:tcW w:w="621" w:type="dxa"/>
            <w:shd w:val="clear" w:color="auto" w:fill="auto"/>
            <w:noWrap/>
            <w:vAlign w:val="bottom"/>
            <w:hideMark/>
          </w:tcPr>
          <w:p w14:paraId="641A5728"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618E92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92DF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9A843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CE68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880305"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69E8BB3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0633C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139B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3C1B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F6BEE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605BA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CA9E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2CC1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022F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E7F5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CB3D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075D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95B4D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6487AB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7597D49B" w14:textId="77777777" w:rsidR="00DD7398" w:rsidRPr="00BC5FCD" w:rsidRDefault="00DD7398" w:rsidP="00737415">
            <w:pPr>
              <w:jc w:val="center"/>
              <w:rPr>
                <w:i/>
                <w:iCs/>
                <w:color w:val="000000"/>
                <w:sz w:val="18"/>
                <w:szCs w:val="18"/>
              </w:rPr>
            </w:pPr>
            <w:r w:rsidRPr="00BC5FCD">
              <w:rPr>
                <w:i/>
                <w:iCs/>
                <w:color w:val="000000"/>
                <w:sz w:val="18"/>
                <w:szCs w:val="18"/>
              </w:rPr>
              <w:t>16</w:t>
            </w:r>
          </w:p>
        </w:tc>
      </w:tr>
      <w:tr w:rsidR="00DD7398" w:rsidRPr="003C7DED" w14:paraId="029901C1" w14:textId="77777777" w:rsidTr="00737415">
        <w:trPr>
          <w:trHeight w:val="20"/>
        </w:trPr>
        <w:tc>
          <w:tcPr>
            <w:tcW w:w="2410" w:type="dxa"/>
            <w:shd w:val="clear" w:color="auto" w:fill="auto"/>
            <w:noWrap/>
            <w:vAlign w:val="bottom"/>
            <w:hideMark/>
          </w:tcPr>
          <w:p w14:paraId="6BD644FE" w14:textId="77777777" w:rsidR="00DD7398" w:rsidRPr="00BC5FCD" w:rsidRDefault="00DD7398" w:rsidP="00737415">
            <w:pPr>
              <w:rPr>
                <w:i/>
                <w:iCs/>
                <w:color w:val="000000"/>
                <w:sz w:val="18"/>
                <w:szCs w:val="18"/>
              </w:rPr>
            </w:pPr>
            <w:r w:rsidRPr="00BC5FCD">
              <w:rPr>
                <w:i/>
                <w:iCs/>
                <w:color w:val="000000"/>
                <w:sz w:val="18"/>
                <w:szCs w:val="18"/>
              </w:rPr>
              <w:t>HERSTON</w:t>
            </w:r>
          </w:p>
        </w:tc>
        <w:tc>
          <w:tcPr>
            <w:tcW w:w="621" w:type="dxa"/>
            <w:shd w:val="clear" w:color="auto" w:fill="auto"/>
            <w:noWrap/>
            <w:vAlign w:val="bottom"/>
            <w:hideMark/>
          </w:tcPr>
          <w:p w14:paraId="1621B352"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5E90BC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874E9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2C77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EAC5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9F26F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5A7647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1C7129C"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3D21C69C" w14:textId="77777777" w:rsidR="00DD7398" w:rsidRPr="00BC5FCD" w:rsidRDefault="00DD7398" w:rsidP="00737415">
            <w:pPr>
              <w:jc w:val="center"/>
              <w:rPr>
                <w:i/>
                <w:iCs/>
                <w:color w:val="000000"/>
                <w:sz w:val="18"/>
                <w:szCs w:val="18"/>
              </w:rPr>
            </w:pPr>
            <w:r w:rsidRPr="00BC5FCD">
              <w:rPr>
                <w:i/>
                <w:iCs/>
                <w:color w:val="000000"/>
                <w:sz w:val="18"/>
                <w:szCs w:val="18"/>
              </w:rPr>
              <w:t>15</w:t>
            </w:r>
          </w:p>
        </w:tc>
        <w:tc>
          <w:tcPr>
            <w:tcW w:w="567" w:type="dxa"/>
            <w:shd w:val="clear" w:color="auto" w:fill="auto"/>
            <w:noWrap/>
            <w:vAlign w:val="bottom"/>
            <w:hideMark/>
          </w:tcPr>
          <w:p w14:paraId="53CD23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DD23A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1AE2F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6E00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2867A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61DAD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9662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56E4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861C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01A60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D4B812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14A7C0B8" w14:textId="77777777" w:rsidR="00DD7398" w:rsidRPr="00BC5FCD" w:rsidRDefault="00DD7398" w:rsidP="00737415">
            <w:pPr>
              <w:jc w:val="center"/>
              <w:rPr>
                <w:i/>
                <w:iCs/>
                <w:color w:val="000000"/>
                <w:sz w:val="18"/>
                <w:szCs w:val="18"/>
              </w:rPr>
            </w:pPr>
            <w:r w:rsidRPr="00BC5FCD">
              <w:rPr>
                <w:i/>
                <w:iCs/>
                <w:color w:val="000000"/>
                <w:sz w:val="18"/>
                <w:szCs w:val="18"/>
              </w:rPr>
              <w:t>29</w:t>
            </w:r>
          </w:p>
        </w:tc>
      </w:tr>
      <w:tr w:rsidR="00DD7398" w:rsidRPr="003C7DED" w14:paraId="0C592CE7" w14:textId="77777777" w:rsidTr="00737415">
        <w:trPr>
          <w:trHeight w:val="20"/>
        </w:trPr>
        <w:tc>
          <w:tcPr>
            <w:tcW w:w="2410" w:type="dxa"/>
            <w:shd w:val="clear" w:color="auto" w:fill="auto"/>
            <w:noWrap/>
            <w:vAlign w:val="bottom"/>
            <w:hideMark/>
          </w:tcPr>
          <w:p w14:paraId="42E4F15A" w14:textId="77777777" w:rsidR="00DD7398" w:rsidRPr="00BC5FCD" w:rsidRDefault="00DD7398" w:rsidP="00737415">
            <w:pPr>
              <w:rPr>
                <w:i/>
                <w:iCs/>
                <w:color w:val="000000"/>
                <w:sz w:val="18"/>
                <w:szCs w:val="18"/>
              </w:rPr>
            </w:pPr>
            <w:r w:rsidRPr="00BC5FCD">
              <w:rPr>
                <w:i/>
                <w:iCs/>
                <w:color w:val="000000"/>
                <w:sz w:val="18"/>
                <w:szCs w:val="18"/>
              </w:rPr>
              <w:t>HIGHGATE HILL</w:t>
            </w:r>
          </w:p>
        </w:tc>
        <w:tc>
          <w:tcPr>
            <w:tcW w:w="621" w:type="dxa"/>
            <w:shd w:val="clear" w:color="auto" w:fill="auto"/>
            <w:noWrap/>
            <w:vAlign w:val="bottom"/>
            <w:hideMark/>
          </w:tcPr>
          <w:p w14:paraId="640BD1E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48165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2C9C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7A12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13AB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97121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29E689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21FE823" w14:textId="77777777" w:rsidR="00DD7398" w:rsidRPr="00BC5FCD" w:rsidRDefault="00DD7398" w:rsidP="00737415">
            <w:pPr>
              <w:jc w:val="center"/>
              <w:rPr>
                <w:i/>
                <w:iCs/>
                <w:color w:val="000000"/>
                <w:sz w:val="18"/>
                <w:szCs w:val="18"/>
              </w:rPr>
            </w:pPr>
            <w:r w:rsidRPr="00BC5FCD">
              <w:rPr>
                <w:i/>
                <w:iCs/>
                <w:color w:val="000000"/>
                <w:sz w:val="18"/>
                <w:szCs w:val="18"/>
              </w:rPr>
              <w:t>21</w:t>
            </w:r>
          </w:p>
        </w:tc>
        <w:tc>
          <w:tcPr>
            <w:tcW w:w="567" w:type="dxa"/>
            <w:shd w:val="clear" w:color="auto" w:fill="auto"/>
            <w:noWrap/>
            <w:vAlign w:val="bottom"/>
            <w:hideMark/>
          </w:tcPr>
          <w:p w14:paraId="3D195A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BCA3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CE58C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A30EEC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2447D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8480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490A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19E7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E52F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54496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90E99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85EBC7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57032CA" w14:textId="77777777" w:rsidR="00DD7398" w:rsidRPr="00BC5FCD" w:rsidRDefault="00DD7398" w:rsidP="00737415">
            <w:pPr>
              <w:jc w:val="center"/>
              <w:rPr>
                <w:i/>
                <w:iCs/>
                <w:color w:val="000000"/>
                <w:sz w:val="18"/>
                <w:szCs w:val="18"/>
              </w:rPr>
            </w:pPr>
            <w:r w:rsidRPr="00BC5FCD">
              <w:rPr>
                <w:i/>
                <w:iCs/>
                <w:color w:val="000000"/>
                <w:sz w:val="18"/>
                <w:szCs w:val="18"/>
              </w:rPr>
              <w:t>27</w:t>
            </w:r>
          </w:p>
        </w:tc>
      </w:tr>
      <w:tr w:rsidR="00DD7398" w:rsidRPr="003C7DED" w14:paraId="1BBA118E" w14:textId="77777777" w:rsidTr="00737415">
        <w:trPr>
          <w:trHeight w:val="20"/>
        </w:trPr>
        <w:tc>
          <w:tcPr>
            <w:tcW w:w="2410" w:type="dxa"/>
            <w:shd w:val="clear" w:color="auto" w:fill="auto"/>
            <w:noWrap/>
            <w:vAlign w:val="bottom"/>
            <w:hideMark/>
          </w:tcPr>
          <w:p w14:paraId="541C5243" w14:textId="77777777" w:rsidR="00DD7398" w:rsidRPr="00BC5FCD" w:rsidRDefault="00DD7398" w:rsidP="00737415">
            <w:pPr>
              <w:rPr>
                <w:i/>
                <w:iCs/>
                <w:color w:val="000000"/>
                <w:sz w:val="18"/>
                <w:szCs w:val="18"/>
              </w:rPr>
            </w:pPr>
            <w:r w:rsidRPr="00BC5FCD">
              <w:rPr>
                <w:i/>
                <w:iCs/>
                <w:color w:val="000000"/>
                <w:sz w:val="18"/>
                <w:szCs w:val="18"/>
              </w:rPr>
              <w:t>HOLLAND PARK</w:t>
            </w:r>
          </w:p>
        </w:tc>
        <w:tc>
          <w:tcPr>
            <w:tcW w:w="621" w:type="dxa"/>
            <w:shd w:val="clear" w:color="auto" w:fill="auto"/>
            <w:noWrap/>
            <w:vAlign w:val="bottom"/>
            <w:hideMark/>
          </w:tcPr>
          <w:p w14:paraId="5D8CC4F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C6CC5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D103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89D0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05A4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7FBAE9"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C3253C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1C529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D11C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3284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1A84A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55FAD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8334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8D38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B777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7785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3A6B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4554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BF47C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630FC7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05298BB" w14:textId="77777777" w:rsidR="00DD7398" w:rsidRPr="00BC5FCD" w:rsidRDefault="00DD7398" w:rsidP="00737415">
            <w:pPr>
              <w:jc w:val="center"/>
              <w:rPr>
                <w:i/>
                <w:iCs/>
                <w:color w:val="000000"/>
                <w:sz w:val="18"/>
                <w:szCs w:val="18"/>
              </w:rPr>
            </w:pPr>
            <w:r w:rsidRPr="00BC5FCD">
              <w:rPr>
                <w:i/>
                <w:iCs/>
                <w:color w:val="000000"/>
                <w:sz w:val="18"/>
                <w:szCs w:val="18"/>
              </w:rPr>
              <w:t>5</w:t>
            </w:r>
          </w:p>
        </w:tc>
      </w:tr>
      <w:tr w:rsidR="00DD7398" w:rsidRPr="003C7DED" w14:paraId="58F9D52F" w14:textId="77777777" w:rsidTr="00737415">
        <w:trPr>
          <w:trHeight w:val="20"/>
        </w:trPr>
        <w:tc>
          <w:tcPr>
            <w:tcW w:w="2410" w:type="dxa"/>
            <w:shd w:val="clear" w:color="auto" w:fill="auto"/>
            <w:noWrap/>
            <w:vAlign w:val="bottom"/>
            <w:hideMark/>
          </w:tcPr>
          <w:p w14:paraId="4C404356" w14:textId="77777777" w:rsidR="00DD7398" w:rsidRPr="00BC5FCD" w:rsidRDefault="00DD7398" w:rsidP="00737415">
            <w:pPr>
              <w:rPr>
                <w:i/>
                <w:iCs/>
                <w:color w:val="000000"/>
                <w:sz w:val="18"/>
                <w:szCs w:val="18"/>
              </w:rPr>
            </w:pPr>
            <w:r w:rsidRPr="00BC5FCD">
              <w:rPr>
                <w:i/>
                <w:iCs/>
                <w:color w:val="000000"/>
                <w:sz w:val="18"/>
                <w:szCs w:val="18"/>
              </w:rPr>
              <w:t>HOLLAND PARK WEST</w:t>
            </w:r>
          </w:p>
        </w:tc>
        <w:tc>
          <w:tcPr>
            <w:tcW w:w="621" w:type="dxa"/>
            <w:shd w:val="clear" w:color="auto" w:fill="auto"/>
            <w:noWrap/>
            <w:vAlign w:val="bottom"/>
            <w:hideMark/>
          </w:tcPr>
          <w:p w14:paraId="58641069"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1D661A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86C8D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85AE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73ED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752A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DA46B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5D834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7221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7D77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636D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05F28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AE98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184D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5A74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36A0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AE1B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62DBF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9C748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A305AD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C1A5348" w14:textId="77777777" w:rsidR="00DD7398" w:rsidRPr="00BC5FCD" w:rsidRDefault="00DD7398" w:rsidP="00737415">
            <w:pPr>
              <w:jc w:val="center"/>
              <w:rPr>
                <w:i/>
                <w:iCs/>
                <w:color w:val="000000"/>
                <w:sz w:val="18"/>
                <w:szCs w:val="18"/>
              </w:rPr>
            </w:pPr>
            <w:r w:rsidRPr="00BC5FCD">
              <w:rPr>
                <w:i/>
                <w:iCs/>
                <w:color w:val="000000"/>
                <w:sz w:val="18"/>
                <w:szCs w:val="18"/>
              </w:rPr>
              <w:t>5</w:t>
            </w:r>
          </w:p>
        </w:tc>
      </w:tr>
      <w:tr w:rsidR="00DD7398" w:rsidRPr="003C7DED" w14:paraId="66B95312" w14:textId="77777777" w:rsidTr="00737415">
        <w:trPr>
          <w:trHeight w:val="20"/>
        </w:trPr>
        <w:tc>
          <w:tcPr>
            <w:tcW w:w="2410" w:type="dxa"/>
            <w:shd w:val="clear" w:color="auto" w:fill="auto"/>
            <w:noWrap/>
            <w:vAlign w:val="bottom"/>
            <w:hideMark/>
          </w:tcPr>
          <w:p w14:paraId="037458B9" w14:textId="77777777" w:rsidR="00DD7398" w:rsidRPr="00BC5FCD" w:rsidRDefault="00DD7398" w:rsidP="00737415">
            <w:pPr>
              <w:rPr>
                <w:i/>
                <w:iCs/>
                <w:color w:val="000000"/>
                <w:sz w:val="18"/>
                <w:szCs w:val="18"/>
              </w:rPr>
            </w:pPr>
            <w:r w:rsidRPr="00BC5FCD">
              <w:rPr>
                <w:i/>
                <w:iCs/>
                <w:color w:val="000000"/>
                <w:sz w:val="18"/>
                <w:szCs w:val="18"/>
              </w:rPr>
              <w:t>INALA</w:t>
            </w:r>
          </w:p>
        </w:tc>
        <w:tc>
          <w:tcPr>
            <w:tcW w:w="621" w:type="dxa"/>
            <w:shd w:val="clear" w:color="auto" w:fill="auto"/>
            <w:noWrap/>
            <w:vAlign w:val="bottom"/>
            <w:hideMark/>
          </w:tcPr>
          <w:p w14:paraId="217C73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5D06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C20C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55B2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A820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E662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6BAB4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C977BE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A79C323"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C3FC4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58770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DDA64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50C4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82C0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1FB3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30A7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9642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8D64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564F6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E3123B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4E351D7E"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6A9B4646" w14:textId="77777777" w:rsidTr="00737415">
        <w:trPr>
          <w:trHeight w:val="20"/>
        </w:trPr>
        <w:tc>
          <w:tcPr>
            <w:tcW w:w="2410" w:type="dxa"/>
            <w:shd w:val="clear" w:color="auto" w:fill="auto"/>
            <w:noWrap/>
            <w:vAlign w:val="bottom"/>
            <w:hideMark/>
          </w:tcPr>
          <w:p w14:paraId="6EB4D3BF" w14:textId="77777777" w:rsidR="00DD7398" w:rsidRPr="00BC5FCD" w:rsidRDefault="00DD7398" w:rsidP="00737415">
            <w:pPr>
              <w:rPr>
                <w:i/>
                <w:iCs/>
                <w:color w:val="000000"/>
                <w:sz w:val="18"/>
                <w:szCs w:val="18"/>
              </w:rPr>
            </w:pPr>
            <w:r w:rsidRPr="00BC5FCD">
              <w:rPr>
                <w:i/>
                <w:iCs/>
                <w:color w:val="000000"/>
                <w:sz w:val="18"/>
                <w:szCs w:val="18"/>
              </w:rPr>
              <w:t>INDOOROOPILLY</w:t>
            </w:r>
          </w:p>
        </w:tc>
        <w:tc>
          <w:tcPr>
            <w:tcW w:w="621" w:type="dxa"/>
            <w:shd w:val="clear" w:color="auto" w:fill="auto"/>
            <w:noWrap/>
            <w:vAlign w:val="bottom"/>
            <w:hideMark/>
          </w:tcPr>
          <w:p w14:paraId="2A2C2A0B"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7B55B1F2"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1989B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9F0B3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E7E89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6F221C"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2D7C881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D7E37EC"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0E3410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691D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AD950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B3B845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551B4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88A4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1982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B907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55B2A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B462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31BA2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8C05FD7"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1089" w:type="dxa"/>
            <w:shd w:val="clear" w:color="auto" w:fill="auto"/>
            <w:noWrap/>
            <w:vAlign w:val="bottom"/>
            <w:hideMark/>
          </w:tcPr>
          <w:p w14:paraId="57296883" w14:textId="77777777" w:rsidR="00DD7398" w:rsidRPr="00BC5FCD" w:rsidRDefault="00DD7398" w:rsidP="00737415">
            <w:pPr>
              <w:jc w:val="center"/>
              <w:rPr>
                <w:i/>
                <w:iCs/>
                <w:color w:val="000000"/>
                <w:sz w:val="18"/>
                <w:szCs w:val="18"/>
              </w:rPr>
            </w:pPr>
            <w:r w:rsidRPr="00BC5FCD">
              <w:rPr>
                <w:i/>
                <w:iCs/>
                <w:color w:val="000000"/>
                <w:sz w:val="18"/>
                <w:szCs w:val="18"/>
              </w:rPr>
              <w:t>51</w:t>
            </w:r>
          </w:p>
        </w:tc>
      </w:tr>
      <w:tr w:rsidR="00DD7398" w:rsidRPr="003C7DED" w14:paraId="65AD0074" w14:textId="77777777" w:rsidTr="00737415">
        <w:trPr>
          <w:trHeight w:val="20"/>
        </w:trPr>
        <w:tc>
          <w:tcPr>
            <w:tcW w:w="2410" w:type="dxa"/>
            <w:shd w:val="clear" w:color="auto" w:fill="auto"/>
            <w:noWrap/>
            <w:vAlign w:val="bottom"/>
            <w:hideMark/>
          </w:tcPr>
          <w:p w14:paraId="61E3DFB7" w14:textId="77777777" w:rsidR="00DD7398" w:rsidRPr="00BC5FCD" w:rsidRDefault="00DD7398" w:rsidP="00737415">
            <w:pPr>
              <w:rPr>
                <w:i/>
                <w:iCs/>
                <w:color w:val="000000"/>
                <w:sz w:val="18"/>
                <w:szCs w:val="18"/>
              </w:rPr>
            </w:pPr>
            <w:r w:rsidRPr="00BC5FCD">
              <w:rPr>
                <w:i/>
                <w:iCs/>
                <w:color w:val="000000"/>
                <w:sz w:val="18"/>
                <w:szCs w:val="18"/>
              </w:rPr>
              <w:lastRenderedPageBreak/>
              <w:t>JINDALEE</w:t>
            </w:r>
          </w:p>
        </w:tc>
        <w:tc>
          <w:tcPr>
            <w:tcW w:w="621" w:type="dxa"/>
            <w:shd w:val="clear" w:color="auto" w:fill="auto"/>
            <w:noWrap/>
            <w:vAlign w:val="bottom"/>
            <w:hideMark/>
          </w:tcPr>
          <w:p w14:paraId="7E0A6C1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0E164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D795A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95D81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D9037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AE5CC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C2B17D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C3F48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D256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4C68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4568B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1CF94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7BAA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3953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4B0D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630C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EDFE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4AE2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E3179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F0BDA5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4C2F13A"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3C8C508F" w14:textId="77777777" w:rsidTr="00737415">
        <w:trPr>
          <w:trHeight w:val="20"/>
        </w:trPr>
        <w:tc>
          <w:tcPr>
            <w:tcW w:w="2410" w:type="dxa"/>
            <w:shd w:val="clear" w:color="auto" w:fill="auto"/>
            <w:noWrap/>
            <w:vAlign w:val="bottom"/>
            <w:hideMark/>
          </w:tcPr>
          <w:p w14:paraId="38F75FCC" w14:textId="77777777" w:rsidR="00DD7398" w:rsidRPr="00BC5FCD" w:rsidRDefault="00DD7398" w:rsidP="00737415">
            <w:pPr>
              <w:rPr>
                <w:i/>
                <w:iCs/>
                <w:color w:val="000000"/>
                <w:sz w:val="18"/>
                <w:szCs w:val="18"/>
              </w:rPr>
            </w:pPr>
            <w:r w:rsidRPr="00BC5FCD">
              <w:rPr>
                <w:i/>
                <w:iCs/>
                <w:color w:val="000000"/>
                <w:sz w:val="18"/>
                <w:szCs w:val="18"/>
              </w:rPr>
              <w:t>KALINGA</w:t>
            </w:r>
          </w:p>
        </w:tc>
        <w:tc>
          <w:tcPr>
            <w:tcW w:w="621" w:type="dxa"/>
            <w:shd w:val="clear" w:color="auto" w:fill="auto"/>
            <w:noWrap/>
            <w:vAlign w:val="bottom"/>
            <w:hideMark/>
          </w:tcPr>
          <w:p w14:paraId="0522E0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F9AB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3C40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8066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D5BD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DC7D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C5E49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DDF75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9A92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E488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5B3CE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D3BE8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6457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8CA6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EA28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1EBE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7F6F4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DD89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0148B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D4EE1A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5634A434"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7B00B59B" w14:textId="77777777" w:rsidTr="00737415">
        <w:trPr>
          <w:trHeight w:val="20"/>
        </w:trPr>
        <w:tc>
          <w:tcPr>
            <w:tcW w:w="2410" w:type="dxa"/>
            <w:shd w:val="clear" w:color="auto" w:fill="auto"/>
            <w:noWrap/>
            <w:vAlign w:val="bottom"/>
            <w:hideMark/>
          </w:tcPr>
          <w:p w14:paraId="6DFB467A" w14:textId="77777777" w:rsidR="00DD7398" w:rsidRPr="00BC5FCD" w:rsidRDefault="00DD7398" w:rsidP="00737415">
            <w:pPr>
              <w:rPr>
                <w:i/>
                <w:iCs/>
                <w:color w:val="000000"/>
                <w:sz w:val="18"/>
                <w:szCs w:val="18"/>
              </w:rPr>
            </w:pPr>
            <w:r w:rsidRPr="00BC5FCD">
              <w:rPr>
                <w:i/>
                <w:iCs/>
                <w:color w:val="000000"/>
                <w:sz w:val="18"/>
                <w:szCs w:val="18"/>
              </w:rPr>
              <w:t>KANGAROO POINT</w:t>
            </w:r>
          </w:p>
        </w:tc>
        <w:tc>
          <w:tcPr>
            <w:tcW w:w="621" w:type="dxa"/>
            <w:shd w:val="clear" w:color="auto" w:fill="auto"/>
            <w:noWrap/>
            <w:vAlign w:val="bottom"/>
            <w:hideMark/>
          </w:tcPr>
          <w:p w14:paraId="5BCBAF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290F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5043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3D54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D683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8C2EA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BE6F0A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5AACF52"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24E04D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06A011"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35378DB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F452BCE"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0BAE54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F63E90"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36CAFAF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40AE2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8FAE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27FA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CDE21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868699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18A7DE1D" w14:textId="77777777" w:rsidR="00DD7398" w:rsidRPr="00BC5FCD" w:rsidRDefault="00DD7398" w:rsidP="00737415">
            <w:pPr>
              <w:jc w:val="center"/>
              <w:rPr>
                <w:i/>
                <w:iCs/>
                <w:color w:val="000000"/>
                <w:sz w:val="18"/>
                <w:szCs w:val="18"/>
              </w:rPr>
            </w:pPr>
            <w:r w:rsidRPr="00BC5FCD">
              <w:rPr>
                <w:i/>
                <w:iCs/>
                <w:color w:val="000000"/>
                <w:sz w:val="18"/>
                <w:szCs w:val="18"/>
              </w:rPr>
              <w:t>45</w:t>
            </w:r>
          </w:p>
        </w:tc>
      </w:tr>
      <w:tr w:rsidR="00DD7398" w:rsidRPr="003C7DED" w14:paraId="4E68C1B7" w14:textId="77777777" w:rsidTr="00737415">
        <w:trPr>
          <w:trHeight w:val="20"/>
        </w:trPr>
        <w:tc>
          <w:tcPr>
            <w:tcW w:w="2410" w:type="dxa"/>
            <w:shd w:val="clear" w:color="auto" w:fill="auto"/>
            <w:noWrap/>
            <w:vAlign w:val="bottom"/>
            <w:hideMark/>
          </w:tcPr>
          <w:p w14:paraId="6543E88D" w14:textId="77777777" w:rsidR="00DD7398" w:rsidRPr="00BC5FCD" w:rsidRDefault="00DD7398" w:rsidP="00737415">
            <w:pPr>
              <w:rPr>
                <w:i/>
                <w:iCs/>
                <w:color w:val="000000"/>
                <w:sz w:val="18"/>
                <w:szCs w:val="18"/>
              </w:rPr>
            </w:pPr>
            <w:r w:rsidRPr="00BC5FCD">
              <w:rPr>
                <w:i/>
                <w:iCs/>
                <w:color w:val="000000"/>
                <w:sz w:val="18"/>
                <w:szCs w:val="18"/>
              </w:rPr>
              <w:t>KARANA DOWNS</w:t>
            </w:r>
          </w:p>
        </w:tc>
        <w:tc>
          <w:tcPr>
            <w:tcW w:w="621" w:type="dxa"/>
            <w:shd w:val="clear" w:color="auto" w:fill="auto"/>
            <w:noWrap/>
            <w:vAlign w:val="bottom"/>
            <w:hideMark/>
          </w:tcPr>
          <w:p w14:paraId="793D632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10D7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1A0D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8FE1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C864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C906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1B597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142DF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72D2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EF4E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A816E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E849B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44CA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1C71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4B42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47D0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142A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A153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10777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2C2C447"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74F0A14B" w14:textId="77777777" w:rsidR="00DD7398" w:rsidRPr="00BC5FCD" w:rsidRDefault="00DD7398" w:rsidP="00737415">
            <w:pPr>
              <w:jc w:val="center"/>
              <w:rPr>
                <w:i/>
                <w:iCs/>
                <w:color w:val="000000"/>
                <w:sz w:val="18"/>
                <w:szCs w:val="18"/>
              </w:rPr>
            </w:pPr>
            <w:r w:rsidRPr="00BC5FCD">
              <w:rPr>
                <w:i/>
                <w:iCs/>
                <w:color w:val="000000"/>
                <w:sz w:val="18"/>
                <w:szCs w:val="18"/>
              </w:rPr>
              <w:t>3</w:t>
            </w:r>
          </w:p>
        </w:tc>
      </w:tr>
      <w:tr w:rsidR="00DD7398" w:rsidRPr="003C7DED" w14:paraId="3729EE46" w14:textId="77777777" w:rsidTr="00737415">
        <w:trPr>
          <w:trHeight w:val="20"/>
        </w:trPr>
        <w:tc>
          <w:tcPr>
            <w:tcW w:w="2410" w:type="dxa"/>
            <w:shd w:val="clear" w:color="auto" w:fill="auto"/>
            <w:noWrap/>
            <w:vAlign w:val="bottom"/>
            <w:hideMark/>
          </w:tcPr>
          <w:p w14:paraId="23DC72E8" w14:textId="77777777" w:rsidR="00DD7398" w:rsidRPr="00BC5FCD" w:rsidRDefault="00DD7398" w:rsidP="00737415">
            <w:pPr>
              <w:rPr>
                <w:i/>
                <w:iCs/>
                <w:color w:val="000000"/>
                <w:sz w:val="18"/>
                <w:szCs w:val="18"/>
              </w:rPr>
            </w:pPr>
            <w:r w:rsidRPr="00BC5FCD">
              <w:rPr>
                <w:i/>
                <w:iCs/>
                <w:color w:val="000000"/>
                <w:sz w:val="18"/>
                <w:szCs w:val="18"/>
              </w:rPr>
              <w:t>KEDRON</w:t>
            </w:r>
          </w:p>
        </w:tc>
        <w:tc>
          <w:tcPr>
            <w:tcW w:w="621" w:type="dxa"/>
            <w:shd w:val="clear" w:color="auto" w:fill="auto"/>
            <w:noWrap/>
            <w:vAlign w:val="bottom"/>
            <w:hideMark/>
          </w:tcPr>
          <w:p w14:paraId="5B30F78F"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00961B85"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19AA66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265F6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02687F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3AB77E"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49E2F6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38E0320"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6A1AA1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B7E1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474C7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94CB95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F6EDE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6442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5E68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DE89B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45557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1010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9147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C723DF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5C023CC" w14:textId="77777777" w:rsidR="00DD7398" w:rsidRPr="00BC5FCD" w:rsidRDefault="00DD7398" w:rsidP="00737415">
            <w:pPr>
              <w:jc w:val="center"/>
              <w:rPr>
                <w:i/>
                <w:iCs/>
                <w:color w:val="000000"/>
                <w:sz w:val="18"/>
                <w:szCs w:val="18"/>
              </w:rPr>
            </w:pPr>
            <w:r w:rsidRPr="00BC5FCD">
              <w:rPr>
                <w:i/>
                <w:iCs/>
                <w:color w:val="000000"/>
                <w:sz w:val="18"/>
                <w:szCs w:val="18"/>
              </w:rPr>
              <w:t>26</w:t>
            </w:r>
          </w:p>
        </w:tc>
      </w:tr>
      <w:tr w:rsidR="00DD7398" w:rsidRPr="003C7DED" w14:paraId="6EDFBF56" w14:textId="77777777" w:rsidTr="00737415">
        <w:trPr>
          <w:trHeight w:val="20"/>
        </w:trPr>
        <w:tc>
          <w:tcPr>
            <w:tcW w:w="2410" w:type="dxa"/>
            <w:shd w:val="clear" w:color="auto" w:fill="auto"/>
            <w:noWrap/>
            <w:vAlign w:val="bottom"/>
            <w:hideMark/>
          </w:tcPr>
          <w:p w14:paraId="5EA6D0DD" w14:textId="77777777" w:rsidR="00DD7398" w:rsidRPr="00BC5FCD" w:rsidRDefault="00DD7398" w:rsidP="00737415">
            <w:pPr>
              <w:rPr>
                <w:i/>
                <w:iCs/>
                <w:color w:val="000000"/>
                <w:sz w:val="18"/>
                <w:szCs w:val="18"/>
              </w:rPr>
            </w:pPr>
            <w:r w:rsidRPr="00BC5FCD">
              <w:rPr>
                <w:i/>
                <w:iCs/>
                <w:color w:val="000000"/>
                <w:sz w:val="18"/>
                <w:szCs w:val="18"/>
              </w:rPr>
              <w:t>KELVIN GROVE</w:t>
            </w:r>
          </w:p>
        </w:tc>
        <w:tc>
          <w:tcPr>
            <w:tcW w:w="621" w:type="dxa"/>
            <w:shd w:val="clear" w:color="auto" w:fill="auto"/>
            <w:noWrap/>
            <w:vAlign w:val="bottom"/>
            <w:hideMark/>
          </w:tcPr>
          <w:p w14:paraId="40A79B8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90683C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9FB2F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6108B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9935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A22B66"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967BB6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B8C2B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5EDE3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17EAB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894C4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540B8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035A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B6AA9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0BC5AD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F5FC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E24B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66F1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49583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BC9F97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E75237F" w14:textId="77777777" w:rsidR="00DD7398" w:rsidRPr="00BC5FCD" w:rsidRDefault="00DD7398" w:rsidP="00737415">
            <w:pPr>
              <w:jc w:val="center"/>
              <w:rPr>
                <w:i/>
                <w:iCs/>
                <w:color w:val="000000"/>
                <w:sz w:val="18"/>
                <w:szCs w:val="18"/>
              </w:rPr>
            </w:pPr>
            <w:r w:rsidRPr="00BC5FCD">
              <w:rPr>
                <w:i/>
                <w:iCs/>
                <w:color w:val="000000"/>
                <w:sz w:val="18"/>
                <w:szCs w:val="18"/>
              </w:rPr>
              <w:t>11</w:t>
            </w:r>
          </w:p>
        </w:tc>
      </w:tr>
      <w:tr w:rsidR="00DD7398" w:rsidRPr="003C7DED" w14:paraId="0B7DA8F0" w14:textId="77777777" w:rsidTr="00737415">
        <w:trPr>
          <w:trHeight w:val="20"/>
        </w:trPr>
        <w:tc>
          <w:tcPr>
            <w:tcW w:w="2410" w:type="dxa"/>
            <w:shd w:val="clear" w:color="auto" w:fill="auto"/>
            <w:noWrap/>
            <w:vAlign w:val="bottom"/>
            <w:hideMark/>
          </w:tcPr>
          <w:p w14:paraId="18BC3E5B" w14:textId="77777777" w:rsidR="00DD7398" w:rsidRPr="00BC5FCD" w:rsidRDefault="00DD7398" w:rsidP="00737415">
            <w:pPr>
              <w:rPr>
                <w:i/>
                <w:iCs/>
                <w:color w:val="000000"/>
                <w:sz w:val="18"/>
                <w:szCs w:val="18"/>
              </w:rPr>
            </w:pPr>
            <w:r w:rsidRPr="00BC5FCD">
              <w:rPr>
                <w:i/>
                <w:iCs/>
                <w:color w:val="000000"/>
                <w:sz w:val="18"/>
                <w:szCs w:val="18"/>
              </w:rPr>
              <w:t>KENMORE</w:t>
            </w:r>
          </w:p>
        </w:tc>
        <w:tc>
          <w:tcPr>
            <w:tcW w:w="621" w:type="dxa"/>
            <w:shd w:val="clear" w:color="auto" w:fill="auto"/>
            <w:noWrap/>
            <w:vAlign w:val="bottom"/>
            <w:hideMark/>
          </w:tcPr>
          <w:p w14:paraId="08B0E322" w14:textId="77777777" w:rsidR="00DD7398" w:rsidRPr="00BC5FCD" w:rsidRDefault="00DD7398" w:rsidP="00737415">
            <w:pPr>
              <w:jc w:val="center"/>
              <w:rPr>
                <w:i/>
                <w:iCs/>
                <w:color w:val="000000"/>
                <w:sz w:val="18"/>
                <w:szCs w:val="18"/>
              </w:rPr>
            </w:pPr>
            <w:r w:rsidRPr="00BC5FCD">
              <w:rPr>
                <w:i/>
                <w:iCs/>
                <w:color w:val="000000"/>
                <w:sz w:val="18"/>
                <w:szCs w:val="18"/>
              </w:rPr>
              <w:t>21</w:t>
            </w:r>
          </w:p>
        </w:tc>
        <w:tc>
          <w:tcPr>
            <w:tcW w:w="567" w:type="dxa"/>
            <w:shd w:val="clear" w:color="auto" w:fill="auto"/>
            <w:noWrap/>
            <w:vAlign w:val="bottom"/>
            <w:hideMark/>
          </w:tcPr>
          <w:p w14:paraId="05063A1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AEE3F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13242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65D82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51BB9A"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4696FAA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91BC918"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29FE56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3894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A31A0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22A3EC1" w14:textId="77777777" w:rsidR="00DD7398" w:rsidRPr="00BC5FCD" w:rsidRDefault="00DD7398" w:rsidP="00737415">
            <w:pPr>
              <w:jc w:val="center"/>
              <w:rPr>
                <w:i/>
                <w:iCs/>
                <w:color w:val="000000"/>
                <w:sz w:val="18"/>
                <w:szCs w:val="18"/>
              </w:rPr>
            </w:pPr>
            <w:r w:rsidRPr="00BC5FCD">
              <w:rPr>
                <w:i/>
                <w:iCs/>
                <w:color w:val="000000"/>
                <w:sz w:val="18"/>
                <w:szCs w:val="18"/>
              </w:rPr>
              <w:t>27</w:t>
            </w:r>
          </w:p>
        </w:tc>
        <w:tc>
          <w:tcPr>
            <w:tcW w:w="567" w:type="dxa"/>
            <w:shd w:val="clear" w:color="auto" w:fill="auto"/>
            <w:noWrap/>
            <w:vAlign w:val="bottom"/>
            <w:hideMark/>
          </w:tcPr>
          <w:p w14:paraId="59B665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60D5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E060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D62C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765D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F694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BEA7B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1360B3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115881F1" w14:textId="77777777" w:rsidR="00DD7398" w:rsidRPr="00BC5FCD" w:rsidRDefault="00DD7398" w:rsidP="00737415">
            <w:pPr>
              <w:jc w:val="center"/>
              <w:rPr>
                <w:i/>
                <w:iCs/>
                <w:color w:val="000000"/>
                <w:sz w:val="18"/>
                <w:szCs w:val="18"/>
              </w:rPr>
            </w:pPr>
            <w:r w:rsidRPr="00BC5FCD">
              <w:rPr>
                <w:i/>
                <w:iCs/>
                <w:color w:val="000000"/>
                <w:sz w:val="18"/>
                <w:szCs w:val="18"/>
              </w:rPr>
              <w:t>63</w:t>
            </w:r>
          </w:p>
        </w:tc>
      </w:tr>
      <w:tr w:rsidR="00DD7398" w:rsidRPr="003C7DED" w14:paraId="136B9C7A" w14:textId="77777777" w:rsidTr="00737415">
        <w:trPr>
          <w:trHeight w:val="20"/>
        </w:trPr>
        <w:tc>
          <w:tcPr>
            <w:tcW w:w="2410" w:type="dxa"/>
            <w:shd w:val="clear" w:color="auto" w:fill="auto"/>
            <w:noWrap/>
            <w:vAlign w:val="bottom"/>
            <w:hideMark/>
          </w:tcPr>
          <w:p w14:paraId="6EC6A882" w14:textId="77777777" w:rsidR="00DD7398" w:rsidRPr="00BC5FCD" w:rsidRDefault="00DD7398" w:rsidP="00737415">
            <w:pPr>
              <w:rPr>
                <w:i/>
                <w:iCs/>
                <w:color w:val="000000"/>
                <w:sz w:val="18"/>
                <w:szCs w:val="18"/>
              </w:rPr>
            </w:pPr>
            <w:r w:rsidRPr="00BC5FCD">
              <w:rPr>
                <w:i/>
                <w:iCs/>
                <w:color w:val="000000"/>
                <w:sz w:val="18"/>
                <w:szCs w:val="18"/>
              </w:rPr>
              <w:t>KENMORE HILLS</w:t>
            </w:r>
          </w:p>
        </w:tc>
        <w:tc>
          <w:tcPr>
            <w:tcW w:w="621" w:type="dxa"/>
            <w:shd w:val="clear" w:color="auto" w:fill="auto"/>
            <w:noWrap/>
            <w:vAlign w:val="bottom"/>
            <w:hideMark/>
          </w:tcPr>
          <w:p w14:paraId="563B76F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24F4A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E165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F631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E242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2F08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73128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99A60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6822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EDEF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16AC4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EDCCB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7243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95EB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6693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2E0BC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868F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2CF9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68517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809F76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1660F74"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0D26B6D5" w14:textId="77777777" w:rsidTr="00737415">
        <w:trPr>
          <w:trHeight w:val="20"/>
        </w:trPr>
        <w:tc>
          <w:tcPr>
            <w:tcW w:w="2410" w:type="dxa"/>
            <w:shd w:val="clear" w:color="auto" w:fill="auto"/>
            <w:noWrap/>
            <w:vAlign w:val="bottom"/>
            <w:hideMark/>
          </w:tcPr>
          <w:p w14:paraId="225EA4CD" w14:textId="77777777" w:rsidR="00DD7398" w:rsidRPr="00BC5FCD" w:rsidRDefault="00DD7398" w:rsidP="00737415">
            <w:pPr>
              <w:rPr>
                <w:i/>
                <w:iCs/>
                <w:color w:val="000000"/>
                <w:sz w:val="18"/>
                <w:szCs w:val="18"/>
              </w:rPr>
            </w:pPr>
            <w:r w:rsidRPr="00BC5FCD">
              <w:rPr>
                <w:i/>
                <w:iCs/>
                <w:color w:val="000000"/>
                <w:sz w:val="18"/>
                <w:szCs w:val="18"/>
              </w:rPr>
              <w:t>KEPERRA</w:t>
            </w:r>
          </w:p>
        </w:tc>
        <w:tc>
          <w:tcPr>
            <w:tcW w:w="621" w:type="dxa"/>
            <w:shd w:val="clear" w:color="auto" w:fill="auto"/>
            <w:noWrap/>
            <w:vAlign w:val="bottom"/>
            <w:hideMark/>
          </w:tcPr>
          <w:p w14:paraId="23E513F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63B5C6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E555A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7CB9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E4A8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2524F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908E03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48E83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6370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D6D9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59C32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2A03A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E4EB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2974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65FA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4167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2A4E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1A95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DD939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B74F18A" w14:textId="77777777" w:rsidR="00DD7398" w:rsidRPr="00BC5FCD" w:rsidRDefault="00DD7398" w:rsidP="00737415">
            <w:pPr>
              <w:jc w:val="center"/>
              <w:rPr>
                <w:i/>
                <w:iCs/>
                <w:color w:val="000000"/>
                <w:sz w:val="18"/>
                <w:szCs w:val="18"/>
              </w:rPr>
            </w:pPr>
            <w:r w:rsidRPr="00BC5FCD">
              <w:rPr>
                <w:i/>
                <w:iCs/>
                <w:color w:val="000000"/>
                <w:sz w:val="18"/>
                <w:szCs w:val="18"/>
              </w:rPr>
              <w:t>36</w:t>
            </w:r>
          </w:p>
        </w:tc>
        <w:tc>
          <w:tcPr>
            <w:tcW w:w="1089" w:type="dxa"/>
            <w:shd w:val="clear" w:color="auto" w:fill="auto"/>
            <w:noWrap/>
            <w:vAlign w:val="bottom"/>
            <w:hideMark/>
          </w:tcPr>
          <w:p w14:paraId="2062E638" w14:textId="77777777" w:rsidR="00DD7398" w:rsidRPr="00BC5FCD" w:rsidRDefault="00DD7398" w:rsidP="00737415">
            <w:pPr>
              <w:jc w:val="center"/>
              <w:rPr>
                <w:i/>
                <w:iCs/>
                <w:color w:val="000000"/>
                <w:sz w:val="18"/>
                <w:szCs w:val="18"/>
              </w:rPr>
            </w:pPr>
            <w:r w:rsidRPr="00BC5FCD">
              <w:rPr>
                <w:i/>
                <w:iCs/>
                <w:color w:val="000000"/>
                <w:sz w:val="18"/>
                <w:szCs w:val="18"/>
              </w:rPr>
              <w:t>39</w:t>
            </w:r>
          </w:p>
        </w:tc>
      </w:tr>
      <w:tr w:rsidR="00DD7398" w:rsidRPr="003C7DED" w14:paraId="532932AF" w14:textId="77777777" w:rsidTr="00737415">
        <w:trPr>
          <w:trHeight w:val="20"/>
        </w:trPr>
        <w:tc>
          <w:tcPr>
            <w:tcW w:w="2410" w:type="dxa"/>
            <w:shd w:val="clear" w:color="auto" w:fill="auto"/>
            <w:noWrap/>
            <w:vAlign w:val="bottom"/>
            <w:hideMark/>
          </w:tcPr>
          <w:p w14:paraId="2140BD9B" w14:textId="77777777" w:rsidR="00DD7398" w:rsidRPr="00BC5FCD" w:rsidRDefault="00DD7398" w:rsidP="00737415">
            <w:pPr>
              <w:rPr>
                <w:i/>
                <w:iCs/>
                <w:color w:val="000000"/>
                <w:sz w:val="18"/>
                <w:szCs w:val="18"/>
              </w:rPr>
            </w:pPr>
            <w:r w:rsidRPr="00BC5FCD">
              <w:rPr>
                <w:i/>
                <w:iCs/>
                <w:color w:val="000000"/>
                <w:sz w:val="18"/>
                <w:szCs w:val="18"/>
              </w:rPr>
              <w:t>KOORINGAL</w:t>
            </w:r>
          </w:p>
        </w:tc>
        <w:tc>
          <w:tcPr>
            <w:tcW w:w="621" w:type="dxa"/>
            <w:shd w:val="clear" w:color="auto" w:fill="auto"/>
            <w:noWrap/>
            <w:vAlign w:val="bottom"/>
            <w:hideMark/>
          </w:tcPr>
          <w:p w14:paraId="4BB6ADF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A3BA6B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D7825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5304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D43C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2DEB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A401A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E12C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64DA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13B5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2DEEA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C28CA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FD5BD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B8D8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5EB2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EC36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E656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9AE2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FA299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11B063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4C921FA"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2027ABA8" w14:textId="77777777" w:rsidTr="00737415">
        <w:trPr>
          <w:trHeight w:val="20"/>
        </w:trPr>
        <w:tc>
          <w:tcPr>
            <w:tcW w:w="2410" w:type="dxa"/>
            <w:shd w:val="clear" w:color="auto" w:fill="auto"/>
            <w:noWrap/>
            <w:vAlign w:val="bottom"/>
            <w:hideMark/>
          </w:tcPr>
          <w:p w14:paraId="6E8A4C9F" w14:textId="77777777" w:rsidR="00DD7398" w:rsidRPr="00BC5FCD" w:rsidRDefault="00DD7398" w:rsidP="00737415">
            <w:pPr>
              <w:rPr>
                <w:i/>
                <w:iCs/>
                <w:color w:val="000000"/>
                <w:sz w:val="18"/>
                <w:szCs w:val="18"/>
              </w:rPr>
            </w:pPr>
            <w:r w:rsidRPr="00BC5FCD">
              <w:rPr>
                <w:i/>
                <w:iCs/>
                <w:color w:val="000000"/>
                <w:sz w:val="18"/>
                <w:szCs w:val="18"/>
              </w:rPr>
              <w:t>KURABY</w:t>
            </w:r>
          </w:p>
        </w:tc>
        <w:tc>
          <w:tcPr>
            <w:tcW w:w="621" w:type="dxa"/>
            <w:shd w:val="clear" w:color="auto" w:fill="auto"/>
            <w:noWrap/>
            <w:vAlign w:val="bottom"/>
            <w:hideMark/>
          </w:tcPr>
          <w:p w14:paraId="4AAA62ED"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05A1FE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BFB7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F74A0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CE006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605E7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1150F2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FF2A0FB" w14:textId="77777777" w:rsidR="00DD7398" w:rsidRPr="00BC5FCD" w:rsidRDefault="00DD7398" w:rsidP="00737415">
            <w:pPr>
              <w:jc w:val="center"/>
              <w:rPr>
                <w:i/>
                <w:iCs/>
                <w:color w:val="000000"/>
                <w:sz w:val="18"/>
                <w:szCs w:val="18"/>
              </w:rPr>
            </w:pPr>
            <w:r w:rsidRPr="00BC5FCD">
              <w:rPr>
                <w:i/>
                <w:iCs/>
                <w:color w:val="000000"/>
                <w:sz w:val="18"/>
                <w:szCs w:val="18"/>
              </w:rPr>
              <w:t>24</w:t>
            </w:r>
          </w:p>
        </w:tc>
        <w:tc>
          <w:tcPr>
            <w:tcW w:w="567" w:type="dxa"/>
            <w:shd w:val="clear" w:color="auto" w:fill="auto"/>
            <w:noWrap/>
            <w:vAlign w:val="bottom"/>
            <w:hideMark/>
          </w:tcPr>
          <w:p w14:paraId="4A16B34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E842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3C7F5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BEEFB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262E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DAB5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69A2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7B12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9138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43C1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70019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0FAB9D5"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4DB7D308" w14:textId="77777777" w:rsidR="00DD7398" w:rsidRPr="00BC5FCD" w:rsidRDefault="00DD7398" w:rsidP="00737415">
            <w:pPr>
              <w:jc w:val="center"/>
              <w:rPr>
                <w:i/>
                <w:iCs/>
                <w:color w:val="000000"/>
                <w:sz w:val="18"/>
                <w:szCs w:val="18"/>
              </w:rPr>
            </w:pPr>
            <w:r w:rsidRPr="00BC5FCD">
              <w:rPr>
                <w:i/>
                <w:iCs/>
                <w:color w:val="000000"/>
                <w:sz w:val="18"/>
                <w:szCs w:val="18"/>
              </w:rPr>
              <w:t>40</w:t>
            </w:r>
          </w:p>
        </w:tc>
      </w:tr>
      <w:tr w:rsidR="00DD7398" w:rsidRPr="003C7DED" w14:paraId="6B4C46D1" w14:textId="77777777" w:rsidTr="00737415">
        <w:trPr>
          <w:trHeight w:val="20"/>
        </w:trPr>
        <w:tc>
          <w:tcPr>
            <w:tcW w:w="2410" w:type="dxa"/>
            <w:shd w:val="clear" w:color="auto" w:fill="auto"/>
            <w:noWrap/>
            <w:vAlign w:val="bottom"/>
            <w:hideMark/>
          </w:tcPr>
          <w:p w14:paraId="2CF10607" w14:textId="77777777" w:rsidR="00DD7398" w:rsidRPr="00BC5FCD" w:rsidRDefault="00DD7398" w:rsidP="00737415">
            <w:pPr>
              <w:rPr>
                <w:i/>
                <w:iCs/>
                <w:color w:val="000000"/>
                <w:sz w:val="18"/>
                <w:szCs w:val="18"/>
              </w:rPr>
            </w:pPr>
            <w:r w:rsidRPr="00BC5FCD">
              <w:rPr>
                <w:i/>
                <w:iCs/>
                <w:color w:val="000000"/>
                <w:sz w:val="18"/>
                <w:szCs w:val="18"/>
              </w:rPr>
              <w:t>LARAPINTA</w:t>
            </w:r>
          </w:p>
        </w:tc>
        <w:tc>
          <w:tcPr>
            <w:tcW w:w="621" w:type="dxa"/>
            <w:shd w:val="clear" w:color="auto" w:fill="auto"/>
            <w:noWrap/>
            <w:vAlign w:val="bottom"/>
            <w:hideMark/>
          </w:tcPr>
          <w:p w14:paraId="358104A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19C206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D950AC8"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9CB66E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38B5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8CE9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E2056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2F53D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48C4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AD7C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8B7DA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6117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BD8F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29D8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5197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2744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8E5E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D4BD9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7B2B2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F32EEA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0FF9555B"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1BFF50A4" w14:textId="77777777" w:rsidTr="00737415">
        <w:trPr>
          <w:trHeight w:val="20"/>
        </w:trPr>
        <w:tc>
          <w:tcPr>
            <w:tcW w:w="2410" w:type="dxa"/>
            <w:shd w:val="clear" w:color="auto" w:fill="auto"/>
            <w:noWrap/>
            <w:vAlign w:val="bottom"/>
            <w:hideMark/>
          </w:tcPr>
          <w:p w14:paraId="6845BA0F" w14:textId="77777777" w:rsidR="00DD7398" w:rsidRPr="00BC5FCD" w:rsidRDefault="00DD7398" w:rsidP="00737415">
            <w:pPr>
              <w:rPr>
                <w:i/>
                <w:iCs/>
                <w:color w:val="000000"/>
                <w:sz w:val="18"/>
                <w:szCs w:val="18"/>
              </w:rPr>
            </w:pPr>
            <w:r w:rsidRPr="00BC5FCD">
              <w:rPr>
                <w:i/>
                <w:iCs/>
                <w:color w:val="000000"/>
                <w:sz w:val="18"/>
                <w:szCs w:val="18"/>
              </w:rPr>
              <w:t>LOTA</w:t>
            </w:r>
          </w:p>
        </w:tc>
        <w:tc>
          <w:tcPr>
            <w:tcW w:w="621" w:type="dxa"/>
            <w:shd w:val="clear" w:color="auto" w:fill="auto"/>
            <w:noWrap/>
            <w:vAlign w:val="bottom"/>
            <w:hideMark/>
          </w:tcPr>
          <w:p w14:paraId="55FFAE49"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CCE02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3E37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E7EC27"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B5B92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1E54D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DA9C88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57E7F4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E626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2922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BD3F1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12AA1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951C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7B35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CAED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17A1C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A523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4393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70E0C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A6D5464"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F4B6F72" w14:textId="77777777" w:rsidR="00DD7398" w:rsidRPr="00BC5FCD" w:rsidRDefault="00DD7398" w:rsidP="00737415">
            <w:pPr>
              <w:jc w:val="center"/>
              <w:rPr>
                <w:i/>
                <w:iCs/>
                <w:color w:val="000000"/>
                <w:sz w:val="18"/>
                <w:szCs w:val="18"/>
              </w:rPr>
            </w:pPr>
            <w:r w:rsidRPr="00BC5FCD">
              <w:rPr>
                <w:i/>
                <w:iCs/>
                <w:color w:val="000000"/>
                <w:sz w:val="18"/>
                <w:szCs w:val="18"/>
              </w:rPr>
              <w:t>12</w:t>
            </w:r>
          </w:p>
        </w:tc>
      </w:tr>
      <w:tr w:rsidR="00DD7398" w:rsidRPr="003C7DED" w14:paraId="11D20770" w14:textId="77777777" w:rsidTr="00737415">
        <w:trPr>
          <w:trHeight w:val="20"/>
        </w:trPr>
        <w:tc>
          <w:tcPr>
            <w:tcW w:w="2410" w:type="dxa"/>
            <w:shd w:val="clear" w:color="auto" w:fill="auto"/>
            <w:noWrap/>
            <w:vAlign w:val="bottom"/>
            <w:hideMark/>
          </w:tcPr>
          <w:p w14:paraId="2CC57075" w14:textId="77777777" w:rsidR="00DD7398" w:rsidRPr="00BC5FCD" w:rsidRDefault="00DD7398" w:rsidP="00737415">
            <w:pPr>
              <w:rPr>
                <w:i/>
                <w:iCs/>
                <w:color w:val="000000"/>
                <w:sz w:val="18"/>
                <w:szCs w:val="18"/>
              </w:rPr>
            </w:pPr>
            <w:r w:rsidRPr="00BC5FCD">
              <w:rPr>
                <w:i/>
                <w:iCs/>
                <w:color w:val="000000"/>
                <w:sz w:val="18"/>
                <w:szCs w:val="18"/>
              </w:rPr>
              <w:t>LUTWYCHE</w:t>
            </w:r>
          </w:p>
        </w:tc>
        <w:tc>
          <w:tcPr>
            <w:tcW w:w="621" w:type="dxa"/>
            <w:shd w:val="clear" w:color="auto" w:fill="auto"/>
            <w:noWrap/>
            <w:vAlign w:val="bottom"/>
            <w:hideMark/>
          </w:tcPr>
          <w:p w14:paraId="2D77F9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BB75C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8A313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3435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ED4E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DAC6D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A0BF0B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71D7910" w14:textId="77777777" w:rsidR="00DD7398" w:rsidRPr="00BC5FCD" w:rsidRDefault="00DD7398" w:rsidP="00737415">
            <w:pPr>
              <w:jc w:val="center"/>
              <w:rPr>
                <w:i/>
                <w:iCs/>
                <w:color w:val="000000"/>
                <w:sz w:val="18"/>
                <w:szCs w:val="18"/>
              </w:rPr>
            </w:pPr>
            <w:r w:rsidRPr="00BC5FCD">
              <w:rPr>
                <w:i/>
                <w:iCs/>
                <w:color w:val="000000"/>
                <w:sz w:val="18"/>
                <w:szCs w:val="18"/>
              </w:rPr>
              <w:t>53</w:t>
            </w:r>
          </w:p>
        </w:tc>
        <w:tc>
          <w:tcPr>
            <w:tcW w:w="567" w:type="dxa"/>
            <w:shd w:val="clear" w:color="auto" w:fill="auto"/>
            <w:noWrap/>
            <w:vAlign w:val="bottom"/>
            <w:hideMark/>
          </w:tcPr>
          <w:p w14:paraId="20BA2E9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199E6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38ADD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1725A71"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567" w:type="dxa"/>
            <w:shd w:val="clear" w:color="auto" w:fill="auto"/>
            <w:noWrap/>
            <w:vAlign w:val="bottom"/>
            <w:hideMark/>
          </w:tcPr>
          <w:p w14:paraId="3B0457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902C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FC10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0051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3D13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2E7F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E63EE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D0849A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1FEAA24" w14:textId="77777777" w:rsidR="00DD7398" w:rsidRPr="00BC5FCD" w:rsidRDefault="00DD7398" w:rsidP="00737415">
            <w:pPr>
              <w:jc w:val="center"/>
              <w:rPr>
                <w:i/>
                <w:iCs/>
                <w:color w:val="000000"/>
                <w:sz w:val="18"/>
                <w:szCs w:val="18"/>
              </w:rPr>
            </w:pPr>
            <w:r w:rsidRPr="00BC5FCD">
              <w:rPr>
                <w:i/>
                <w:iCs/>
                <w:color w:val="000000"/>
                <w:sz w:val="18"/>
                <w:szCs w:val="18"/>
              </w:rPr>
              <w:t>74</w:t>
            </w:r>
          </w:p>
        </w:tc>
      </w:tr>
      <w:tr w:rsidR="00DD7398" w:rsidRPr="003C7DED" w14:paraId="7AED5BC3" w14:textId="77777777" w:rsidTr="00737415">
        <w:trPr>
          <w:trHeight w:val="20"/>
        </w:trPr>
        <w:tc>
          <w:tcPr>
            <w:tcW w:w="2410" w:type="dxa"/>
            <w:shd w:val="clear" w:color="auto" w:fill="auto"/>
            <w:noWrap/>
            <w:vAlign w:val="bottom"/>
            <w:hideMark/>
          </w:tcPr>
          <w:p w14:paraId="41741DCB" w14:textId="77777777" w:rsidR="00DD7398" w:rsidRPr="00BC5FCD" w:rsidRDefault="00DD7398" w:rsidP="00737415">
            <w:pPr>
              <w:rPr>
                <w:i/>
                <w:iCs/>
                <w:color w:val="000000"/>
                <w:sz w:val="18"/>
                <w:szCs w:val="18"/>
              </w:rPr>
            </w:pPr>
            <w:r w:rsidRPr="00BC5FCD">
              <w:rPr>
                <w:i/>
                <w:iCs/>
                <w:color w:val="000000"/>
                <w:sz w:val="18"/>
                <w:szCs w:val="18"/>
              </w:rPr>
              <w:t>LYTTON</w:t>
            </w:r>
          </w:p>
        </w:tc>
        <w:tc>
          <w:tcPr>
            <w:tcW w:w="621" w:type="dxa"/>
            <w:shd w:val="clear" w:color="auto" w:fill="auto"/>
            <w:noWrap/>
            <w:vAlign w:val="bottom"/>
            <w:hideMark/>
          </w:tcPr>
          <w:p w14:paraId="1EA7C0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9F19D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6AECC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EE1F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385C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4689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28B8A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3FCC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9FFB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8A18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EAC83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B108F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7005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9747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8C5E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015E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8336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D0A0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B4DF2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9E2252C"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3B8FDCC" w14:textId="77777777" w:rsidR="00DD7398" w:rsidRPr="00BC5FCD" w:rsidRDefault="00DD7398" w:rsidP="00737415">
            <w:pPr>
              <w:jc w:val="center"/>
              <w:rPr>
                <w:i/>
                <w:iCs/>
                <w:color w:val="000000"/>
                <w:sz w:val="18"/>
                <w:szCs w:val="18"/>
              </w:rPr>
            </w:pPr>
            <w:r w:rsidRPr="00BC5FCD">
              <w:rPr>
                <w:i/>
                <w:iCs/>
                <w:color w:val="000000"/>
                <w:sz w:val="18"/>
                <w:szCs w:val="18"/>
              </w:rPr>
              <w:t>1</w:t>
            </w:r>
          </w:p>
        </w:tc>
      </w:tr>
      <w:tr w:rsidR="00DD7398" w:rsidRPr="003C7DED" w14:paraId="5C688F7E" w14:textId="77777777" w:rsidTr="00737415">
        <w:trPr>
          <w:trHeight w:val="20"/>
        </w:trPr>
        <w:tc>
          <w:tcPr>
            <w:tcW w:w="2410" w:type="dxa"/>
            <w:shd w:val="clear" w:color="auto" w:fill="auto"/>
            <w:noWrap/>
            <w:vAlign w:val="bottom"/>
            <w:hideMark/>
          </w:tcPr>
          <w:p w14:paraId="7EE6542D" w14:textId="77777777" w:rsidR="00DD7398" w:rsidRPr="00BC5FCD" w:rsidRDefault="00DD7398" w:rsidP="00737415">
            <w:pPr>
              <w:rPr>
                <w:i/>
                <w:iCs/>
                <w:color w:val="000000"/>
                <w:sz w:val="18"/>
                <w:szCs w:val="18"/>
              </w:rPr>
            </w:pPr>
            <w:r w:rsidRPr="00BC5FCD">
              <w:rPr>
                <w:i/>
                <w:iCs/>
                <w:color w:val="000000"/>
                <w:sz w:val="18"/>
                <w:szCs w:val="18"/>
              </w:rPr>
              <w:t>MACGREGOR</w:t>
            </w:r>
          </w:p>
        </w:tc>
        <w:tc>
          <w:tcPr>
            <w:tcW w:w="621" w:type="dxa"/>
            <w:shd w:val="clear" w:color="auto" w:fill="auto"/>
            <w:noWrap/>
            <w:vAlign w:val="bottom"/>
            <w:hideMark/>
          </w:tcPr>
          <w:p w14:paraId="65384A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9A1EB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9A46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8C90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92399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B8B4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F5EBE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B6833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9301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B84D9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8678D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BD5E2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6452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C160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A841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F799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D1CE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FBA6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22C48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9DAEB2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3E7CFFA7" w14:textId="77777777" w:rsidR="00DD7398" w:rsidRPr="00BC5FCD" w:rsidRDefault="00DD7398" w:rsidP="00737415">
            <w:pPr>
              <w:jc w:val="center"/>
              <w:rPr>
                <w:i/>
                <w:iCs/>
                <w:color w:val="000000"/>
                <w:sz w:val="18"/>
                <w:szCs w:val="18"/>
              </w:rPr>
            </w:pPr>
            <w:r w:rsidRPr="00BC5FCD">
              <w:rPr>
                <w:i/>
                <w:iCs/>
                <w:color w:val="000000"/>
                <w:sz w:val="18"/>
                <w:szCs w:val="18"/>
              </w:rPr>
              <w:t>1</w:t>
            </w:r>
          </w:p>
        </w:tc>
      </w:tr>
      <w:tr w:rsidR="00DD7398" w:rsidRPr="003C7DED" w14:paraId="4DD82796" w14:textId="77777777" w:rsidTr="00737415">
        <w:trPr>
          <w:trHeight w:val="20"/>
        </w:trPr>
        <w:tc>
          <w:tcPr>
            <w:tcW w:w="2410" w:type="dxa"/>
            <w:shd w:val="clear" w:color="auto" w:fill="auto"/>
            <w:noWrap/>
            <w:vAlign w:val="bottom"/>
            <w:hideMark/>
          </w:tcPr>
          <w:p w14:paraId="3255CF35" w14:textId="77777777" w:rsidR="00DD7398" w:rsidRPr="00BC5FCD" w:rsidRDefault="00DD7398" w:rsidP="00737415">
            <w:pPr>
              <w:rPr>
                <w:i/>
                <w:iCs/>
                <w:color w:val="000000"/>
                <w:sz w:val="18"/>
                <w:szCs w:val="18"/>
              </w:rPr>
            </w:pPr>
            <w:r w:rsidRPr="00BC5FCD">
              <w:rPr>
                <w:i/>
                <w:iCs/>
                <w:color w:val="000000"/>
                <w:sz w:val="18"/>
                <w:szCs w:val="18"/>
              </w:rPr>
              <w:t>MANLY</w:t>
            </w:r>
          </w:p>
        </w:tc>
        <w:tc>
          <w:tcPr>
            <w:tcW w:w="621" w:type="dxa"/>
            <w:shd w:val="clear" w:color="auto" w:fill="auto"/>
            <w:noWrap/>
            <w:vAlign w:val="bottom"/>
            <w:hideMark/>
          </w:tcPr>
          <w:p w14:paraId="20FAF674"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56CD7D9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45794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F6FD6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46398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E428C5"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6AFCC8D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EB18737"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7B9D42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04ED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2087C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605D89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9544B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D655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A269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C58D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CE61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8587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BB9E4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1B30ED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3D4CFECF" w14:textId="77777777" w:rsidR="00DD7398" w:rsidRPr="00BC5FCD" w:rsidRDefault="00DD7398" w:rsidP="00737415">
            <w:pPr>
              <w:jc w:val="center"/>
              <w:rPr>
                <w:i/>
                <w:iCs/>
                <w:color w:val="000000"/>
                <w:sz w:val="18"/>
                <w:szCs w:val="18"/>
              </w:rPr>
            </w:pPr>
            <w:r w:rsidRPr="00BC5FCD">
              <w:rPr>
                <w:i/>
                <w:iCs/>
                <w:color w:val="000000"/>
                <w:sz w:val="18"/>
                <w:szCs w:val="18"/>
              </w:rPr>
              <w:t>24</w:t>
            </w:r>
          </w:p>
        </w:tc>
      </w:tr>
      <w:tr w:rsidR="00DD7398" w:rsidRPr="003C7DED" w14:paraId="228D9690" w14:textId="77777777" w:rsidTr="00737415">
        <w:trPr>
          <w:trHeight w:val="20"/>
        </w:trPr>
        <w:tc>
          <w:tcPr>
            <w:tcW w:w="2410" w:type="dxa"/>
            <w:shd w:val="clear" w:color="auto" w:fill="auto"/>
            <w:noWrap/>
            <w:vAlign w:val="bottom"/>
            <w:hideMark/>
          </w:tcPr>
          <w:p w14:paraId="78737DE8" w14:textId="77777777" w:rsidR="00DD7398" w:rsidRPr="00BC5FCD" w:rsidRDefault="00DD7398" w:rsidP="00737415">
            <w:pPr>
              <w:rPr>
                <w:i/>
                <w:iCs/>
                <w:color w:val="000000"/>
                <w:sz w:val="18"/>
                <w:szCs w:val="18"/>
              </w:rPr>
            </w:pPr>
            <w:r w:rsidRPr="00BC5FCD">
              <w:rPr>
                <w:i/>
                <w:iCs/>
                <w:color w:val="000000"/>
                <w:sz w:val="18"/>
                <w:szCs w:val="18"/>
              </w:rPr>
              <w:t>MANLY WEST</w:t>
            </w:r>
          </w:p>
        </w:tc>
        <w:tc>
          <w:tcPr>
            <w:tcW w:w="621" w:type="dxa"/>
            <w:shd w:val="clear" w:color="auto" w:fill="auto"/>
            <w:noWrap/>
            <w:vAlign w:val="bottom"/>
            <w:hideMark/>
          </w:tcPr>
          <w:p w14:paraId="01B2140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7B66B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510C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50FAF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9B913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40187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1F855F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F05D2EC" w14:textId="77777777" w:rsidR="00DD7398" w:rsidRPr="00BC5FCD" w:rsidRDefault="00DD7398" w:rsidP="00737415">
            <w:pPr>
              <w:jc w:val="center"/>
              <w:rPr>
                <w:i/>
                <w:iCs/>
                <w:color w:val="000000"/>
                <w:sz w:val="18"/>
                <w:szCs w:val="18"/>
              </w:rPr>
            </w:pPr>
            <w:r w:rsidRPr="00BC5FCD">
              <w:rPr>
                <w:i/>
                <w:iCs/>
                <w:color w:val="000000"/>
                <w:sz w:val="18"/>
                <w:szCs w:val="18"/>
              </w:rPr>
              <w:t>16</w:t>
            </w:r>
          </w:p>
        </w:tc>
        <w:tc>
          <w:tcPr>
            <w:tcW w:w="567" w:type="dxa"/>
            <w:shd w:val="clear" w:color="auto" w:fill="auto"/>
            <w:noWrap/>
            <w:vAlign w:val="bottom"/>
            <w:hideMark/>
          </w:tcPr>
          <w:p w14:paraId="5D796F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B515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01B6C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8CCCA67" w14:textId="77777777" w:rsidR="00DD7398" w:rsidRPr="00BC5FCD" w:rsidRDefault="00DD7398" w:rsidP="00737415">
            <w:pPr>
              <w:jc w:val="center"/>
              <w:rPr>
                <w:i/>
                <w:iCs/>
                <w:color w:val="000000"/>
                <w:sz w:val="18"/>
                <w:szCs w:val="18"/>
              </w:rPr>
            </w:pPr>
            <w:r w:rsidRPr="00BC5FCD">
              <w:rPr>
                <w:i/>
                <w:iCs/>
                <w:color w:val="000000"/>
                <w:sz w:val="18"/>
                <w:szCs w:val="18"/>
              </w:rPr>
              <w:t>22</w:t>
            </w:r>
          </w:p>
        </w:tc>
        <w:tc>
          <w:tcPr>
            <w:tcW w:w="567" w:type="dxa"/>
            <w:shd w:val="clear" w:color="auto" w:fill="auto"/>
            <w:noWrap/>
            <w:vAlign w:val="bottom"/>
            <w:hideMark/>
          </w:tcPr>
          <w:p w14:paraId="537DA5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3F9E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B97A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92B41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130E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2B96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35D5A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F51E7D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143724DB" w14:textId="77777777" w:rsidR="00DD7398" w:rsidRPr="00BC5FCD" w:rsidRDefault="00DD7398" w:rsidP="00737415">
            <w:pPr>
              <w:jc w:val="center"/>
              <w:rPr>
                <w:i/>
                <w:iCs/>
                <w:color w:val="000000"/>
                <w:sz w:val="18"/>
                <w:szCs w:val="18"/>
              </w:rPr>
            </w:pPr>
            <w:r w:rsidRPr="00BC5FCD">
              <w:rPr>
                <w:i/>
                <w:iCs/>
                <w:color w:val="000000"/>
                <w:sz w:val="18"/>
                <w:szCs w:val="18"/>
              </w:rPr>
              <w:t>46</w:t>
            </w:r>
          </w:p>
        </w:tc>
      </w:tr>
      <w:tr w:rsidR="00DD7398" w:rsidRPr="003C7DED" w14:paraId="7A9FD171" w14:textId="77777777" w:rsidTr="00737415">
        <w:trPr>
          <w:trHeight w:val="20"/>
        </w:trPr>
        <w:tc>
          <w:tcPr>
            <w:tcW w:w="2410" w:type="dxa"/>
            <w:shd w:val="clear" w:color="auto" w:fill="auto"/>
            <w:noWrap/>
            <w:vAlign w:val="bottom"/>
            <w:hideMark/>
          </w:tcPr>
          <w:p w14:paraId="2CD5E436" w14:textId="77777777" w:rsidR="00DD7398" w:rsidRPr="00BC5FCD" w:rsidRDefault="00DD7398" w:rsidP="00737415">
            <w:pPr>
              <w:rPr>
                <w:i/>
                <w:iCs/>
                <w:color w:val="000000"/>
                <w:sz w:val="18"/>
                <w:szCs w:val="18"/>
              </w:rPr>
            </w:pPr>
            <w:r w:rsidRPr="00BC5FCD">
              <w:rPr>
                <w:i/>
                <w:iCs/>
                <w:color w:val="000000"/>
                <w:sz w:val="18"/>
                <w:szCs w:val="18"/>
              </w:rPr>
              <w:t>MANSFIELD</w:t>
            </w:r>
          </w:p>
        </w:tc>
        <w:tc>
          <w:tcPr>
            <w:tcW w:w="621" w:type="dxa"/>
            <w:shd w:val="clear" w:color="auto" w:fill="auto"/>
            <w:noWrap/>
            <w:vAlign w:val="bottom"/>
            <w:hideMark/>
          </w:tcPr>
          <w:p w14:paraId="24A0B38D"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414EA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651A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C49E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FE85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45178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A565A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F395A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54F8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D594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9EFE8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E96BE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146F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1216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FA6A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D9D4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C35B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9D45F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91B83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D56267A"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D0EC4C7"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3CED9A9F" w14:textId="77777777" w:rsidTr="00737415">
        <w:trPr>
          <w:trHeight w:val="20"/>
        </w:trPr>
        <w:tc>
          <w:tcPr>
            <w:tcW w:w="2410" w:type="dxa"/>
            <w:shd w:val="clear" w:color="auto" w:fill="auto"/>
            <w:noWrap/>
            <w:vAlign w:val="bottom"/>
            <w:hideMark/>
          </w:tcPr>
          <w:p w14:paraId="6032E35F" w14:textId="77777777" w:rsidR="00DD7398" w:rsidRPr="00BC5FCD" w:rsidRDefault="00DD7398" w:rsidP="00737415">
            <w:pPr>
              <w:rPr>
                <w:i/>
                <w:iCs/>
                <w:color w:val="000000"/>
                <w:sz w:val="18"/>
                <w:szCs w:val="18"/>
              </w:rPr>
            </w:pPr>
            <w:r w:rsidRPr="00BC5FCD">
              <w:rPr>
                <w:i/>
                <w:iCs/>
                <w:color w:val="000000"/>
                <w:sz w:val="18"/>
                <w:szCs w:val="18"/>
              </w:rPr>
              <w:t>MCDOWALL</w:t>
            </w:r>
          </w:p>
        </w:tc>
        <w:tc>
          <w:tcPr>
            <w:tcW w:w="621" w:type="dxa"/>
            <w:shd w:val="clear" w:color="auto" w:fill="auto"/>
            <w:noWrap/>
            <w:vAlign w:val="bottom"/>
            <w:hideMark/>
          </w:tcPr>
          <w:p w14:paraId="1B498F27"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7005844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AFE7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60D3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96FB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4A98F8"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4DDB49F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0B0994F" w14:textId="77777777" w:rsidR="00DD7398" w:rsidRPr="00BC5FCD" w:rsidRDefault="00DD7398" w:rsidP="00737415">
            <w:pPr>
              <w:jc w:val="center"/>
              <w:rPr>
                <w:i/>
                <w:iCs/>
                <w:color w:val="000000"/>
                <w:sz w:val="18"/>
                <w:szCs w:val="18"/>
              </w:rPr>
            </w:pPr>
            <w:r w:rsidRPr="00BC5FCD">
              <w:rPr>
                <w:i/>
                <w:iCs/>
                <w:color w:val="000000"/>
                <w:sz w:val="18"/>
                <w:szCs w:val="18"/>
              </w:rPr>
              <w:t>41</w:t>
            </w:r>
          </w:p>
        </w:tc>
        <w:tc>
          <w:tcPr>
            <w:tcW w:w="567" w:type="dxa"/>
            <w:shd w:val="clear" w:color="auto" w:fill="auto"/>
            <w:noWrap/>
            <w:vAlign w:val="bottom"/>
            <w:hideMark/>
          </w:tcPr>
          <w:p w14:paraId="41F668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03B5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4AB7D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F7AD4C5" w14:textId="77777777" w:rsidR="00DD7398" w:rsidRPr="00BC5FCD" w:rsidRDefault="00DD7398" w:rsidP="00737415">
            <w:pPr>
              <w:jc w:val="center"/>
              <w:rPr>
                <w:i/>
                <w:iCs/>
                <w:color w:val="000000"/>
                <w:sz w:val="18"/>
                <w:szCs w:val="18"/>
              </w:rPr>
            </w:pPr>
            <w:r w:rsidRPr="00BC5FCD">
              <w:rPr>
                <w:i/>
                <w:iCs/>
                <w:color w:val="000000"/>
                <w:sz w:val="18"/>
                <w:szCs w:val="18"/>
              </w:rPr>
              <w:t>78</w:t>
            </w:r>
          </w:p>
        </w:tc>
        <w:tc>
          <w:tcPr>
            <w:tcW w:w="567" w:type="dxa"/>
            <w:shd w:val="clear" w:color="auto" w:fill="auto"/>
            <w:noWrap/>
            <w:vAlign w:val="bottom"/>
            <w:hideMark/>
          </w:tcPr>
          <w:p w14:paraId="66416F7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5E29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6FF9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D3DD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E280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7523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EE20B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C69EC3E"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1089" w:type="dxa"/>
            <w:shd w:val="clear" w:color="auto" w:fill="auto"/>
            <w:noWrap/>
            <w:vAlign w:val="bottom"/>
            <w:hideMark/>
          </w:tcPr>
          <w:p w14:paraId="5698BF3E" w14:textId="77777777" w:rsidR="00DD7398" w:rsidRPr="00BC5FCD" w:rsidRDefault="00DD7398" w:rsidP="00737415">
            <w:pPr>
              <w:jc w:val="center"/>
              <w:rPr>
                <w:i/>
                <w:iCs/>
                <w:color w:val="000000"/>
                <w:sz w:val="18"/>
                <w:szCs w:val="18"/>
              </w:rPr>
            </w:pPr>
            <w:r w:rsidRPr="00BC5FCD">
              <w:rPr>
                <w:i/>
                <w:iCs/>
                <w:color w:val="000000"/>
                <w:sz w:val="18"/>
                <w:szCs w:val="18"/>
              </w:rPr>
              <w:t>143</w:t>
            </w:r>
          </w:p>
        </w:tc>
      </w:tr>
      <w:tr w:rsidR="00DD7398" w:rsidRPr="003C7DED" w14:paraId="3AA18668" w14:textId="77777777" w:rsidTr="00737415">
        <w:trPr>
          <w:trHeight w:val="20"/>
        </w:trPr>
        <w:tc>
          <w:tcPr>
            <w:tcW w:w="2410" w:type="dxa"/>
            <w:shd w:val="clear" w:color="auto" w:fill="auto"/>
            <w:noWrap/>
            <w:vAlign w:val="bottom"/>
            <w:hideMark/>
          </w:tcPr>
          <w:p w14:paraId="02518B39" w14:textId="77777777" w:rsidR="00DD7398" w:rsidRPr="00BC5FCD" w:rsidRDefault="00DD7398" w:rsidP="00737415">
            <w:pPr>
              <w:rPr>
                <w:i/>
                <w:iCs/>
                <w:color w:val="000000"/>
                <w:sz w:val="18"/>
                <w:szCs w:val="18"/>
              </w:rPr>
            </w:pPr>
            <w:r w:rsidRPr="00BC5FCD">
              <w:rPr>
                <w:i/>
                <w:iCs/>
                <w:color w:val="000000"/>
                <w:sz w:val="18"/>
                <w:szCs w:val="18"/>
              </w:rPr>
              <w:t>MILTON</w:t>
            </w:r>
          </w:p>
        </w:tc>
        <w:tc>
          <w:tcPr>
            <w:tcW w:w="621" w:type="dxa"/>
            <w:shd w:val="clear" w:color="auto" w:fill="auto"/>
            <w:noWrap/>
            <w:vAlign w:val="bottom"/>
            <w:hideMark/>
          </w:tcPr>
          <w:p w14:paraId="0D56CBC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5D50C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4E89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FBD9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CDD34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2ED0CA"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20C9D3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8F90E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AAEF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C0FF0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0562A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5A74F3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974F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DB068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6969FC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B7D09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DED2E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4D55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C9DC8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D1E8CA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8059E94"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30F7E51D" w14:textId="77777777" w:rsidTr="00737415">
        <w:trPr>
          <w:trHeight w:val="20"/>
        </w:trPr>
        <w:tc>
          <w:tcPr>
            <w:tcW w:w="2410" w:type="dxa"/>
            <w:shd w:val="clear" w:color="auto" w:fill="auto"/>
            <w:noWrap/>
            <w:vAlign w:val="bottom"/>
            <w:hideMark/>
          </w:tcPr>
          <w:p w14:paraId="61AE1A2C" w14:textId="77777777" w:rsidR="00DD7398" w:rsidRPr="00BC5FCD" w:rsidRDefault="00DD7398" w:rsidP="00737415">
            <w:pPr>
              <w:rPr>
                <w:i/>
                <w:iCs/>
                <w:color w:val="000000"/>
                <w:sz w:val="18"/>
                <w:szCs w:val="18"/>
              </w:rPr>
            </w:pPr>
            <w:r w:rsidRPr="00BC5FCD">
              <w:rPr>
                <w:i/>
                <w:iCs/>
                <w:color w:val="000000"/>
                <w:sz w:val="18"/>
                <w:szCs w:val="18"/>
              </w:rPr>
              <w:t>MITCHELTON</w:t>
            </w:r>
          </w:p>
        </w:tc>
        <w:tc>
          <w:tcPr>
            <w:tcW w:w="621" w:type="dxa"/>
            <w:shd w:val="clear" w:color="auto" w:fill="auto"/>
            <w:noWrap/>
            <w:vAlign w:val="bottom"/>
            <w:hideMark/>
          </w:tcPr>
          <w:p w14:paraId="6F2EF461"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77622A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0E9E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E1A37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64969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584FC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BF8C18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1265C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CA78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80AC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6ED88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3746F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DA18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F9D3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28F6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936F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1ECFF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1D5D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93DE2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2BE537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A93BE4A"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22D48D51" w14:textId="77777777" w:rsidTr="00737415">
        <w:trPr>
          <w:trHeight w:val="20"/>
        </w:trPr>
        <w:tc>
          <w:tcPr>
            <w:tcW w:w="2410" w:type="dxa"/>
            <w:shd w:val="clear" w:color="auto" w:fill="auto"/>
            <w:noWrap/>
            <w:vAlign w:val="bottom"/>
            <w:hideMark/>
          </w:tcPr>
          <w:p w14:paraId="311D6746" w14:textId="77777777" w:rsidR="00DD7398" w:rsidRPr="00BC5FCD" w:rsidRDefault="00DD7398" w:rsidP="00737415">
            <w:pPr>
              <w:rPr>
                <w:i/>
                <w:iCs/>
                <w:color w:val="000000"/>
                <w:sz w:val="18"/>
                <w:szCs w:val="18"/>
              </w:rPr>
            </w:pPr>
            <w:r w:rsidRPr="00BC5FCD">
              <w:rPr>
                <w:i/>
                <w:iCs/>
                <w:color w:val="000000"/>
                <w:sz w:val="18"/>
                <w:szCs w:val="18"/>
              </w:rPr>
              <w:t>MOGGILL</w:t>
            </w:r>
          </w:p>
        </w:tc>
        <w:tc>
          <w:tcPr>
            <w:tcW w:w="621" w:type="dxa"/>
            <w:shd w:val="clear" w:color="auto" w:fill="auto"/>
            <w:noWrap/>
            <w:vAlign w:val="bottom"/>
            <w:hideMark/>
          </w:tcPr>
          <w:p w14:paraId="500FA4D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332F5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0377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F9CF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9123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F93CF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00A41C3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2DB5BC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5D779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C13F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A51BB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925DF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F9AF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D2A7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7D0D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7490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E1015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FC60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19C91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A459CC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4B9B6092"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311B4D4B" w14:textId="77777777" w:rsidTr="00737415">
        <w:trPr>
          <w:trHeight w:val="20"/>
        </w:trPr>
        <w:tc>
          <w:tcPr>
            <w:tcW w:w="2410" w:type="dxa"/>
            <w:shd w:val="clear" w:color="auto" w:fill="auto"/>
            <w:noWrap/>
            <w:vAlign w:val="bottom"/>
            <w:hideMark/>
          </w:tcPr>
          <w:p w14:paraId="4F3E32D1" w14:textId="77777777" w:rsidR="00DD7398" w:rsidRPr="00BC5FCD" w:rsidRDefault="00DD7398" w:rsidP="00737415">
            <w:pPr>
              <w:rPr>
                <w:i/>
                <w:iCs/>
                <w:color w:val="000000"/>
                <w:sz w:val="18"/>
                <w:szCs w:val="18"/>
              </w:rPr>
            </w:pPr>
            <w:r w:rsidRPr="00BC5FCD">
              <w:rPr>
                <w:i/>
                <w:iCs/>
                <w:color w:val="000000"/>
                <w:sz w:val="18"/>
                <w:szCs w:val="18"/>
              </w:rPr>
              <w:t>MOOROOKA</w:t>
            </w:r>
          </w:p>
        </w:tc>
        <w:tc>
          <w:tcPr>
            <w:tcW w:w="621" w:type="dxa"/>
            <w:shd w:val="clear" w:color="auto" w:fill="auto"/>
            <w:noWrap/>
            <w:vAlign w:val="bottom"/>
            <w:hideMark/>
          </w:tcPr>
          <w:p w14:paraId="20306654"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7BD2554A"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F1F01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8D456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DABDC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23E1B7"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1C96EAA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4B57D0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21899C3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3B49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7F3A3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EA43B3"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D3408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3765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36216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AC2B8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0DF1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02C5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68528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731E1D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3FB22AA8" w14:textId="77777777" w:rsidR="00DD7398" w:rsidRPr="00BC5FCD" w:rsidRDefault="00DD7398" w:rsidP="00737415">
            <w:pPr>
              <w:jc w:val="center"/>
              <w:rPr>
                <w:i/>
                <w:iCs/>
                <w:color w:val="000000"/>
                <w:sz w:val="18"/>
                <w:szCs w:val="18"/>
              </w:rPr>
            </w:pPr>
            <w:r w:rsidRPr="00BC5FCD">
              <w:rPr>
                <w:i/>
                <w:iCs/>
                <w:color w:val="000000"/>
                <w:sz w:val="18"/>
                <w:szCs w:val="18"/>
              </w:rPr>
              <w:t>33</w:t>
            </w:r>
          </w:p>
        </w:tc>
      </w:tr>
      <w:tr w:rsidR="00DD7398" w:rsidRPr="003C7DED" w14:paraId="35684660" w14:textId="77777777" w:rsidTr="00737415">
        <w:trPr>
          <w:trHeight w:val="20"/>
        </w:trPr>
        <w:tc>
          <w:tcPr>
            <w:tcW w:w="2410" w:type="dxa"/>
            <w:shd w:val="clear" w:color="auto" w:fill="auto"/>
            <w:noWrap/>
            <w:vAlign w:val="bottom"/>
            <w:hideMark/>
          </w:tcPr>
          <w:p w14:paraId="7F70FD0D" w14:textId="77777777" w:rsidR="00DD7398" w:rsidRPr="00BC5FCD" w:rsidRDefault="00DD7398" w:rsidP="00737415">
            <w:pPr>
              <w:rPr>
                <w:i/>
                <w:iCs/>
                <w:color w:val="000000"/>
                <w:sz w:val="18"/>
                <w:szCs w:val="18"/>
              </w:rPr>
            </w:pPr>
            <w:r w:rsidRPr="00BC5FCD">
              <w:rPr>
                <w:i/>
                <w:iCs/>
                <w:color w:val="000000"/>
                <w:sz w:val="18"/>
                <w:szCs w:val="18"/>
              </w:rPr>
              <w:t>MORETON ISLAND</w:t>
            </w:r>
          </w:p>
        </w:tc>
        <w:tc>
          <w:tcPr>
            <w:tcW w:w="621" w:type="dxa"/>
            <w:shd w:val="clear" w:color="auto" w:fill="auto"/>
            <w:noWrap/>
            <w:vAlign w:val="bottom"/>
            <w:hideMark/>
          </w:tcPr>
          <w:p w14:paraId="2CA8CE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075BE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C5E28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459A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559F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C6D3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9FB6B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F3271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3D5E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65764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7839F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853C7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255A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141F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0463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74316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97A5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B1B6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B2B13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545D36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2CC5F13"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1E83A473" w14:textId="77777777" w:rsidTr="00737415">
        <w:trPr>
          <w:trHeight w:val="20"/>
        </w:trPr>
        <w:tc>
          <w:tcPr>
            <w:tcW w:w="2410" w:type="dxa"/>
            <w:shd w:val="clear" w:color="auto" w:fill="auto"/>
            <w:noWrap/>
            <w:vAlign w:val="bottom"/>
            <w:hideMark/>
          </w:tcPr>
          <w:p w14:paraId="7C60AEFB" w14:textId="77777777" w:rsidR="00DD7398" w:rsidRPr="00BC5FCD" w:rsidRDefault="00DD7398" w:rsidP="00737415">
            <w:pPr>
              <w:rPr>
                <w:i/>
                <w:iCs/>
                <w:color w:val="000000"/>
                <w:sz w:val="18"/>
                <w:szCs w:val="18"/>
              </w:rPr>
            </w:pPr>
            <w:r w:rsidRPr="00BC5FCD">
              <w:rPr>
                <w:i/>
                <w:iCs/>
                <w:color w:val="000000"/>
                <w:sz w:val="18"/>
                <w:szCs w:val="18"/>
              </w:rPr>
              <w:t>MORNINGSIDE</w:t>
            </w:r>
          </w:p>
        </w:tc>
        <w:tc>
          <w:tcPr>
            <w:tcW w:w="621" w:type="dxa"/>
            <w:shd w:val="clear" w:color="auto" w:fill="auto"/>
            <w:noWrap/>
            <w:vAlign w:val="bottom"/>
            <w:hideMark/>
          </w:tcPr>
          <w:p w14:paraId="2425D8C8"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5AFA456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E4544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65AD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AB9A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4B044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BF06AF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143742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3CB8C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C8BC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E2CC5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CC6C18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FFA7B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5298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A5B5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43A67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45611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DFAA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99CE9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E97837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459C76BA" w14:textId="77777777" w:rsidR="00DD7398" w:rsidRPr="00BC5FCD" w:rsidRDefault="00DD7398" w:rsidP="00737415">
            <w:pPr>
              <w:jc w:val="center"/>
              <w:rPr>
                <w:i/>
                <w:iCs/>
                <w:color w:val="000000"/>
                <w:sz w:val="18"/>
                <w:szCs w:val="18"/>
              </w:rPr>
            </w:pPr>
            <w:r w:rsidRPr="00BC5FCD">
              <w:rPr>
                <w:i/>
                <w:iCs/>
                <w:color w:val="000000"/>
                <w:sz w:val="18"/>
                <w:szCs w:val="18"/>
              </w:rPr>
              <w:t>24</w:t>
            </w:r>
          </w:p>
        </w:tc>
      </w:tr>
      <w:tr w:rsidR="00DD7398" w:rsidRPr="003C7DED" w14:paraId="0080E7E3" w14:textId="77777777" w:rsidTr="00737415">
        <w:trPr>
          <w:trHeight w:val="20"/>
        </w:trPr>
        <w:tc>
          <w:tcPr>
            <w:tcW w:w="2410" w:type="dxa"/>
            <w:shd w:val="clear" w:color="auto" w:fill="auto"/>
            <w:noWrap/>
            <w:vAlign w:val="bottom"/>
            <w:hideMark/>
          </w:tcPr>
          <w:p w14:paraId="3B489250" w14:textId="77777777" w:rsidR="00DD7398" w:rsidRPr="00BC5FCD" w:rsidRDefault="00DD7398" w:rsidP="00737415">
            <w:pPr>
              <w:rPr>
                <w:i/>
                <w:iCs/>
                <w:color w:val="000000"/>
                <w:sz w:val="18"/>
                <w:szCs w:val="18"/>
              </w:rPr>
            </w:pPr>
            <w:r w:rsidRPr="00BC5FCD">
              <w:rPr>
                <w:i/>
                <w:iCs/>
                <w:color w:val="000000"/>
                <w:sz w:val="18"/>
                <w:szCs w:val="18"/>
              </w:rPr>
              <w:t>MOUNT GRAVATT</w:t>
            </w:r>
          </w:p>
        </w:tc>
        <w:tc>
          <w:tcPr>
            <w:tcW w:w="621" w:type="dxa"/>
            <w:shd w:val="clear" w:color="auto" w:fill="auto"/>
            <w:noWrap/>
            <w:vAlign w:val="bottom"/>
            <w:hideMark/>
          </w:tcPr>
          <w:p w14:paraId="6A21EC4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272BB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A08C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3FB6F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59BC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9C88A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032C64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6ED95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939A7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99F1E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E125B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46FF9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B61E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C437C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9BBD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C4C8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3E93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A887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59264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41F041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64ED591F"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699F4D8F" w14:textId="77777777" w:rsidTr="00737415">
        <w:trPr>
          <w:trHeight w:val="20"/>
        </w:trPr>
        <w:tc>
          <w:tcPr>
            <w:tcW w:w="2410" w:type="dxa"/>
            <w:shd w:val="clear" w:color="auto" w:fill="auto"/>
            <w:noWrap/>
            <w:vAlign w:val="bottom"/>
            <w:hideMark/>
          </w:tcPr>
          <w:p w14:paraId="6C4C98F9" w14:textId="77777777" w:rsidR="00DD7398" w:rsidRPr="00BC5FCD" w:rsidRDefault="00DD7398" w:rsidP="00737415">
            <w:pPr>
              <w:rPr>
                <w:i/>
                <w:iCs/>
                <w:color w:val="000000"/>
                <w:sz w:val="18"/>
                <w:szCs w:val="18"/>
              </w:rPr>
            </w:pPr>
            <w:r w:rsidRPr="00BC5FCD">
              <w:rPr>
                <w:i/>
                <w:iCs/>
                <w:color w:val="000000"/>
                <w:sz w:val="18"/>
                <w:szCs w:val="18"/>
              </w:rPr>
              <w:t>MOUNT GRAVATT EAST</w:t>
            </w:r>
          </w:p>
        </w:tc>
        <w:tc>
          <w:tcPr>
            <w:tcW w:w="621" w:type="dxa"/>
            <w:shd w:val="clear" w:color="auto" w:fill="auto"/>
            <w:noWrap/>
            <w:vAlign w:val="bottom"/>
            <w:hideMark/>
          </w:tcPr>
          <w:p w14:paraId="51957A6C"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6E867140"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36B393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2685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DF56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0F2737"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5160364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310398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07CFA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9047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269B4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1F37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AD75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7F37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7101F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6512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7D2A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C734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2B339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66618BF"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5D00D6A" w14:textId="77777777" w:rsidR="00DD7398" w:rsidRPr="00BC5FCD" w:rsidRDefault="00DD7398" w:rsidP="00737415">
            <w:pPr>
              <w:jc w:val="center"/>
              <w:rPr>
                <w:i/>
                <w:iCs/>
                <w:color w:val="000000"/>
                <w:sz w:val="18"/>
                <w:szCs w:val="18"/>
              </w:rPr>
            </w:pPr>
            <w:r w:rsidRPr="00BC5FCD">
              <w:rPr>
                <w:i/>
                <w:iCs/>
                <w:color w:val="000000"/>
                <w:sz w:val="18"/>
                <w:szCs w:val="18"/>
              </w:rPr>
              <w:t>25</w:t>
            </w:r>
          </w:p>
        </w:tc>
      </w:tr>
      <w:tr w:rsidR="00DD7398" w:rsidRPr="003C7DED" w14:paraId="7F070597" w14:textId="77777777" w:rsidTr="00737415">
        <w:trPr>
          <w:trHeight w:val="20"/>
        </w:trPr>
        <w:tc>
          <w:tcPr>
            <w:tcW w:w="2410" w:type="dxa"/>
            <w:shd w:val="clear" w:color="auto" w:fill="auto"/>
            <w:noWrap/>
            <w:vAlign w:val="bottom"/>
            <w:hideMark/>
          </w:tcPr>
          <w:p w14:paraId="1F6F4DAE" w14:textId="77777777" w:rsidR="00DD7398" w:rsidRPr="00BC5FCD" w:rsidRDefault="00DD7398" w:rsidP="00737415">
            <w:pPr>
              <w:rPr>
                <w:i/>
                <w:iCs/>
                <w:color w:val="000000"/>
                <w:sz w:val="18"/>
                <w:szCs w:val="18"/>
              </w:rPr>
            </w:pPr>
            <w:r w:rsidRPr="00BC5FCD">
              <w:rPr>
                <w:i/>
                <w:iCs/>
                <w:color w:val="000000"/>
                <w:sz w:val="18"/>
                <w:szCs w:val="18"/>
              </w:rPr>
              <w:t>MURARRIE</w:t>
            </w:r>
          </w:p>
        </w:tc>
        <w:tc>
          <w:tcPr>
            <w:tcW w:w="621" w:type="dxa"/>
            <w:shd w:val="clear" w:color="auto" w:fill="auto"/>
            <w:noWrap/>
            <w:vAlign w:val="bottom"/>
            <w:hideMark/>
          </w:tcPr>
          <w:p w14:paraId="0C03C0D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708B2A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3BB32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8A2D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F03B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3A767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EE04C8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DE412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B730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C856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B6D49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40637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86BF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6BA8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3A43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4748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B5C94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F723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12F70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79B932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0668D6D9"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4B235BF1" w14:textId="77777777" w:rsidTr="00737415">
        <w:trPr>
          <w:trHeight w:val="20"/>
        </w:trPr>
        <w:tc>
          <w:tcPr>
            <w:tcW w:w="2410" w:type="dxa"/>
            <w:shd w:val="clear" w:color="auto" w:fill="auto"/>
            <w:noWrap/>
            <w:vAlign w:val="bottom"/>
            <w:hideMark/>
          </w:tcPr>
          <w:p w14:paraId="4B6E6BFD" w14:textId="77777777" w:rsidR="00DD7398" w:rsidRPr="00BC5FCD" w:rsidRDefault="00DD7398" w:rsidP="00737415">
            <w:pPr>
              <w:rPr>
                <w:i/>
                <w:iCs/>
                <w:color w:val="000000"/>
                <w:sz w:val="18"/>
                <w:szCs w:val="18"/>
              </w:rPr>
            </w:pPr>
            <w:r w:rsidRPr="00BC5FCD">
              <w:rPr>
                <w:i/>
                <w:iCs/>
                <w:color w:val="000000"/>
                <w:sz w:val="18"/>
                <w:szCs w:val="18"/>
              </w:rPr>
              <w:t>NEW FARM</w:t>
            </w:r>
          </w:p>
        </w:tc>
        <w:tc>
          <w:tcPr>
            <w:tcW w:w="621" w:type="dxa"/>
            <w:shd w:val="clear" w:color="auto" w:fill="auto"/>
            <w:noWrap/>
            <w:vAlign w:val="bottom"/>
            <w:hideMark/>
          </w:tcPr>
          <w:p w14:paraId="6631A5B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9B06C4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035A1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77F17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877143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4F150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3E5F32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7AECC14" w14:textId="77777777" w:rsidR="00DD7398" w:rsidRPr="00BC5FCD" w:rsidRDefault="00DD7398" w:rsidP="00737415">
            <w:pPr>
              <w:jc w:val="center"/>
              <w:rPr>
                <w:i/>
                <w:iCs/>
                <w:color w:val="000000"/>
                <w:sz w:val="18"/>
                <w:szCs w:val="18"/>
              </w:rPr>
            </w:pPr>
            <w:r w:rsidRPr="00BC5FCD">
              <w:rPr>
                <w:i/>
                <w:iCs/>
                <w:color w:val="000000"/>
                <w:sz w:val="18"/>
                <w:szCs w:val="18"/>
              </w:rPr>
              <w:t>35</w:t>
            </w:r>
          </w:p>
        </w:tc>
        <w:tc>
          <w:tcPr>
            <w:tcW w:w="567" w:type="dxa"/>
            <w:shd w:val="clear" w:color="auto" w:fill="auto"/>
            <w:noWrap/>
            <w:vAlign w:val="bottom"/>
            <w:hideMark/>
          </w:tcPr>
          <w:p w14:paraId="37D807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94BF7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8133D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5AE4DDF"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0AEE0F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C8D6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D75D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1D92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8B64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A67D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1A924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06BB33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6EC65E7A" w14:textId="77777777" w:rsidR="00DD7398" w:rsidRPr="00BC5FCD" w:rsidRDefault="00DD7398" w:rsidP="00737415">
            <w:pPr>
              <w:jc w:val="center"/>
              <w:rPr>
                <w:i/>
                <w:iCs/>
                <w:color w:val="000000"/>
                <w:sz w:val="18"/>
                <w:szCs w:val="18"/>
              </w:rPr>
            </w:pPr>
            <w:r w:rsidRPr="00BC5FCD">
              <w:rPr>
                <w:i/>
                <w:iCs/>
                <w:color w:val="000000"/>
                <w:sz w:val="18"/>
                <w:szCs w:val="18"/>
              </w:rPr>
              <w:t>55</w:t>
            </w:r>
          </w:p>
        </w:tc>
      </w:tr>
      <w:tr w:rsidR="00DD7398" w:rsidRPr="003C7DED" w14:paraId="45D321F0" w14:textId="77777777" w:rsidTr="00737415">
        <w:trPr>
          <w:trHeight w:val="20"/>
        </w:trPr>
        <w:tc>
          <w:tcPr>
            <w:tcW w:w="2410" w:type="dxa"/>
            <w:shd w:val="clear" w:color="auto" w:fill="auto"/>
            <w:noWrap/>
            <w:vAlign w:val="bottom"/>
            <w:hideMark/>
          </w:tcPr>
          <w:p w14:paraId="268AFC80" w14:textId="77777777" w:rsidR="00DD7398" w:rsidRPr="00BC5FCD" w:rsidRDefault="00DD7398" w:rsidP="00737415">
            <w:pPr>
              <w:rPr>
                <w:i/>
                <w:iCs/>
                <w:color w:val="000000"/>
                <w:sz w:val="18"/>
                <w:szCs w:val="18"/>
              </w:rPr>
            </w:pPr>
            <w:r w:rsidRPr="00BC5FCD">
              <w:rPr>
                <w:i/>
                <w:iCs/>
                <w:color w:val="000000"/>
                <w:sz w:val="18"/>
                <w:szCs w:val="18"/>
              </w:rPr>
              <w:t>NEWMARKET</w:t>
            </w:r>
          </w:p>
        </w:tc>
        <w:tc>
          <w:tcPr>
            <w:tcW w:w="621" w:type="dxa"/>
            <w:shd w:val="clear" w:color="auto" w:fill="auto"/>
            <w:noWrap/>
            <w:vAlign w:val="bottom"/>
            <w:hideMark/>
          </w:tcPr>
          <w:p w14:paraId="3D058D1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901CBD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4F520C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F7B5A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BFFD0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DBB39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A84AF8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F4E66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B54C0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33DF1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02A17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3F934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6CD1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9DD6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2FCFA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3EF5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5F8D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CCC8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2460E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DA5B21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78ADFD16"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78034234" w14:textId="77777777" w:rsidTr="00737415">
        <w:trPr>
          <w:trHeight w:val="20"/>
        </w:trPr>
        <w:tc>
          <w:tcPr>
            <w:tcW w:w="2410" w:type="dxa"/>
            <w:shd w:val="clear" w:color="auto" w:fill="auto"/>
            <w:noWrap/>
            <w:vAlign w:val="bottom"/>
            <w:hideMark/>
          </w:tcPr>
          <w:p w14:paraId="4FC9D239" w14:textId="77777777" w:rsidR="00DD7398" w:rsidRPr="00BC5FCD" w:rsidRDefault="00DD7398" w:rsidP="00737415">
            <w:pPr>
              <w:rPr>
                <w:i/>
                <w:iCs/>
                <w:color w:val="000000"/>
                <w:sz w:val="18"/>
                <w:szCs w:val="18"/>
              </w:rPr>
            </w:pPr>
            <w:r w:rsidRPr="00BC5FCD">
              <w:rPr>
                <w:i/>
                <w:iCs/>
                <w:color w:val="000000"/>
                <w:sz w:val="18"/>
                <w:szCs w:val="18"/>
              </w:rPr>
              <w:t>NEWSTEAD</w:t>
            </w:r>
          </w:p>
        </w:tc>
        <w:tc>
          <w:tcPr>
            <w:tcW w:w="621" w:type="dxa"/>
            <w:shd w:val="clear" w:color="auto" w:fill="auto"/>
            <w:noWrap/>
            <w:vAlign w:val="bottom"/>
            <w:hideMark/>
          </w:tcPr>
          <w:p w14:paraId="0C92AC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02A5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8A45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8970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9D78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1ADF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0010A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F8C8382" w14:textId="77777777" w:rsidR="00DD7398" w:rsidRPr="00BC5FCD" w:rsidRDefault="00DD7398" w:rsidP="00737415">
            <w:pPr>
              <w:jc w:val="center"/>
              <w:rPr>
                <w:i/>
                <w:iCs/>
                <w:color w:val="000000"/>
                <w:sz w:val="18"/>
                <w:szCs w:val="18"/>
              </w:rPr>
            </w:pPr>
            <w:r w:rsidRPr="00BC5FCD">
              <w:rPr>
                <w:i/>
                <w:iCs/>
                <w:color w:val="000000"/>
                <w:sz w:val="18"/>
                <w:szCs w:val="18"/>
              </w:rPr>
              <w:t>77</w:t>
            </w:r>
          </w:p>
        </w:tc>
        <w:tc>
          <w:tcPr>
            <w:tcW w:w="567" w:type="dxa"/>
            <w:shd w:val="clear" w:color="auto" w:fill="auto"/>
            <w:noWrap/>
            <w:vAlign w:val="bottom"/>
            <w:hideMark/>
          </w:tcPr>
          <w:p w14:paraId="3C9DD0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5CE9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65792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FE4C5ED" w14:textId="77777777" w:rsidR="00DD7398" w:rsidRPr="00BC5FCD" w:rsidRDefault="00DD7398" w:rsidP="00737415">
            <w:pPr>
              <w:jc w:val="center"/>
              <w:rPr>
                <w:i/>
                <w:iCs/>
                <w:color w:val="000000"/>
                <w:sz w:val="18"/>
                <w:szCs w:val="18"/>
              </w:rPr>
            </w:pPr>
            <w:r w:rsidRPr="00BC5FCD">
              <w:rPr>
                <w:i/>
                <w:iCs/>
                <w:color w:val="000000"/>
                <w:sz w:val="18"/>
                <w:szCs w:val="18"/>
              </w:rPr>
              <w:t>70</w:t>
            </w:r>
          </w:p>
        </w:tc>
        <w:tc>
          <w:tcPr>
            <w:tcW w:w="567" w:type="dxa"/>
            <w:shd w:val="clear" w:color="auto" w:fill="auto"/>
            <w:noWrap/>
            <w:vAlign w:val="bottom"/>
            <w:hideMark/>
          </w:tcPr>
          <w:p w14:paraId="5689CDE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AC97E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B4BED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E43C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FFEE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7D27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5F599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DFBF40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65CCAC84" w14:textId="77777777" w:rsidR="00DD7398" w:rsidRPr="00BC5FCD" w:rsidRDefault="00DD7398" w:rsidP="00737415">
            <w:pPr>
              <w:jc w:val="center"/>
              <w:rPr>
                <w:i/>
                <w:iCs/>
                <w:color w:val="000000"/>
                <w:sz w:val="18"/>
                <w:szCs w:val="18"/>
              </w:rPr>
            </w:pPr>
            <w:r w:rsidRPr="00BC5FCD">
              <w:rPr>
                <w:i/>
                <w:iCs/>
                <w:color w:val="000000"/>
                <w:sz w:val="18"/>
                <w:szCs w:val="18"/>
              </w:rPr>
              <w:t>154</w:t>
            </w:r>
          </w:p>
        </w:tc>
      </w:tr>
      <w:tr w:rsidR="00DD7398" w:rsidRPr="003C7DED" w14:paraId="4F6B2A72" w14:textId="77777777" w:rsidTr="00737415">
        <w:trPr>
          <w:trHeight w:val="20"/>
        </w:trPr>
        <w:tc>
          <w:tcPr>
            <w:tcW w:w="2410" w:type="dxa"/>
            <w:shd w:val="clear" w:color="auto" w:fill="auto"/>
            <w:noWrap/>
            <w:vAlign w:val="bottom"/>
            <w:hideMark/>
          </w:tcPr>
          <w:p w14:paraId="300FC791" w14:textId="77777777" w:rsidR="00DD7398" w:rsidRPr="00BC5FCD" w:rsidRDefault="00DD7398" w:rsidP="00737415">
            <w:pPr>
              <w:rPr>
                <w:i/>
                <w:iCs/>
                <w:color w:val="000000"/>
                <w:sz w:val="18"/>
                <w:szCs w:val="18"/>
              </w:rPr>
            </w:pPr>
            <w:r w:rsidRPr="00BC5FCD">
              <w:rPr>
                <w:i/>
                <w:iCs/>
                <w:color w:val="000000"/>
                <w:sz w:val="18"/>
                <w:szCs w:val="18"/>
              </w:rPr>
              <w:t>NORMAN PARK</w:t>
            </w:r>
          </w:p>
        </w:tc>
        <w:tc>
          <w:tcPr>
            <w:tcW w:w="621" w:type="dxa"/>
            <w:shd w:val="clear" w:color="auto" w:fill="auto"/>
            <w:noWrap/>
            <w:vAlign w:val="bottom"/>
            <w:hideMark/>
          </w:tcPr>
          <w:p w14:paraId="6867D71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2B4AB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152B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3CA2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348C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EBF69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D5F5B0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E346F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A12FB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B0F6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F9A09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493AE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97946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259A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9C3B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9A25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ADAB7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98FC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09910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E0D966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A4EE31A" w14:textId="77777777" w:rsidR="00DD7398" w:rsidRPr="00BC5FCD" w:rsidRDefault="00DD7398" w:rsidP="00737415">
            <w:pPr>
              <w:jc w:val="center"/>
              <w:rPr>
                <w:i/>
                <w:iCs/>
                <w:color w:val="000000"/>
                <w:sz w:val="18"/>
                <w:szCs w:val="18"/>
              </w:rPr>
            </w:pPr>
            <w:r w:rsidRPr="00BC5FCD">
              <w:rPr>
                <w:i/>
                <w:iCs/>
                <w:color w:val="000000"/>
                <w:sz w:val="18"/>
                <w:szCs w:val="18"/>
              </w:rPr>
              <w:t>3</w:t>
            </w:r>
          </w:p>
        </w:tc>
      </w:tr>
      <w:tr w:rsidR="00DD7398" w:rsidRPr="003C7DED" w14:paraId="472EFDE3" w14:textId="77777777" w:rsidTr="00737415">
        <w:trPr>
          <w:trHeight w:val="20"/>
        </w:trPr>
        <w:tc>
          <w:tcPr>
            <w:tcW w:w="2410" w:type="dxa"/>
            <w:shd w:val="clear" w:color="auto" w:fill="auto"/>
            <w:noWrap/>
            <w:vAlign w:val="bottom"/>
            <w:hideMark/>
          </w:tcPr>
          <w:p w14:paraId="5D4834A0" w14:textId="77777777" w:rsidR="00DD7398" w:rsidRPr="00BC5FCD" w:rsidRDefault="00DD7398" w:rsidP="00737415">
            <w:pPr>
              <w:rPr>
                <w:i/>
                <w:iCs/>
                <w:color w:val="000000"/>
                <w:sz w:val="18"/>
                <w:szCs w:val="18"/>
              </w:rPr>
            </w:pPr>
            <w:r w:rsidRPr="00BC5FCD">
              <w:rPr>
                <w:i/>
                <w:iCs/>
                <w:color w:val="000000"/>
                <w:sz w:val="18"/>
                <w:szCs w:val="18"/>
              </w:rPr>
              <w:t>NORTHGATE</w:t>
            </w:r>
          </w:p>
        </w:tc>
        <w:tc>
          <w:tcPr>
            <w:tcW w:w="621" w:type="dxa"/>
            <w:shd w:val="clear" w:color="auto" w:fill="auto"/>
            <w:noWrap/>
            <w:vAlign w:val="bottom"/>
            <w:hideMark/>
          </w:tcPr>
          <w:p w14:paraId="3617B677"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6BFD2F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80E12F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FB875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2850C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4F6E8A"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350AC6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8F3BB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5A9E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7DF8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A2B74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05D4E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9276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D82C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33983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646A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53DD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599B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BEFDD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A1C931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543DAD4"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3644206A" w14:textId="77777777" w:rsidTr="00737415">
        <w:trPr>
          <w:trHeight w:val="20"/>
        </w:trPr>
        <w:tc>
          <w:tcPr>
            <w:tcW w:w="2410" w:type="dxa"/>
            <w:shd w:val="clear" w:color="auto" w:fill="auto"/>
            <w:noWrap/>
            <w:vAlign w:val="bottom"/>
            <w:hideMark/>
          </w:tcPr>
          <w:p w14:paraId="70CEC581" w14:textId="77777777" w:rsidR="00DD7398" w:rsidRPr="00BC5FCD" w:rsidRDefault="00DD7398" w:rsidP="00737415">
            <w:pPr>
              <w:rPr>
                <w:i/>
                <w:iCs/>
                <w:color w:val="000000"/>
                <w:sz w:val="18"/>
                <w:szCs w:val="18"/>
              </w:rPr>
            </w:pPr>
            <w:r w:rsidRPr="00BC5FCD">
              <w:rPr>
                <w:i/>
                <w:iCs/>
                <w:color w:val="000000"/>
                <w:sz w:val="18"/>
                <w:szCs w:val="18"/>
              </w:rPr>
              <w:t>NUDGEE</w:t>
            </w:r>
          </w:p>
        </w:tc>
        <w:tc>
          <w:tcPr>
            <w:tcW w:w="621" w:type="dxa"/>
            <w:shd w:val="clear" w:color="auto" w:fill="auto"/>
            <w:noWrap/>
            <w:vAlign w:val="bottom"/>
            <w:hideMark/>
          </w:tcPr>
          <w:p w14:paraId="477BD01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73EBB1E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4144B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8E0A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33DA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565DA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D5488D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1390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96AA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0507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00DEC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B7072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E3C2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A4CE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9FF2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274E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F5A6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FFFFE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09A84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C8A41D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7F0D24A7"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230AFD7F" w14:textId="77777777" w:rsidTr="00737415">
        <w:trPr>
          <w:trHeight w:val="20"/>
        </w:trPr>
        <w:tc>
          <w:tcPr>
            <w:tcW w:w="2410" w:type="dxa"/>
            <w:shd w:val="clear" w:color="auto" w:fill="auto"/>
            <w:noWrap/>
            <w:vAlign w:val="bottom"/>
            <w:hideMark/>
          </w:tcPr>
          <w:p w14:paraId="6E9C6530" w14:textId="77777777" w:rsidR="00DD7398" w:rsidRPr="00BC5FCD" w:rsidRDefault="00DD7398" w:rsidP="00737415">
            <w:pPr>
              <w:rPr>
                <w:i/>
                <w:iCs/>
                <w:color w:val="000000"/>
                <w:sz w:val="18"/>
                <w:szCs w:val="18"/>
              </w:rPr>
            </w:pPr>
            <w:r w:rsidRPr="00BC5FCD">
              <w:rPr>
                <w:i/>
                <w:iCs/>
                <w:color w:val="000000"/>
                <w:sz w:val="18"/>
                <w:szCs w:val="18"/>
              </w:rPr>
              <w:t>NUNDAH</w:t>
            </w:r>
          </w:p>
        </w:tc>
        <w:tc>
          <w:tcPr>
            <w:tcW w:w="621" w:type="dxa"/>
            <w:shd w:val="clear" w:color="auto" w:fill="auto"/>
            <w:noWrap/>
            <w:vAlign w:val="bottom"/>
            <w:hideMark/>
          </w:tcPr>
          <w:p w14:paraId="00E2C4BF"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6A292DB"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75E8894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E6D3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48E29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2ABD4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13AB827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5B8E1E1" w14:textId="77777777" w:rsidR="00DD7398" w:rsidRPr="00BC5FCD" w:rsidRDefault="00DD7398" w:rsidP="00737415">
            <w:pPr>
              <w:jc w:val="center"/>
              <w:rPr>
                <w:i/>
                <w:iCs/>
                <w:color w:val="000000"/>
                <w:sz w:val="18"/>
                <w:szCs w:val="18"/>
              </w:rPr>
            </w:pPr>
            <w:r w:rsidRPr="00BC5FCD">
              <w:rPr>
                <w:i/>
                <w:iCs/>
                <w:color w:val="000000"/>
                <w:sz w:val="18"/>
                <w:szCs w:val="18"/>
              </w:rPr>
              <w:t>28</w:t>
            </w:r>
          </w:p>
        </w:tc>
        <w:tc>
          <w:tcPr>
            <w:tcW w:w="567" w:type="dxa"/>
            <w:shd w:val="clear" w:color="auto" w:fill="auto"/>
            <w:noWrap/>
            <w:vAlign w:val="bottom"/>
            <w:hideMark/>
          </w:tcPr>
          <w:p w14:paraId="10BE35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1C20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17C57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10010F8"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3A97DB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D25C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2701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685C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A424D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2598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5D3A7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499E417"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4ED02AE9" w14:textId="77777777" w:rsidR="00DD7398" w:rsidRPr="00BC5FCD" w:rsidRDefault="00DD7398" w:rsidP="00737415">
            <w:pPr>
              <w:jc w:val="center"/>
              <w:rPr>
                <w:i/>
                <w:iCs/>
                <w:color w:val="000000"/>
                <w:sz w:val="18"/>
                <w:szCs w:val="18"/>
              </w:rPr>
            </w:pPr>
            <w:r w:rsidRPr="00BC5FCD">
              <w:rPr>
                <w:i/>
                <w:iCs/>
                <w:color w:val="000000"/>
                <w:sz w:val="18"/>
                <w:szCs w:val="18"/>
              </w:rPr>
              <w:t>57</w:t>
            </w:r>
          </w:p>
        </w:tc>
      </w:tr>
      <w:tr w:rsidR="00DD7398" w:rsidRPr="003C7DED" w14:paraId="5653B899" w14:textId="77777777" w:rsidTr="00737415">
        <w:trPr>
          <w:trHeight w:val="20"/>
        </w:trPr>
        <w:tc>
          <w:tcPr>
            <w:tcW w:w="2410" w:type="dxa"/>
            <w:shd w:val="clear" w:color="auto" w:fill="auto"/>
            <w:noWrap/>
            <w:vAlign w:val="bottom"/>
            <w:hideMark/>
          </w:tcPr>
          <w:p w14:paraId="77ABA43C" w14:textId="77777777" w:rsidR="00DD7398" w:rsidRPr="00BC5FCD" w:rsidRDefault="00DD7398" w:rsidP="00737415">
            <w:pPr>
              <w:rPr>
                <w:i/>
                <w:iCs/>
                <w:color w:val="000000"/>
                <w:sz w:val="18"/>
                <w:szCs w:val="18"/>
              </w:rPr>
            </w:pPr>
            <w:r w:rsidRPr="00BC5FCD">
              <w:rPr>
                <w:i/>
                <w:iCs/>
                <w:color w:val="000000"/>
                <w:sz w:val="18"/>
                <w:szCs w:val="18"/>
              </w:rPr>
              <w:t>OXLEY</w:t>
            </w:r>
          </w:p>
        </w:tc>
        <w:tc>
          <w:tcPr>
            <w:tcW w:w="621" w:type="dxa"/>
            <w:shd w:val="clear" w:color="auto" w:fill="auto"/>
            <w:noWrap/>
            <w:vAlign w:val="bottom"/>
            <w:hideMark/>
          </w:tcPr>
          <w:p w14:paraId="0EC88D5B" w14:textId="77777777" w:rsidR="00DD7398" w:rsidRPr="00BC5FCD" w:rsidRDefault="00DD7398" w:rsidP="00737415">
            <w:pPr>
              <w:jc w:val="center"/>
              <w:rPr>
                <w:i/>
                <w:iCs/>
                <w:color w:val="000000"/>
                <w:sz w:val="18"/>
                <w:szCs w:val="18"/>
              </w:rPr>
            </w:pPr>
            <w:r w:rsidRPr="00BC5FCD">
              <w:rPr>
                <w:i/>
                <w:iCs/>
                <w:color w:val="000000"/>
                <w:sz w:val="18"/>
                <w:szCs w:val="18"/>
              </w:rPr>
              <w:t>33</w:t>
            </w:r>
          </w:p>
        </w:tc>
        <w:tc>
          <w:tcPr>
            <w:tcW w:w="567" w:type="dxa"/>
            <w:shd w:val="clear" w:color="auto" w:fill="auto"/>
            <w:noWrap/>
            <w:vAlign w:val="bottom"/>
            <w:hideMark/>
          </w:tcPr>
          <w:p w14:paraId="3EE3A3C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E0E69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F312EB"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0D29A8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1FC22D"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567" w:type="dxa"/>
            <w:shd w:val="clear" w:color="auto" w:fill="auto"/>
            <w:noWrap/>
            <w:vAlign w:val="bottom"/>
            <w:hideMark/>
          </w:tcPr>
          <w:p w14:paraId="6769039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2BB065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BEE9BE2"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2BDEFF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E96AE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9B814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FE70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3AC35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64AA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DBF5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6284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7B53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3C25F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9890C09"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599F7B8D" w14:textId="77777777" w:rsidR="00DD7398" w:rsidRPr="00BC5FCD" w:rsidRDefault="00DD7398" w:rsidP="00737415">
            <w:pPr>
              <w:jc w:val="center"/>
              <w:rPr>
                <w:i/>
                <w:iCs/>
                <w:color w:val="000000"/>
                <w:sz w:val="18"/>
                <w:szCs w:val="18"/>
              </w:rPr>
            </w:pPr>
            <w:r w:rsidRPr="00BC5FCD">
              <w:rPr>
                <w:i/>
                <w:iCs/>
                <w:color w:val="000000"/>
                <w:sz w:val="18"/>
                <w:szCs w:val="18"/>
              </w:rPr>
              <w:t>69</w:t>
            </w:r>
          </w:p>
        </w:tc>
      </w:tr>
      <w:tr w:rsidR="00DD7398" w:rsidRPr="003C7DED" w14:paraId="3B26FEFB" w14:textId="77777777" w:rsidTr="00737415">
        <w:trPr>
          <w:trHeight w:val="20"/>
        </w:trPr>
        <w:tc>
          <w:tcPr>
            <w:tcW w:w="2410" w:type="dxa"/>
            <w:shd w:val="clear" w:color="auto" w:fill="auto"/>
            <w:noWrap/>
            <w:vAlign w:val="bottom"/>
            <w:hideMark/>
          </w:tcPr>
          <w:p w14:paraId="64DDA065" w14:textId="77777777" w:rsidR="00DD7398" w:rsidRPr="00BC5FCD" w:rsidRDefault="00DD7398" w:rsidP="00737415">
            <w:pPr>
              <w:rPr>
                <w:i/>
                <w:iCs/>
                <w:color w:val="000000"/>
                <w:sz w:val="18"/>
                <w:szCs w:val="18"/>
              </w:rPr>
            </w:pPr>
            <w:r w:rsidRPr="00BC5FCD">
              <w:rPr>
                <w:i/>
                <w:iCs/>
                <w:color w:val="000000"/>
                <w:sz w:val="18"/>
                <w:szCs w:val="18"/>
              </w:rPr>
              <w:t>PADDINGTON</w:t>
            </w:r>
          </w:p>
        </w:tc>
        <w:tc>
          <w:tcPr>
            <w:tcW w:w="621" w:type="dxa"/>
            <w:shd w:val="clear" w:color="auto" w:fill="auto"/>
            <w:noWrap/>
            <w:vAlign w:val="bottom"/>
            <w:hideMark/>
          </w:tcPr>
          <w:p w14:paraId="255F223A"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DB0D54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3F1CB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12D9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3541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291BC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61C5D6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938927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A578260"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7A31579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FB31D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CB3350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20560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6322D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3D1A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2F87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64BD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B85F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3EFF0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0CA902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607FAA2" w14:textId="77777777" w:rsidR="00DD7398" w:rsidRPr="00BC5FCD" w:rsidRDefault="00DD7398" w:rsidP="00737415">
            <w:pPr>
              <w:jc w:val="center"/>
              <w:rPr>
                <w:i/>
                <w:iCs/>
                <w:color w:val="000000"/>
                <w:sz w:val="18"/>
                <w:szCs w:val="18"/>
              </w:rPr>
            </w:pPr>
            <w:r w:rsidRPr="00BC5FCD">
              <w:rPr>
                <w:i/>
                <w:iCs/>
                <w:color w:val="000000"/>
                <w:sz w:val="18"/>
                <w:szCs w:val="18"/>
              </w:rPr>
              <w:t>14</w:t>
            </w:r>
          </w:p>
        </w:tc>
      </w:tr>
      <w:tr w:rsidR="00DD7398" w:rsidRPr="003C7DED" w14:paraId="09E2BF79" w14:textId="77777777" w:rsidTr="00737415">
        <w:trPr>
          <w:trHeight w:val="20"/>
        </w:trPr>
        <w:tc>
          <w:tcPr>
            <w:tcW w:w="2410" w:type="dxa"/>
            <w:shd w:val="clear" w:color="auto" w:fill="auto"/>
            <w:noWrap/>
            <w:vAlign w:val="bottom"/>
            <w:hideMark/>
          </w:tcPr>
          <w:p w14:paraId="6210ACC3" w14:textId="77777777" w:rsidR="00DD7398" w:rsidRPr="00BC5FCD" w:rsidRDefault="00DD7398" w:rsidP="00737415">
            <w:pPr>
              <w:rPr>
                <w:i/>
                <w:iCs/>
                <w:color w:val="000000"/>
                <w:sz w:val="18"/>
                <w:szCs w:val="18"/>
              </w:rPr>
            </w:pPr>
            <w:r w:rsidRPr="00BC5FCD">
              <w:rPr>
                <w:i/>
                <w:iCs/>
                <w:color w:val="000000"/>
                <w:sz w:val="18"/>
                <w:szCs w:val="18"/>
              </w:rPr>
              <w:lastRenderedPageBreak/>
              <w:t>PALLARA</w:t>
            </w:r>
          </w:p>
        </w:tc>
        <w:tc>
          <w:tcPr>
            <w:tcW w:w="621" w:type="dxa"/>
            <w:shd w:val="clear" w:color="auto" w:fill="auto"/>
            <w:noWrap/>
            <w:vAlign w:val="bottom"/>
            <w:hideMark/>
          </w:tcPr>
          <w:p w14:paraId="34C09CEB" w14:textId="77777777" w:rsidR="00DD7398" w:rsidRPr="00BC5FCD" w:rsidRDefault="00DD7398" w:rsidP="00737415">
            <w:pPr>
              <w:jc w:val="center"/>
              <w:rPr>
                <w:i/>
                <w:iCs/>
                <w:color w:val="000000"/>
                <w:sz w:val="18"/>
                <w:szCs w:val="18"/>
              </w:rPr>
            </w:pPr>
            <w:r w:rsidRPr="00BC5FCD">
              <w:rPr>
                <w:i/>
                <w:iCs/>
                <w:color w:val="000000"/>
                <w:sz w:val="18"/>
                <w:szCs w:val="18"/>
              </w:rPr>
              <w:t>150</w:t>
            </w:r>
          </w:p>
        </w:tc>
        <w:tc>
          <w:tcPr>
            <w:tcW w:w="567" w:type="dxa"/>
            <w:shd w:val="clear" w:color="auto" w:fill="auto"/>
            <w:noWrap/>
            <w:vAlign w:val="bottom"/>
            <w:hideMark/>
          </w:tcPr>
          <w:p w14:paraId="5C50A24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C6FA0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757B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10A4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917C52" w14:textId="77777777" w:rsidR="00DD7398" w:rsidRPr="00BC5FCD" w:rsidRDefault="00DD7398" w:rsidP="00737415">
            <w:pPr>
              <w:jc w:val="center"/>
              <w:rPr>
                <w:i/>
                <w:iCs/>
                <w:color w:val="000000"/>
                <w:sz w:val="18"/>
                <w:szCs w:val="18"/>
              </w:rPr>
            </w:pPr>
            <w:r w:rsidRPr="00BC5FCD">
              <w:rPr>
                <w:i/>
                <w:iCs/>
                <w:color w:val="000000"/>
                <w:sz w:val="18"/>
                <w:szCs w:val="18"/>
              </w:rPr>
              <w:t>53</w:t>
            </w:r>
          </w:p>
        </w:tc>
        <w:tc>
          <w:tcPr>
            <w:tcW w:w="567" w:type="dxa"/>
            <w:shd w:val="clear" w:color="auto" w:fill="auto"/>
            <w:noWrap/>
            <w:vAlign w:val="bottom"/>
            <w:hideMark/>
          </w:tcPr>
          <w:p w14:paraId="685B001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61F27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3067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F265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22AAC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9FF6B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DEA9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2785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3120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CB00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DAF9E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B23A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7F39C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DD86F9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533DEE10" w14:textId="77777777" w:rsidR="00DD7398" w:rsidRPr="00BC5FCD" w:rsidRDefault="00DD7398" w:rsidP="00737415">
            <w:pPr>
              <w:jc w:val="center"/>
              <w:rPr>
                <w:i/>
                <w:iCs/>
                <w:color w:val="000000"/>
                <w:sz w:val="18"/>
                <w:szCs w:val="18"/>
              </w:rPr>
            </w:pPr>
            <w:r w:rsidRPr="00BC5FCD">
              <w:rPr>
                <w:i/>
                <w:iCs/>
                <w:color w:val="000000"/>
                <w:sz w:val="18"/>
                <w:szCs w:val="18"/>
              </w:rPr>
              <w:t>206</w:t>
            </w:r>
          </w:p>
        </w:tc>
      </w:tr>
      <w:tr w:rsidR="00DD7398" w:rsidRPr="003C7DED" w14:paraId="50A2E56C" w14:textId="77777777" w:rsidTr="00737415">
        <w:trPr>
          <w:trHeight w:val="20"/>
        </w:trPr>
        <w:tc>
          <w:tcPr>
            <w:tcW w:w="2410" w:type="dxa"/>
            <w:shd w:val="clear" w:color="auto" w:fill="auto"/>
            <w:noWrap/>
            <w:vAlign w:val="bottom"/>
            <w:hideMark/>
          </w:tcPr>
          <w:p w14:paraId="5AD82866" w14:textId="77777777" w:rsidR="00DD7398" w:rsidRPr="00BC5FCD" w:rsidRDefault="00DD7398" w:rsidP="00737415">
            <w:pPr>
              <w:rPr>
                <w:i/>
                <w:iCs/>
                <w:color w:val="000000"/>
                <w:sz w:val="18"/>
                <w:szCs w:val="18"/>
              </w:rPr>
            </w:pPr>
            <w:r w:rsidRPr="00BC5FCD">
              <w:rPr>
                <w:i/>
                <w:iCs/>
                <w:color w:val="000000"/>
                <w:sz w:val="18"/>
                <w:szCs w:val="18"/>
              </w:rPr>
              <w:t>PARKINSON</w:t>
            </w:r>
          </w:p>
        </w:tc>
        <w:tc>
          <w:tcPr>
            <w:tcW w:w="621" w:type="dxa"/>
            <w:shd w:val="clear" w:color="auto" w:fill="auto"/>
            <w:noWrap/>
            <w:vAlign w:val="bottom"/>
            <w:hideMark/>
          </w:tcPr>
          <w:p w14:paraId="3192A7AC" w14:textId="77777777" w:rsidR="00DD7398" w:rsidRPr="00BC5FCD" w:rsidRDefault="00DD7398" w:rsidP="00737415">
            <w:pPr>
              <w:jc w:val="center"/>
              <w:rPr>
                <w:i/>
                <w:iCs/>
                <w:color w:val="000000"/>
                <w:sz w:val="18"/>
                <w:szCs w:val="18"/>
              </w:rPr>
            </w:pPr>
            <w:r w:rsidRPr="00BC5FCD">
              <w:rPr>
                <w:i/>
                <w:iCs/>
                <w:color w:val="000000"/>
                <w:sz w:val="18"/>
                <w:szCs w:val="18"/>
              </w:rPr>
              <w:t>71</w:t>
            </w:r>
          </w:p>
        </w:tc>
        <w:tc>
          <w:tcPr>
            <w:tcW w:w="567" w:type="dxa"/>
            <w:shd w:val="clear" w:color="auto" w:fill="auto"/>
            <w:noWrap/>
            <w:vAlign w:val="bottom"/>
            <w:hideMark/>
          </w:tcPr>
          <w:p w14:paraId="62374A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2F02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7B01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EFC9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1FF9FB"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34C5CBB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3258B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6904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E680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D5D1A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FD819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60DC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EA92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F938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0125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0CB1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0E07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3EAC8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46E3E3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454B4A4" w14:textId="77777777" w:rsidR="00DD7398" w:rsidRPr="00BC5FCD" w:rsidRDefault="00DD7398" w:rsidP="00737415">
            <w:pPr>
              <w:jc w:val="center"/>
              <w:rPr>
                <w:i/>
                <w:iCs/>
                <w:color w:val="000000"/>
                <w:sz w:val="18"/>
                <w:szCs w:val="18"/>
              </w:rPr>
            </w:pPr>
            <w:r w:rsidRPr="00BC5FCD">
              <w:rPr>
                <w:i/>
                <w:iCs/>
                <w:color w:val="000000"/>
                <w:sz w:val="18"/>
                <w:szCs w:val="18"/>
              </w:rPr>
              <w:t>79</w:t>
            </w:r>
          </w:p>
        </w:tc>
      </w:tr>
      <w:tr w:rsidR="00DD7398" w:rsidRPr="003C7DED" w14:paraId="0F87AAB9" w14:textId="77777777" w:rsidTr="00737415">
        <w:trPr>
          <w:trHeight w:val="20"/>
        </w:trPr>
        <w:tc>
          <w:tcPr>
            <w:tcW w:w="2410" w:type="dxa"/>
            <w:shd w:val="clear" w:color="auto" w:fill="auto"/>
            <w:noWrap/>
            <w:vAlign w:val="bottom"/>
            <w:hideMark/>
          </w:tcPr>
          <w:p w14:paraId="14484504" w14:textId="77777777" w:rsidR="00DD7398" w:rsidRPr="00BC5FCD" w:rsidRDefault="00DD7398" w:rsidP="00737415">
            <w:pPr>
              <w:rPr>
                <w:i/>
                <w:iCs/>
                <w:color w:val="000000"/>
                <w:sz w:val="18"/>
                <w:szCs w:val="18"/>
              </w:rPr>
            </w:pPr>
            <w:r w:rsidRPr="00BC5FCD">
              <w:rPr>
                <w:i/>
                <w:iCs/>
                <w:color w:val="000000"/>
                <w:sz w:val="18"/>
                <w:szCs w:val="18"/>
              </w:rPr>
              <w:t>PINKENBA</w:t>
            </w:r>
          </w:p>
        </w:tc>
        <w:tc>
          <w:tcPr>
            <w:tcW w:w="621" w:type="dxa"/>
            <w:shd w:val="clear" w:color="auto" w:fill="auto"/>
            <w:noWrap/>
            <w:vAlign w:val="bottom"/>
            <w:hideMark/>
          </w:tcPr>
          <w:p w14:paraId="338C69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BF90D5"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4C23F3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4431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1BD4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C4BA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396CB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30D60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4995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F3E8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2C686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2AEC7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3607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C9DB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ECA0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C9E9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1225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4430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05CA2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729660E"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1089" w:type="dxa"/>
            <w:shd w:val="clear" w:color="auto" w:fill="auto"/>
            <w:noWrap/>
            <w:vAlign w:val="bottom"/>
            <w:hideMark/>
          </w:tcPr>
          <w:p w14:paraId="7A3CF4C9"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635F0B49" w14:textId="77777777" w:rsidTr="00737415">
        <w:trPr>
          <w:trHeight w:val="20"/>
        </w:trPr>
        <w:tc>
          <w:tcPr>
            <w:tcW w:w="2410" w:type="dxa"/>
            <w:shd w:val="clear" w:color="auto" w:fill="auto"/>
            <w:noWrap/>
            <w:vAlign w:val="bottom"/>
            <w:hideMark/>
          </w:tcPr>
          <w:p w14:paraId="62AD3DAB" w14:textId="77777777" w:rsidR="00DD7398" w:rsidRPr="00BC5FCD" w:rsidRDefault="00DD7398" w:rsidP="00737415">
            <w:pPr>
              <w:rPr>
                <w:i/>
                <w:iCs/>
                <w:color w:val="000000"/>
                <w:sz w:val="18"/>
                <w:szCs w:val="18"/>
              </w:rPr>
            </w:pPr>
            <w:r w:rsidRPr="00BC5FCD">
              <w:rPr>
                <w:i/>
                <w:iCs/>
                <w:color w:val="000000"/>
                <w:sz w:val="18"/>
                <w:szCs w:val="18"/>
              </w:rPr>
              <w:t>PORT OF BRISBANE</w:t>
            </w:r>
          </w:p>
        </w:tc>
        <w:tc>
          <w:tcPr>
            <w:tcW w:w="621" w:type="dxa"/>
            <w:shd w:val="clear" w:color="auto" w:fill="auto"/>
            <w:noWrap/>
            <w:vAlign w:val="bottom"/>
            <w:hideMark/>
          </w:tcPr>
          <w:p w14:paraId="2B23A7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D92169"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51E385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8816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CEF6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CBE6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4C1B6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0C3500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E2C73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0116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D6271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A6C0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388C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6369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E5A65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2C12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BB907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A333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03328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5B5DFA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1D51BA26" w14:textId="77777777" w:rsidR="00DD7398" w:rsidRPr="00BC5FCD" w:rsidRDefault="00DD7398" w:rsidP="00737415">
            <w:pPr>
              <w:jc w:val="center"/>
              <w:rPr>
                <w:i/>
                <w:iCs/>
                <w:color w:val="000000"/>
                <w:sz w:val="18"/>
                <w:szCs w:val="18"/>
              </w:rPr>
            </w:pPr>
            <w:r w:rsidRPr="00BC5FCD">
              <w:rPr>
                <w:i/>
                <w:iCs/>
                <w:color w:val="000000"/>
                <w:sz w:val="18"/>
                <w:szCs w:val="18"/>
              </w:rPr>
              <w:t>7</w:t>
            </w:r>
          </w:p>
        </w:tc>
      </w:tr>
      <w:tr w:rsidR="00DD7398" w:rsidRPr="003C7DED" w14:paraId="5C059869" w14:textId="77777777" w:rsidTr="00737415">
        <w:trPr>
          <w:trHeight w:val="20"/>
        </w:trPr>
        <w:tc>
          <w:tcPr>
            <w:tcW w:w="2410" w:type="dxa"/>
            <w:shd w:val="clear" w:color="auto" w:fill="auto"/>
            <w:noWrap/>
            <w:vAlign w:val="bottom"/>
            <w:hideMark/>
          </w:tcPr>
          <w:p w14:paraId="5040D44C" w14:textId="77777777" w:rsidR="00DD7398" w:rsidRPr="00BC5FCD" w:rsidRDefault="00DD7398" w:rsidP="00737415">
            <w:pPr>
              <w:rPr>
                <w:i/>
                <w:iCs/>
                <w:color w:val="000000"/>
                <w:sz w:val="18"/>
                <w:szCs w:val="18"/>
              </w:rPr>
            </w:pPr>
            <w:r w:rsidRPr="00BC5FCD">
              <w:rPr>
                <w:i/>
                <w:iCs/>
                <w:color w:val="000000"/>
                <w:sz w:val="18"/>
                <w:szCs w:val="18"/>
              </w:rPr>
              <w:t>RED HILL</w:t>
            </w:r>
          </w:p>
        </w:tc>
        <w:tc>
          <w:tcPr>
            <w:tcW w:w="621" w:type="dxa"/>
            <w:shd w:val="clear" w:color="auto" w:fill="auto"/>
            <w:noWrap/>
            <w:vAlign w:val="bottom"/>
            <w:hideMark/>
          </w:tcPr>
          <w:p w14:paraId="621D4D3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927F6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1AC8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778AAD"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01017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6308C8"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654B4B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AA615C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9DE40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40F8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88E20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D54A0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A6EC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CF41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18A9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24B6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7C6A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1D3F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10BB0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3E45668"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9D3C3A6"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2E21388C" w14:textId="77777777" w:rsidTr="00737415">
        <w:trPr>
          <w:trHeight w:val="20"/>
        </w:trPr>
        <w:tc>
          <w:tcPr>
            <w:tcW w:w="2410" w:type="dxa"/>
            <w:shd w:val="clear" w:color="auto" w:fill="auto"/>
            <w:noWrap/>
            <w:vAlign w:val="bottom"/>
            <w:hideMark/>
          </w:tcPr>
          <w:p w14:paraId="5DB4DD91" w14:textId="77777777" w:rsidR="00DD7398" w:rsidRPr="00BC5FCD" w:rsidRDefault="00DD7398" w:rsidP="00737415">
            <w:pPr>
              <w:rPr>
                <w:i/>
                <w:iCs/>
                <w:color w:val="000000"/>
                <w:sz w:val="18"/>
                <w:szCs w:val="18"/>
              </w:rPr>
            </w:pPr>
            <w:r w:rsidRPr="00BC5FCD">
              <w:rPr>
                <w:i/>
                <w:iCs/>
                <w:color w:val="000000"/>
                <w:sz w:val="18"/>
                <w:szCs w:val="18"/>
              </w:rPr>
              <w:t>RICHLANDS</w:t>
            </w:r>
          </w:p>
        </w:tc>
        <w:tc>
          <w:tcPr>
            <w:tcW w:w="621" w:type="dxa"/>
            <w:shd w:val="clear" w:color="auto" w:fill="auto"/>
            <w:noWrap/>
            <w:vAlign w:val="bottom"/>
            <w:hideMark/>
          </w:tcPr>
          <w:p w14:paraId="7EA4F35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175CFE"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0574B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02BA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A87DB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EC56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B32E7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F09E8C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A336BC3"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01B9F96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A1849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D675F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BD3F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48BF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D662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9C806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AF68C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6744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B45B0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D14C43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0B8D71C" w14:textId="77777777" w:rsidR="00DD7398" w:rsidRPr="00BC5FCD" w:rsidRDefault="00DD7398" w:rsidP="00737415">
            <w:pPr>
              <w:jc w:val="center"/>
              <w:rPr>
                <w:i/>
                <w:iCs/>
                <w:color w:val="000000"/>
                <w:sz w:val="18"/>
                <w:szCs w:val="18"/>
              </w:rPr>
            </w:pPr>
            <w:r w:rsidRPr="00BC5FCD">
              <w:rPr>
                <w:i/>
                <w:iCs/>
                <w:color w:val="000000"/>
                <w:sz w:val="18"/>
                <w:szCs w:val="18"/>
              </w:rPr>
              <w:t>16</w:t>
            </w:r>
          </w:p>
        </w:tc>
      </w:tr>
      <w:tr w:rsidR="00DD7398" w:rsidRPr="003C7DED" w14:paraId="3B70E8BE" w14:textId="77777777" w:rsidTr="00737415">
        <w:trPr>
          <w:trHeight w:val="20"/>
        </w:trPr>
        <w:tc>
          <w:tcPr>
            <w:tcW w:w="2410" w:type="dxa"/>
            <w:shd w:val="clear" w:color="auto" w:fill="auto"/>
            <w:noWrap/>
            <w:vAlign w:val="bottom"/>
            <w:hideMark/>
          </w:tcPr>
          <w:p w14:paraId="4B831180" w14:textId="77777777" w:rsidR="00DD7398" w:rsidRPr="00BC5FCD" w:rsidRDefault="00DD7398" w:rsidP="00737415">
            <w:pPr>
              <w:rPr>
                <w:i/>
                <w:iCs/>
                <w:color w:val="000000"/>
                <w:sz w:val="18"/>
                <w:szCs w:val="18"/>
              </w:rPr>
            </w:pPr>
            <w:r w:rsidRPr="00BC5FCD">
              <w:rPr>
                <w:i/>
                <w:iCs/>
                <w:color w:val="000000"/>
                <w:sz w:val="18"/>
                <w:szCs w:val="18"/>
              </w:rPr>
              <w:t>RIVERHILLS</w:t>
            </w:r>
          </w:p>
        </w:tc>
        <w:tc>
          <w:tcPr>
            <w:tcW w:w="621" w:type="dxa"/>
            <w:shd w:val="clear" w:color="auto" w:fill="auto"/>
            <w:noWrap/>
            <w:vAlign w:val="bottom"/>
            <w:hideMark/>
          </w:tcPr>
          <w:p w14:paraId="7E432FA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287A6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FC39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3C2EB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D89F5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6567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51E0F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C2F6D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8B42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8B6E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08CC9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9CE8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92A8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65FEB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EA25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BDAE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D637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0D48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B1951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1B1536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ADA1554"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275AAF3D" w14:textId="77777777" w:rsidTr="00737415">
        <w:trPr>
          <w:trHeight w:val="20"/>
        </w:trPr>
        <w:tc>
          <w:tcPr>
            <w:tcW w:w="2410" w:type="dxa"/>
            <w:shd w:val="clear" w:color="auto" w:fill="auto"/>
            <w:noWrap/>
            <w:vAlign w:val="bottom"/>
            <w:hideMark/>
          </w:tcPr>
          <w:p w14:paraId="759DA7D2" w14:textId="77777777" w:rsidR="00DD7398" w:rsidRPr="00BC5FCD" w:rsidRDefault="00DD7398" w:rsidP="00737415">
            <w:pPr>
              <w:rPr>
                <w:i/>
                <w:iCs/>
                <w:color w:val="000000"/>
                <w:sz w:val="18"/>
                <w:szCs w:val="18"/>
              </w:rPr>
            </w:pPr>
            <w:r w:rsidRPr="00BC5FCD">
              <w:rPr>
                <w:i/>
                <w:iCs/>
                <w:color w:val="000000"/>
                <w:sz w:val="18"/>
                <w:szCs w:val="18"/>
              </w:rPr>
              <w:t>ROBERTSON</w:t>
            </w:r>
          </w:p>
        </w:tc>
        <w:tc>
          <w:tcPr>
            <w:tcW w:w="621" w:type="dxa"/>
            <w:shd w:val="clear" w:color="auto" w:fill="auto"/>
            <w:noWrap/>
            <w:vAlign w:val="bottom"/>
            <w:hideMark/>
          </w:tcPr>
          <w:p w14:paraId="3C3C2B96"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6B60DC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F9FC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669C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A1E6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121DA5"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6D081D4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B59156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97B3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C31C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37735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75008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66C0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F116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FAE9D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EA26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DCF2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57DF9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2AB6B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AB18B04"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282ED2D3" w14:textId="77777777" w:rsidR="00DD7398" w:rsidRPr="00BC5FCD" w:rsidRDefault="00DD7398" w:rsidP="00737415">
            <w:pPr>
              <w:jc w:val="center"/>
              <w:rPr>
                <w:i/>
                <w:iCs/>
                <w:color w:val="000000"/>
                <w:sz w:val="18"/>
                <w:szCs w:val="18"/>
              </w:rPr>
            </w:pPr>
            <w:r w:rsidRPr="00BC5FCD">
              <w:rPr>
                <w:i/>
                <w:iCs/>
                <w:color w:val="000000"/>
                <w:sz w:val="18"/>
                <w:szCs w:val="18"/>
              </w:rPr>
              <w:t>15</w:t>
            </w:r>
          </w:p>
        </w:tc>
      </w:tr>
      <w:tr w:rsidR="00DD7398" w:rsidRPr="003C7DED" w14:paraId="6F7D7010" w14:textId="77777777" w:rsidTr="00737415">
        <w:trPr>
          <w:trHeight w:val="20"/>
        </w:trPr>
        <w:tc>
          <w:tcPr>
            <w:tcW w:w="2410" w:type="dxa"/>
            <w:shd w:val="clear" w:color="auto" w:fill="auto"/>
            <w:noWrap/>
            <w:vAlign w:val="bottom"/>
            <w:hideMark/>
          </w:tcPr>
          <w:p w14:paraId="5D016EAE" w14:textId="77777777" w:rsidR="00DD7398" w:rsidRPr="00BC5FCD" w:rsidRDefault="00DD7398" w:rsidP="00737415">
            <w:pPr>
              <w:rPr>
                <w:i/>
                <w:iCs/>
                <w:color w:val="000000"/>
                <w:sz w:val="18"/>
                <w:szCs w:val="18"/>
              </w:rPr>
            </w:pPr>
            <w:r w:rsidRPr="00BC5FCD">
              <w:rPr>
                <w:i/>
                <w:iCs/>
                <w:color w:val="000000"/>
                <w:sz w:val="18"/>
                <w:szCs w:val="18"/>
              </w:rPr>
              <w:t>ROCHEDALE</w:t>
            </w:r>
          </w:p>
        </w:tc>
        <w:tc>
          <w:tcPr>
            <w:tcW w:w="621" w:type="dxa"/>
            <w:shd w:val="clear" w:color="auto" w:fill="auto"/>
            <w:noWrap/>
            <w:vAlign w:val="bottom"/>
            <w:hideMark/>
          </w:tcPr>
          <w:p w14:paraId="1AFFF9E8" w14:textId="77777777" w:rsidR="00DD7398" w:rsidRPr="00BC5FCD" w:rsidRDefault="00DD7398" w:rsidP="00737415">
            <w:pPr>
              <w:jc w:val="center"/>
              <w:rPr>
                <w:i/>
                <w:iCs/>
                <w:color w:val="000000"/>
                <w:sz w:val="18"/>
                <w:szCs w:val="18"/>
              </w:rPr>
            </w:pPr>
            <w:r w:rsidRPr="00BC5FCD">
              <w:rPr>
                <w:i/>
                <w:iCs/>
                <w:color w:val="000000"/>
                <w:sz w:val="18"/>
                <w:szCs w:val="18"/>
              </w:rPr>
              <w:t>147</w:t>
            </w:r>
          </w:p>
        </w:tc>
        <w:tc>
          <w:tcPr>
            <w:tcW w:w="567" w:type="dxa"/>
            <w:shd w:val="clear" w:color="auto" w:fill="auto"/>
            <w:noWrap/>
            <w:vAlign w:val="bottom"/>
            <w:hideMark/>
          </w:tcPr>
          <w:p w14:paraId="6922F3F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CF593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3160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577E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AD4A74"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1B0DFD6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2BE901E" w14:textId="77777777" w:rsidR="00DD7398" w:rsidRPr="00BC5FCD" w:rsidRDefault="00DD7398" w:rsidP="00737415">
            <w:pPr>
              <w:jc w:val="center"/>
              <w:rPr>
                <w:i/>
                <w:iCs/>
                <w:color w:val="000000"/>
                <w:sz w:val="18"/>
                <w:szCs w:val="18"/>
              </w:rPr>
            </w:pPr>
            <w:r w:rsidRPr="00BC5FCD">
              <w:rPr>
                <w:i/>
                <w:iCs/>
                <w:color w:val="000000"/>
                <w:sz w:val="18"/>
                <w:szCs w:val="18"/>
              </w:rPr>
              <w:t>62</w:t>
            </w:r>
          </w:p>
        </w:tc>
        <w:tc>
          <w:tcPr>
            <w:tcW w:w="567" w:type="dxa"/>
            <w:shd w:val="clear" w:color="auto" w:fill="auto"/>
            <w:noWrap/>
            <w:vAlign w:val="bottom"/>
            <w:hideMark/>
          </w:tcPr>
          <w:p w14:paraId="63AB77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14A14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67CE71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BAD25F" w14:textId="77777777" w:rsidR="00DD7398" w:rsidRPr="00BC5FCD" w:rsidRDefault="00DD7398" w:rsidP="00737415">
            <w:pPr>
              <w:jc w:val="center"/>
              <w:rPr>
                <w:i/>
                <w:iCs/>
                <w:color w:val="000000"/>
                <w:sz w:val="18"/>
                <w:szCs w:val="18"/>
              </w:rPr>
            </w:pPr>
            <w:r w:rsidRPr="00BC5FCD">
              <w:rPr>
                <w:i/>
                <w:iCs/>
                <w:color w:val="000000"/>
                <w:sz w:val="18"/>
                <w:szCs w:val="18"/>
              </w:rPr>
              <w:t>55</w:t>
            </w:r>
          </w:p>
        </w:tc>
        <w:tc>
          <w:tcPr>
            <w:tcW w:w="567" w:type="dxa"/>
            <w:shd w:val="clear" w:color="auto" w:fill="auto"/>
            <w:noWrap/>
            <w:vAlign w:val="bottom"/>
            <w:hideMark/>
          </w:tcPr>
          <w:p w14:paraId="7A255F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BA70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8233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FEC9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8D09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B38C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0F0E4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7" w:type="dxa"/>
            <w:shd w:val="clear" w:color="auto" w:fill="auto"/>
            <w:noWrap/>
            <w:vAlign w:val="bottom"/>
            <w:hideMark/>
          </w:tcPr>
          <w:p w14:paraId="37A2B22C"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1089" w:type="dxa"/>
            <w:shd w:val="clear" w:color="auto" w:fill="auto"/>
            <w:noWrap/>
            <w:vAlign w:val="bottom"/>
            <w:hideMark/>
          </w:tcPr>
          <w:p w14:paraId="779A24A9" w14:textId="77777777" w:rsidR="00DD7398" w:rsidRPr="00BC5FCD" w:rsidRDefault="00DD7398" w:rsidP="00737415">
            <w:pPr>
              <w:jc w:val="center"/>
              <w:rPr>
                <w:i/>
                <w:iCs/>
                <w:color w:val="000000"/>
                <w:sz w:val="18"/>
                <w:szCs w:val="18"/>
              </w:rPr>
            </w:pPr>
            <w:r w:rsidRPr="00BC5FCD">
              <w:rPr>
                <w:i/>
                <w:iCs/>
                <w:color w:val="000000"/>
                <w:sz w:val="18"/>
                <w:szCs w:val="18"/>
              </w:rPr>
              <w:t>295</w:t>
            </w:r>
          </w:p>
        </w:tc>
      </w:tr>
      <w:tr w:rsidR="00DD7398" w:rsidRPr="003C7DED" w14:paraId="3F5E06BE" w14:textId="77777777" w:rsidTr="00737415">
        <w:trPr>
          <w:trHeight w:val="20"/>
        </w:trPr>
        <w:tc>
          <w:tcPr>
            <w:tcW w:w="2410" w:type="dxa"/>
            <w:shd w:val="clear" w:color="auto" w:fill="auto"/>
            <w:noWrap/>
            <w:vAlign w:val="bottom"/>
            <w:hideMark/>
          </w:tcPr>
          <w:p w14:paraId="3A40FBA4" w14:textId="77777777" w:rsidR="00DD7398" w:rsidRPr="00BC5FCD" w:rsidRDefault="00DD7398" w:rsidP="00737415">
            <w:pPr>
              <w:rPr>
                <w:i/>
                <w:iCs/>
                <w:color w:val="000000"/>
                <w:sz w:val="18"/>
                <w:szCs w:val="18"/>
              </w:rPr>
            </w:pPr>
            <w:r w:rsidRPr="00BC5FCD">
              <w:rPr>
                <w:i/>
                <w:iCs/>
                <w:color w:val="000000"/>
                <w:sz w:val="18"/>
                <w:szCs w:val="18"/>
              </w:rPr>
              <w:t>ROCKLEA</w:t>
            </w:r>
          </w:p>
        </w:tc>
        <w:tc>
          <w:tcPr>
            <w:tcW w:w="621" w:type="dxa"/>
            <w:shd w:val="clear" w:color="auto" w:fill="auto"/>
            <w:noWrap/>
            <w:vAlign w:val="bottom"/>
            <w:hideMark/>
          </w:tcPr>
          <w:p w14:paraId="6A0296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5D1060"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D49EC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F712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852D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2B06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9EBCC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9BCE6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DBE0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4C07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CC140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2856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9070C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423E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7042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B3E9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0ED0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5915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9C13E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CB3958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07B2597" w14:textId="77777777" w:rsidR="00DD7398" w:rsidRPr="00BC5FCD" w:rsidRDefault="00DD7398" w:rsidP="00737415">
            <w:pPr>
              <w:jc w:val="center"/>
              <w:rPr>
                <w:i/>
                <w:iCs/>
                <w:color w:val="000000"/>
                <w:sz w:val="18"/>
                <w:szCs w:val="18"/>
              </w:rPr>
            </w:pPr>
            <w:r w:rsidRPr="00BC5FCD">
              <w:rPr>
                <w:i/>
                <w:iCs/>
                <w:color w:val="000000"/>
                <w:sz w:val="18"/>
                <w:szCs w:val="18"/>
              </w:rPr>
              <w:t>3</w:t>
            </w:r>
          </w:p>
        </w:tc>
      </w:tr>
      <w:tr w:rsidR="00DD7398" w:rsidRPr="003C7DED" w14:paraId="670A3EEB" w14:textId="77777777" w:rsidTr="00737415">
        <w:trPr>
          <w:trHeight w:val="20"/>
        </w:trPr>
        <w:tc>
          <w:tcPr>
            <w:tcW w:w="2410" w:type="dxa"/>
            <w:shd w:val="clear" w:color="auto" w:fill="auto"/>
            <w:noWrap/>
            <w:vAlign w:val="bottom"/>
            <w:hideMark/>
          </w:tcPr>
          <w:p w14:paraId="15358EA7" w14:textId="77777777" w:rsidR="00DD7398" w:rsidRPr="00BC5FCD" w:rsidRDefault="00DD7398" w:rsidP="00737415">
            <w:pPr>
              <w:rPr>
                <w:i/>
                <w:iCs/>
                <w:color w:val="000000"/>
                <w:sz w:val="18"/>
                <w:szCs w:val="18"/>
              </w:rPr>
            </w:pPr>
            <w:r w:rsidRPr="00BC5FCD">
              <w:rPr>
                <w:i/>
                <w:iCs/>
                <w:color w:val="000000"/>
                <w:sz w:val="18"/>
                <w:szCs w:val="18"/>
              </w:rPr>
              <w:t>RUNCORN</w:t>
            </w:r>
          </w:p>
        </w:tc>
        <w:tc>
          <w:tcPr>
            <w:tcW w:w="621" w:type="dxa"/>
            <w:shd w:val="clear" w:color="auto" w:fill="auto"/>
            <w:noWrap/>
            <w:vAlign w:val="bottom"/>
            <w:hideMark/>
          </w:tcPr>
          <w:p w14:paraId="42AE5829"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3578FF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E60D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963A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3CA4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7E2A32"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F25862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D982C4E" w14:textId="77777777" w:rsidR="00DD7398" w:rsidRPr="00BC5FCD" w:rsidRDefault="00DD7398" w:rsidP="00737415">
            <w:pPr>
              <w:jc w:val="center"/>
              <w:rPr>
                <w:i/>
                <w:iCs/>
                <w:color w:val="000000"/>
                <w:sz w:val="18"/>
                <w:szCs w:val="18"/>
              </w:rPr>
            </w:pPr>
            <w:r w:rsidRPr="00BC5FCD">
              <w:rPr>
                <w:i/>
                <w:iCs/>
                <w:color w:val="000000"/>
                <w:sz w:val="18"/>
                <w:szCs w:val="18"/>
              </w:rPr>
              <w:t>23</w:t>
            </w:r>
          </w:p>
        </w:tc>
        <w:tc>
          <w:tcPr>
            <w:tcW w:w="567" w:type="dxa"/>
            <w:shd w:val="clear" w:color="auto" w:fill="auto"/>
            <w:noWrap/>
            <w:vAlign w:val="bottom"/>
            <w:hideMark/>
          </w:tcPr>
          <w:p w14:paraId="01E897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0DFF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1E7FB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C1718BA" w14:textId="77777777" w:rsidR="00DD7398" w:rsidRPr="00BC5FCD" w:rsidRDefault="00DD7398" w:rsidP="00737415">
            <w:pPr>
              <w:jc w:val="center"/>
              <w:rPr>
                <w:i/>
                <w:iCs/>
                <w:color w:val="000000"/>
                <w:sz w:val="18"/>
                <w:szCs w:val="18"/>
              </w:rPr>
            </w:pPr>
            <w:r w:rsidRPr="00BC5FCD">
              <w:rPr>
                <w:i/>
                <w:iCs/>
                <w:color w:val="000000"/>
                <w:sz w:val="18"/>
                <w:szCs w:val="18"/>
              </w:rPr>
              <w:t>44</w:t>
            </w:r>
          </w:p>
        </w:tc>
        <w:tc>
          <w:tcPr>
            <w:tcW w:w="567" w:type="dxa"/>
            <w:shd w:val="clear" w:color="auto" w:fill="auto"/>
            <w:noWrap/>
            <w:vAlign w:val="bottom"/>
            <w:hideMark/>
          </w:tcPr>
          <w:p w14:paraId="5D1C71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431A4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54C4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11BB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5181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F11A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9F6C1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60395B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029346A8" w14:textId="77777777" w:rsidR="00DD7398" w:rsidRPr="00BC5FCD" w:rsidRDefault="00DD7398" w:rsidP="00737415">
            <w:pPr>
              <w:jc w:val="center"/>
              <w:rPr>
                <w:i/>
                <w:iCs/>
                <w:color w:val="000000"/>
                <w:sz w:val="18"/>
                <w:szCs w:val="18"/>
              </w:rPr>
            </w:pPr>
            <w:r w:rsidRPr="00BC5FCD">
              <w:rPr>
                <w:i/>
                <w:iCs/>
                <w:color w:val="000000"/>
                <w:sz w:val="18"/>
                <w:szCs w:val="18"/>
              </w:rPr>
              <w:t>83</w:t>
            </w:r>
          </w:p>
        </w:tc>
      </w:tr>
      <w:tr w:rsidR="00DD7398" w:rsidRPr="003C7DED" w14:paraId="1E59D916" w14:textId="77777777" w:rsidTr="00737415">
        <w:trPr>
          <w:trHeight w:val="20"/>
        </w:trPr>
        <w:tc>
          <w:tcPr>
            <w:tcW w:w="2410" w:type="dxa"/>
            <w:shd w:val="clear" w:color="auto" w:fill="auto"/>
            <w:noWrap/>
            <w:vAlign w:val="bottom"/>
            <w:hideMark/>
          </w:tcPr>
          <w:p w14:paraId="0F1CBDCE" w14:textId="77777777" w:rsidR="00DD7398" w:rsidRPr="00BC5FCD" w:rsidRDefault="00DD7398" w:rsidP="00737415">
            <w:pPr>
              <w:rPr>
                <w:i/>
                <w:iCs/>
                <w:color w:val="000000"/>
                <w:sz w:val="18"/>
                <w:szCs w:val="18"/>
              </w:rPr>
            </w:pPr>
            <w:r w:rsidRPr="00BC5FCD">
              <w:rPr>
                <w:i/>
                <w:iCs/>
                <w:color w:val="000000"/>
                <w:sz w:val="18"/>
                <w:szCs w:val="18"/>
              </w:rPr>
              <w:t>SALISBURY</w:t>
            </w:r>
          </w:p>
        </w:tc>
        <w:tc>
          <w:tcPr>
            <w:tcW w:w="621" w:type="dxa"/>
            <w:shd w:val="clear" w:color="auto" w:fill="auto"/>
            <w:noWrap/>
            <w:vAlign w:val="bottom"/>
            <w:hideMark/>
          </w:tcPr>
          <w:p w14:paraId="5CAA38B0"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94DA2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56B48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57ED1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6F2E79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E88F58"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8D0061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F86D2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5328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52BC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242E5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711D6E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6F4B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BC65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83FC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7878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C142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1E13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DB656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ACD40F7"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F41E778" w14:textId="77777777" w:rsidR="00DD7398" w:rsidRPr="00BC5FCD" w:rsidRDefault="00DD7398" w:rsidP="00737415">
            <w:pPr>
              <w:jc w:val="center"/>
              <w:rPr>
                <w:i/>
                <w:iCs/>
                <w:color w:val="000000"/>
                <w:sz w:val="18"/>
                <w:szCs w:val="18"/>
              </w:rPr>
            </w:pPr>
            <w:r w:rsidRPr="00BC5FCD">
              <w:rPr>
                <w:i/>
                <w:iCs/>
                <w:color w:val="000000"/>
                <w:sz w:val="18"/>
                <w:szCs w:val="18"/>
              </w:rPr>
              <w:t>13</w:t>
            </w:r>
          </w:p>
        </w:tc>
      </w:tr>
      <w:tr w:rsidR="00DD7398" w:rsidRPr="003C7DED" w14:paraId="3CBA35D1" w14:textId="77777777" w:rsidTr="00737415">
        <w:trPr>
          <w:trHeight w:val="20"/>
        </w:trPr>
        <w:tc>
          <w:tcPr>
            <w:tcW w:w="2410" w:type="dxa"/>
            <w:shd w:val="clear" w:color="auto" w:fill="auto"/>
            <w:noWrap/>
            <w:vAlign w:val="bottom"/>
            <w:hideMark/>
          </w:tcPr>
          <w:p w14:paraId="77E9E972" w14:textId="77777777" w:rsidR="00DD7398" w:rsidRPr="00BC5FCD" w:rsidRDefault="00DD7398" w:rsidP="00737415">
            <w:pPr>
              <w:rPr>
                <w:i/>
                <w:iCs/>
                <w:color w:val="000000"/>
                <w:sz w:val="18"/>
                <w:szCs w:val="18"/>
              </w:rPr>
            </w:pPr>
            <w:r w:rsidRPr="00BC5FCD">
              <w:rPr>
                <w:i/>
                <w:iCs/>
                <w:color w:val="000000"/>
                <w:sz w:val="18"/>
                <w:szCs w:val="18"/>
              </w:rPr>
              <w:t>SANDGATE</w:t>
            </w:r>
          </w:p>
        </w:tc>
        <w:tc>
          <w:tcPr>
            <w:tcW w:w="621" w:type="dxa"/>
            <w:shd w:val="clear" w:color="auto" w:fill="auto"/>
            <w:noWrap/>
            <w:vAlign w:val="bottom"/>
            <w:hideMark/>
          </w:tcPr>
          <w:p w14:paraId="63ADAD0D"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18D4C8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219A7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2F6F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DF96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9621F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6A14B8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4DB7B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2152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5F5D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88E45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ADE9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F5FF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53D5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28F95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F2CA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463A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44784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C7E9D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9624B45"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AEE8D94"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4A891EB4" w14:textId="77777777" w:rsidTr="00737415">
        <w:trPr>
          <w:trHeight w:val="20"/>
        </w:trPr>
        <w:tc>
          <w:tcPr>
            <w:tcW w:w="2410" w:type="dxa"/>
            <w:shd w:val="clear" w:color="auto" w:fill="auto"/>
            <w:noWrap/>
            <w:vAlign w:val="bottom"/>
            <w:hideMark/>
          </w:tcPr>
          <w:p w14:paraId="4EAF5E9A" w14:textId="77777777" w:rsidR="00DD7398" w:rsidRPr="00BC5FCD" w:rsidRDefault="00DD7398" w:rsidP="00737415">
            <w:pPr>
              <w:rPr>
                <w:i/>
                <w:iCs/>
                <w:color w:val="000000"/>
                <w:sz w:val="18"/>
                <w:szCs w:val="18"/>
              </w:rPr>
            </w:pPr>
            <w:r w:rsidRPr="00BC5FCD">
              <w:rPr>
                <w:i/>
                <w:iCs/>
                <w:color w:val="000000"/>
                <w:sz w:val="18"/>
                <w:szCs w:val="18"/>
              </w:rPr>
              <w:t>SEVEN HILLS</w:t>
            </w:r>
          </w:p>
        </w:tc>
        <w:tc>
          <w:tcPr>
            <w:tcW w:w="621" w:type="dxa"/>
            <w:shd w:val="clear" w:color="auto" w:fill="auto"/>
            <w:noWrap/>
            <w:vAlign w:val="bottom"/>
            <w:hideMark/>
          </w:tcPr>
          <w:p w14:paraId="38CD2551"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311D796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C845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0FF5F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5C31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D60A3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51EB04"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DB1E3E6" w14:textId="77777777" w:rsidR="00DD7398" w:rsidRPr="00BC5FCD" w:rsidRDefault="00DD7398" w:rsidP="00737415">
            <w:pPr>
              <w:jc w:val="center"/>
              <w:rPr>
                <w:i/>
                <w:iCs/>
                <w:color w:val="000000"/>
                <w:sz w:val="18"/>
                <w:szCs w:val="18"/>
              </w:rPr>
            </w:pPr>
            <w:r w:rsidRPr="00BC5FCD">
              <w:rPr>
                <w:i/>
                <w:iCs/>
                <w:color w:val="000000"/>
                <w:sz w:val="18"/>
                <w:szCs w:val="18"/>
              </w:rPr>
              <w:t>50</w:t>
            </w:r>
          </w:p>
        </w:tc>
        <w:tc>
          <w:tcPr>
            <w:tcW w:w="567" w:type="dxa"/>
            <w:shd w:val="clear" w:color="auto" w:fill="auto"/>
            <w:noWrap/>
            <w:vAlign w:val="bottom"/>
            <w:hideMark/>
          </w:tcPr>
          <w:p w14:paraId="2C80DA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4C3D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D26E9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4E94888" w14:textId="77777777" w:rsidR="00DD7398" w:rsidRPr="00BC5FCD" w:rsidRDefault="00DD7398" w:rsidP="00737415">
            <w:pPr>
              <w:jc w:val="center"/>
              <w:rPr>
                <w:i/>
                <w:iCs/>
                <w:color w:val="000000"/>
                <w:sz w:val="18"/>
                <w:szCs w:val="18"/>
              </w:rPr>
            </w:pPr>
            <w:r w:rsidRPr="00BC5FCD">
              <w:rPr>
                <w:i/>
                <w:iCs/>
                <w:color w:val="000000"/>
                <w:sz w:val="18"/>
                <w:szCs w:val="18"/>
              </w:rPr>
              <w:t>17</w:t>
            </w:r>
          </w:p>
        </w:tc>
        <w:tc>
          <w:tcPr>
            <w:tcW w:w="567" w:type="dxa"/>
            <w:shd w:val="clear" w:color="auto" w:fill="auto"/>
            <w:noWrap/>
            <w:vAlign w:val="bottom"/>
            <w:hideMark/>
          </w:tcPr>
          <w:p w14:paraId="449073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B1BD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B592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BE003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1BEB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3756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0B4B39"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551B0B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59F5ECC5" w14:textId="77777777" w:rsidR="00DD7398" w:rsidRPr="00BC5FCD" w:rsidRDefault="00DD7398" w:rsidP="00737415">
            <w:pPr>
              <w:jc w:val="center"/>
              <w:rPr>
                <w:i/>
                <w:iCs/>
                <w:color w:val="000000"/>
                <w:sz w:val="18"/>
                <w:szCs w:val="18"/>
              </w:rPr>
            </w:pPr>
            <w:r w:rsidRPr="00BC5FCD">
              <w:rPr>
                <w:i/>
                <w:iCs/>
                <w:color w:val="000000"/>
                <w:sz w:val="18"/>
                <w:szCs w:val="18"/>
              </w:rPr>
              <w:t>72</w:t>
            </w:r>
          </w:p>
        </w:tc>
      </w:tr>
      <w:tr w:rsidR="00DD7398" w:rsidRPr="003C7DED" w14:paraId="444E63AE" w14:textId="77777777" w:rsidTr="00737415">
        <w:trPr>
          <w:trHeight w:val="20"/>
        </w:trPr>
        <w:tc>
          <w:tcPr>
            <w:tcW w:w="2410" w:type="dxa"/>
            <w:shd w:val="clear" w:color="auto" w:fill="auto"/>
            <w:noWrap/>
            <w:vAlign w:val="bottom"/>
            <w:hideMark/>
          </w:tcPr>
          <w:p w14:paraId="096BB0C4" w14:textId="77777777" w:rsidR="00DD7398" w:rsidRPr="00BC5FCD" w:rsidRDefault="00DD7398" w:rsidP="00737415">
            <w:pPr>
              <w:rPr>
                <w:i/>
                <w:iCs/>
                <w:color w:val="000000"/>
                <w:sz w:val="18"/>
                <w:szCs w:val="18"/>
              </w:rPr>
            </w:pPr>
            <w:r w:rsidRPr="00BC5FCD">
              <w:rPr>
                <w:i/>
                <w:iCs/>
                <w:color w:val="000000"/>
                <w:sz w:val="18"/>
                <w:szCs w:val="18"/>
              </w:rPr>
              <w:t>SHERWOOD</w:t>
            </w:r>
          </w:p>
        </w:tc>
        <w:tc>
          <w:tcPr>
            <w:tcW w:w="621" w:type="dxa"/>
            <w:shd w:val="clear" w:color="auto" w:fill="auto"/>
            <w:noWrap/>
            <w:vAlign w:val="bottom"/>
            <w:hideMark/>
          </w:tcPr>
          <w:p w14:paraId="03690CB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019CD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EF8A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AE34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E171C1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9CA771"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FD0902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F3672BF"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36DCCF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17BB7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80D1F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E0336D0" w14:textId="77777777" w:rsidR="00DD7398" w:rsidRPr="00BC5FCD" w:rsidRDefault="00DD7398" w:rsidP="00737415">
            <w:pPr>
              <w:jc w:val="center"/>
              <w:rPr>
                <w:i/>
                <w:iCs/>
                <w:color w:val="000000"/>
                <w:sz w:val="18"/>
                <w:szCs w:val="18"/>
              </w:rPr>
            </w:pPr>
            <w:r w:rsidRPr="00BC5FCD">
              <w:rPr>
                <w:i/>
                <w:iCs/>
                <w:color w:val="000000"/>
                <w:sz w:val="18"/>
                <w:szCs w:val="18"/>
              </w:rPr>
              <w:t>16</w:t>
            </w:r>
          </w:p>
        </w:tc>
        <w:tc>
          <w:tcPr>
            <w:tcW w:w="567" w:type="dxa"/>
            <w:shd w:val="clear" w:color="auto" w:fill="auto"/>
            <w:noWrap/>
            <w:vAlign w:val="bottom"/>
            <w:hideMark/>
          </w:tcPr>
          <w:p w14:paraId="7C5A93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E2B3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FE70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354A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68BC8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1690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A3A48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8EC3393"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883688A" w14:textId="77777777" w:rsidR="00DD7398" w:rsidRPr="00BC5FCD" w:rsidRDefault="00DD7398" w:rsidP="00737415">
            <w:pPr>
              <w:jc w:val="center"/>
              <w:rPr>
                <w:i/>
                <w:iCs/>
                <w:color w:val="000000"/>
                <w:sz w:val="18"/>
                <w:szCs w:val="18"/>
              </w:rPr>
            </w:pPr>
            <w:r w:rsidRPr="00BC5FCD">
              <w:rPr>
                <w:i/>
                <w:iCs/>
                <w:color w:val="000000"/>
                <w:sz w:val="18"/>
                <w:szCs w:val="18"/>
              </w:rPr>
              <w:t>35</w:t>
            </w:r>
          </w:p>
        </w:tc>
      </w:tr>
      <w:tr w:rsidR="00DD7398" w:rsidRPr="003C7DED" w14:paraId="477859EB" w14:textId="77777777" w:rsidTr="00737415">
        <w:trPr>
          <w:trHeight w:val="20"/>
        </w:trPr>
        <w:tc>
          <w:tcPr>
            <w:tcW w:w="2410" w:type="dxa"/>
            <w:shd w:val="clear" w:color="auto" w:fill="auto"/>
            <w:noWrap/>
            <w:vAlign w:val="bottom"/>
            <w:hideMark/>
          </w:tcPr>
          <w:p w14:paraId="0E52D31F" w14:textId="77777777" w:rsidR="00DD7398" w:rsidRPr="00BC5FCD" w:rsidRDefault="00DD7398" w:rsidP="00737415">
            <w:pPr>
              <w:rPr>
                <w:i/>
                <w:iCs/>
                <w:color w:val="000000"/>
                <w:sz w:val="18"/>
                <w:szCs w:val="18"/>
              </w:rPr>
            </w:pPr>
            <w:r w:rsidRPr="00BC5FCD">
              <w:rPr>
                <w:i/>
                <w:iCs/>
                <w:color w:val="000000"/>
                <w:sz w:val="18"/>
                <w:szCs w:val="18"/>
              </w:rPr>
              <w:t>SHORNCLIFFE</w:t>
            </w:r>
          </w:p>
        </w:tc>
        <w:tc>
          <w:tcPr>
            <w:tcW w:w="621" w:type="dxa"/>
            <w:shd w:val="clear" w:color="auto" w:fill="auto"/>
            <w:noWrap/>
            <w:vAlign w:val="bottom"/>
            <w:hideMark/>
          </w:tcPr>
          <w:p w14:paraId="1A79F5A0"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53D0B8C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94E0A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E396E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32190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A53A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C63CD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A194A4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43E3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8177A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D8106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AFAAF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19FF2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5D6F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888B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62647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B487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B9D0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89568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1C91C56"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5B50D7EC" w14:textId="77777777" w:rsidR="00DD7398" w:rsidRPr="00BC5FCD" w:rsidRDefault="00DD7398" w:rsidP="00737415">
            <w:pPr>
              <w:jc w:val="center"/>
              <w:rPr>
                <w:i/>
                <w:iCs/>
                <w:color w:val="000000"/>
                <w:sz w:val="18"/>
                <w:szCs w:val="18"/>
              </w:rPr>
            </w:pPr>
            <w:r w:rsidRPr="00BC5FCD">
              <w:rPr>
                <w:i/>
                <w:iCs/>
                <w:color w:val="000000"/>
                <w:sz w:val="18"/>
                <w:szCs w:val="18"/>
              </w:rPr>
              <w:t>6</w:t>
            </w:r>
          </w:p>
        </w:tc>
      </w:tr>
      <w:tr w:rsidR="00DD7398" w:rsidRPr="003C7DED" w14:paraId="44751EC4" w14:textId="77777777" w:rsidTr="00737415">
        <w:trPr>
          <w:trHeight w:val="20"/>
        </w:trPr>
        <w:tc>
          <w:tcPr>
            <w:tcW w:w="2410" w:type="dxa"/>
            <w:shd w:val="clear" w:color="auto" w:fill="auto"/>
            <w:noWrap/>
            <w:vAlign w:val="bottom"/>
            <w:hideMark/>
          </w:tcPr>
          <w:p w14:paraId="6F1E5666" w14:textId="77777777" w:rsidR="00DD7398" w:rsidRPr="00BC5FCD" w:rsidRDefault="00DD7398" w:rsidP="00737415">
            <w:pPr>
              <w:rPr>
                <w:i/>
                <w:iCs/>
                <w:color w:val="000000"/>
                <w:sz w:val="18"/>
                <w:szCs w:val="18"/>
              </w:rPr>
            </w:pPr>
            <w:r w:rsidRPr="00BC5FCD">
              <w:rPr>
                <w:i/>
                <w:iCs/>
                <w:color w:val="000000"/>
                <w:sz w:val="18"/>
                <w:szCs w:val="18"/>
              </w:rPr>
              <w:t>SOUTH BRISBANE</w:t>
            </w:r>
          </w:p>
        </w:tc>
        <w:tc>
          <w:tcPr>
            <w:tcW w:w="621" w:type="dxa"/>
            <w:shd w:val="clear" w:color="auto" w:fill="auto"/>
            <w:noWrap/>
            <w:vAlign w:val="bottom"/>
            <w:hideMark/>
          </w:tcPr>
          <w:p w14:paraId="79E5729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269646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03E2F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BD41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90B1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FE14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66DD4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B43E342" w14:textId="77777777" w:rsidR="00DD7398" w:rsidRPr="00BC5FCD" w:rsidRDefault="00DD7398" w:rsidP="00737415">
            <w:pPr>
              <w:jc w:val="center"/>
              <w:rPr>
                <w:i/>
                <w:iCs/>
                <w:color w:val="000000"/>
                <w:sz w:val="18"/>
                <w:szCs w:val="18"/>
              </w:rPr>
            </w:pPr>
            <w:r w:rsidRPr="00BC5FCD">
              <w:rPr>
                <w:i/>
                <w:iCs/>
                <w:color w:val="000000"/>
                <w:sz w:val="18"/>
                <w:szCs w:val="18"/>
              </w:rPr>
              <w:t>82</w:t>
            </w:r>
          </w:p>
        </w:tc>
        <w:tc>
          <w:tcPr>
            <w:tcW w:w="567" w:type="dxa"/>
            <w:shd w:val="clear" w:color="auto" w:fill="auto"/>
            <w:noWrap/>
            <w:vAlign w:val="bottom"/>
            <w:hideMark/>
          </w:tcPr>
          <w:p w14:paraId="167215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A11E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145A3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D605E9" w14:textId="77777777" w:rsidR="00DD7398" w:rsidRPr="00BC5FCD" w:rsidRDefault="00DD7398" w:rsidP="00737415">
            <w:pPr>
              <w:jc w:val="center"/>
              <w:rPr>
                <w:i/>
                <w:iCs/>
                <w:color w:val="000000"/>
                <w:sz w:val="18"/>
                <w:szCs w:val="18"/>
              </w:rPr>
            </w:pPr>
            <w:r w:rsidRPr="00BC5FCD">
              <w:rPr>
                <w:i/>
                <w:iCs/>
                <w:color w:val="000000"/>
                <w:sz w:val="18"/>
                <w:szCs w:val="18"/>
              </w:rPr>
              <w:t>221</w:t>
            </w:r>
          </w:p>
        </w:tc>
        <w:tc>
          <w:tcPr>
            <w:tcW w:w="567" w:type="dxa"/>
            <w:shd w:val="clear" w:color="auto" w:fill="auto"/>
            <w:noWrap/>
            <w:vAlign w:val="bottom"/>
            <w:hideMark/>
          </w:tcPr>
          <w:p w14:paraId="0DADA7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F5C91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52F7F5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A34471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979F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CA59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DD45F5"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1D1CB5B"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08732593" w14:textId="77777777" w:rsidR="00DD7398" w:rsidRPr="00BC5FCD" w:rsidRDefault="00DD7398" w:rsidP="00737415">
            <w:pPr>
              <w:jc w:val="center"/>
              <w:rPr>
                <w:i/>
                <w:iCs/>
                <w:color w:val="000000"/>
                <w:sz w:val="18"/>
                <w:szCs w:val="18"/>
              </w:rPr>
            </w:pPr>
            <w:r w:rsidRPr="00BC5FCD">
              <w:rPr>
                <w:i/>
                <w:iCs/>
                <w:color w:val="000000"/>
                <w:sz w:val="18"/>
                <w:szCs w:val="18"/>
              </w:rPr>
              <w:t>312</w:t>
            </w:r>
          </w:p>
        </w:tc>
      </w:tr>
      <w:tr w:rsidR="00DD7398" w:rsidRPr="003C7DED" w14:paraId="1DAE38E1" w14:textId="77777777" w:rsidTr="00737415">
        <w:trPr>
          <w:trHeight w:val="20"/>
        </w:trPr>
        <w:tc>
          <w:tcPr>
            <w:tcW w:w="2410" w:type="dxa"/>
            <w:shd w:val="clear" w:color="auto" w:fill="auto"/>
            <w:noWrap/>
            <w:vAlign w:val="bottom"/>
            <w:hideMark/>
          </w:tcPr>
          <w:p w14:paraId="5C2A1F0A" w14:textId="77777777" w:rsidR="00DD7398" w:rsidRPr="00BC5FCD" w:rsidRDefault="00DD7398" w:rsidP="00737415">
            <w:pPr>
              <w:rPr>
                <w:i/>
                <w:iCs/>
                <w:color w:val="000000"/>
                <w:sz w:val="18"/>
                <w:szCs w:val="18"/>
              </w:rPr>
            </w:pPr>
            <w:r w:rsidRPr="00BC5FCD">
              <w:rPr>
                <w:i/>
                <w:iCs/>
                <w:color w:val="000000"/>
                <w:sz w:val="18"/>
                <w:szCs w:val="18"/>
              </w:rPr>
              <w:t>SPRING HILL</w:t>
            </w:r>
          </w:p>
        </w:tc>
        <w:tc>
          <w:tcPr>
            <w:tcW w:w="621" w:type="dxa"/>
            <w:shd w:val="clear" w:color="auto" w:fill="auto"/>
            <w:noWrap/>
            <w:vAlign w:val="bottom"/>
            <w:hideMark/>
          </w:tcPr>
          <w:p w14:paraId="56F5BAAB"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C070B8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5516E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1513A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3A0C6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E0005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791E4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E8C9258"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1D705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E977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9470F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4BD9E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7E080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305D313"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617F4908"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B219C8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7F0B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E68F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122946"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EC61D8D"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016869C4" w14:textId="77777777" w:rsidR="00DD7398" w:rsidRPr="00BC5FCD" w:rsidRDefault="00DD7398" w:rsidP="00737415">
            <w:pPr>
              <w:jc w:val="center"/>
              <w:rPr>
                <w:i/>
                <w:iCs/>
                <w:color w:val="000000"/>
                <w:sz w:val="18"/>
                <w:szCs w:val="18"/>
              </w:rPr>
            </w:pPr>
            <w:r w:rsidRPr="00BC5FCD">
              <w:rPr>
                <w:i/>
                <w:iCs/>
                <w:color w:val="000000"/>
                <w:sz w:val="18"/>
                <w:szCs w:val="18"/>
              </w:rPr>
              <w:t>15</w:t>
            </w:r>
          </w:p>
        </w:tc>
      </w:tr>
      <w:tr w:rsidR="00DD7398" w:rsidRPr="003C7DED" w14:paraId="51430C73" w14:textId="77777777" w:rsidTr="00737415">
        <w:trPr>
          <w:trHeight w:val="20"/>
        </w:trPr>
        <w:tc>
          <w:tcPr>
            <w:tcW w:w="2410" w:type="dxa"/>
            <w:shd w:val="clear" w:color="auto" w:fill="auto"/>
            <w:noWrap/>
            <w:vAlign w:val="bottom"/>
            <w:hideMark/>
          </w:tcPr>
          <w:p w14:paraId="3FC8DDD1" w14:textId="77777777" w:rsidR="00DD7398" w:rsidRPr="00BC5FCD" w:rsidRDefault="00DD7398" w:rsidP="00737415">
            <w:pPr>
              <w:rPr>
                <w:i/>
                <w:iCs/>
                <w:color w:val="000000"/>
                <w:sz w:val="18"/>
                <w:szCs w:val="18"/>
              </w:rPr>
            </w:pPr>
            <w:r w:rsidRPr="00BC5FCD">
              <w:rPr>
                <w:i/>
                <w:iCs/>
                <w:color w:val="000000"/>
                <w:sz w:val="18"/>
                <w:szCs w:val="18"/>
              </w:rPr>
              <w:t>ST LUCIA</w:t>
            </w:r>
          </w:p>
        </w:tc>
        <w:tc>
          <w:tcPr>
            <w:tcW w:w="621" w:type="dxa"/>
            <w:shd w:val="clear" w:color="auto" w:fill="auto"/>
            <w:noWrap/>
            <w:vAlign w:val="bottom"/>
            <w:hideMark/>
          </w:tcPr>
          <w:p w14:paraId="17F2643F"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8FC816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9FE29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96C3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DD25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05C94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C074EC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F662C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B37B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A44C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0BCB6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286A2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098D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9163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A740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6AC6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3B1B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9F04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70A17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5EE5D7E"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448584C3" w14:textId="77777777" w:rsidR="00DD7398" w:rsidRPr="00BC5FCD" w:rsidRDefault="00DD7398" w:rsidP="00737415">
            <w:pPr>
              <w:jc w:val="center"/>
              <w:rPr>
                <w:i/>
                <w:iCs/>
                <w:color w:val="000000"/>
                <w:sz w:val="18"/>
                <w:szCs w:val="18"/>
              </w:rPr>
            </w:pPr>
            <w:r w:rsidRPr="00BC5FCD">
              <w:rPr>
                <w:i/>
                <w:iCs/>
                <w:color w:val="000000"/>
                <w:sz w:val="18"/>
                <w:szCs w:val="18"/>
              </w:rPr>
              <w:t>12</w:t>
            </w:r>
          </w:p>
        </w:tc>
      </w:tr>
      <w:tr w:rsidR="00DD7398" w:rsidRPr="003C7DED" w14:paraId="3471BC9C" w14:textId="77777777" w:rsidTr="00737415">
        <w:trPr>
          <w:trHeight w:val="20"/>
        </w:trPr>
        <w:tc>
          <w:tcPr>
            <w:tcW w:w="2410" w:type="dxa"/>
            <w:shd w:val="clear" w:color="auto" w:fill="auto"/>
            <w:noWrap/>
            <w:vAlign w:val="bottom"/>
            <w:hideMark/>
          </w:tcPr>
          <w:p w14:paraId="144168ED" w14:textId="77777777" w:rsidR="00DD7398" w:rsidRPr="00BC5FCD" w:rsidRDefault="00DD7398" w:rsidP="00737415">
            <w:pPr>
              <w:rPr>
                <w:i/>
                <w:iCs/>
                <w:color w:val="000000"/>
                <w:sz w:val="18"/>
                <w:szCs w:val="18"/>
              </w:rPr>
            </w:pPr>
            <w:r w:rsidRPr="00BC5FCD">
              <w:rPr>
                <w:i/>
                <w:iCs/>
                <w:color w:val="000000"/>
                <w:sz w:val="18"/>
                <w:szCs w:val="18"/>
              </w:rPr>
              <w:t>STAFFORD</w:t>
            </w:r>
          </w:p>
        </w:tc>
        <w:tc>
          <w:tcPr>
            <w:tcW w:w="621" w:type="dxa"/>
            <w:shd w:val="clear" w:color="auto" w:fill="auto"/>
            <w:noWrap/>
            <w:vAlign w:val="bottom"/>
            <w:hideMark/>
          </w:tcPr>
          <w:p w14:paraId="2C631B13"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71126C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DD8C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570B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6FDB3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394EA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D8A502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E32B884"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7ADDAE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8C36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1C50D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C553432"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BC04CE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5466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F8E1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00FD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07D3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594EC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30574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090111C"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1ED375C" w14:textId="77777777" w:rsidR="00DD7398" w:rsidRPr="00BC5FCD" w:rsidRDefault="00DD7398" w:rsidP="00737415">
            <w:pPr>
              <w:jc w:val="center"/>
              <w:rPr>
                <w:i/>
                <w:iCs/>
                <w:color w:val="000000"/>
                <w:sz w:val="18"/>
                <w:szCs w:val="18"/>
              </w:rPr>
            </w:pPr>
            <w:r w:rsidRPr="00BC5FCD">
              <w:rPr>
                <w:i/>
                <w:iCs/>
                <w:color w:val="000000"/>
                <w:sz w:val="18"/>
                <w:szCs w:val="18"/>
              </w:rPr>
              <w:t>17</w:t>
            </w:r>
          </w:p>
        </w:tc>
      </w:tr>
      <w:tr w:rsidR="00DD7398" w:rsidRPr="003C7DED" w14:paraId="20465977" w14:textId="77777777" w:rsidTr="00737415">
        <w:trPr>
          <w:trHeight w:val="20"/>
        </w:trPr>
        <w:tc>
          <w:tcPr>
            <w:tcW w:w="2410" w:type="dxa"/>
            <w:shd w:val="clear" w:color="auto" w:fill="auto"/>
            <w:noWrap/>
            <w:vAlign w:val="bottom"/>
            <w:hideMark/>
          </w:tcPr>
          <w:p w14:paraId="0A5D6DA3" w14:textId="77777777" w:rsidR="00DD7398" w:rsidRPr="00BC5FCD" w:rsidRDefault="00DD7398" w:rsidP="00737415">
            <w:pPr>
              <w:rPr>
                <w:i/>
                <w:iCs/>
                <w:color w:val="000000"/>
                <w:sz w:val="18"/>
                <w:szCs w:val="18"/>
              </w:rPr>
            </w:pPr>
            <w:r w:rsidRPr="00BC5FCD">
              <w:rPr>
                <w:i/>
                <w:iCs/>
                <w:color w:val="000000"/>
                <w:sz w:val="18"/>
                <w:szCs w:val="18"/>
              </w:rPr>
              <w:t>STAFFORD HEIGHTS</w:t>
            </w:r>
          </w:p>
        </w:tc>
        <w:tc>
          <w:tcPr>
            <w:tcW w:w="621" w:type="dxa"/>
            <w:shd w:val="clear" w:color="auto" w:fill="auto"/>
            <w:noWrap/>
            <w:vAlign w:val="bottom"/>
            <w:hideMark/>
          </w:tcPr>
          <w:p w14:paraId="3D43CC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FD8D0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1830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16862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7024EB5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6567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50207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0FB93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59A7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7220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4A88E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77355E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B3FB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B8C3C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3B3A2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32BEF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D5BB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7635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FC81EC"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5112E7F"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F31B054"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7F1075FA" w14:textId="77777777" w:rsidTr="00737415">
        <w:trPr>
          <w:trHeight w:val="20"/>
        </w:trPr>
        <w:tc>
          <w:tcPr>
            <w:tcW w:w="2410" w:type="dxa"/>
            <w:shd w:val="clear" w:color="auto" w:fill="auto"/>
            <w:noWrap/>
            <w:vAlign w:val="bottom"/>
            <w:hideMark/>
          </w:tcPr>
          <w:p w14:paraId="45E2E0A1" w14:textId="77777777" w:rsidR="00DD7398" w:rsidRPr="00BC5FCD" w:rsidRDefault="00DD7398" w:rsidP="00737415">
            <w:pPr>
              <w:rPr>
                <w:i/>
                <w:iCs/>
                <w:color w:val="000000"/>
                <w:sz w:val="18"/>
                <w:szCs w:val="18"/>
              </w:rPr>
            </w:pPr>
            <w:r w:rsidRPr="00BC5FCD">
              <w:rPr>
                <w:i/>
                <w:iCs/>
                <w:color w:val="000000"/>
                <w:sz w:val="18"/>
                <w:szCs w:val="18"/>
              </w:rPr>
              <w:t>STONES CORNER</w:t>
            </w:r>
          </w:p>
        </w:tc>
        <w:tc>
          <w:tcPr>
            <w:tcW w:w="621" w:type="dxa"/>
            <w:shd w:val="clear" w:color="auto" w:fill="auto"/>
            <w:noWrap/>
            <w:vAlign w:val="bottom"/>
            <w:hideMark/>
          </w:tcPr>
          <w:p w14:paraId="2BD055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6862B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A030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5FF1F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8D132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966E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26EBE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A3591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09A0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64B1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F5D57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F0B20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E6F81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C881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0E31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D9DCBE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A52E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02F5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A2512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3112CBF"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74EE8FD3"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62130C0F" w14:textId="77777777" w:rsidTr="00737415">
        <w:trPr>
          <w:trHeight w:val="20"/>
        </w:trPr>
        <w:tc>
          <w:tcPr>
            <w:tcW w:w="2410" w:type="dxa"/>
            <w:shd w:val="clear" w:color="auto" w:fill="auto"/>
            <w:noWrap/>
            <w:vAlign w:val="bottom"/>
            <w:hideMark/>
          </w:tcPr>
          <w:p w14:paraId="358B006A" w14:textId="77777777" w:rsidR="00DD7398" w:rsidRPr="00BC5FCD" w:rsidRDefault="00DD7398" w:rsidP="00737415">
            <w:pPr>
              <w:rPr>
                <w:i/>
                <w:iCs/>
                <w:color w:val="000000"/>
                <w:sz w:val="18"/>
                <w:szCs w:val="18"/>
              </w:rPr>
            </w:pPr>
            <w:r w:rsidRPr="00BC5FCD">
              <w:rPr>
                <w:i/>
                <w:iCs/>
                <w:color w:val="000000"/>
                <w:sz w:val="18"/>
                <w:szCs w:val="18"/>
              </w:rPr>
              <w:t>STRETTON</w:t>
            </w:r>
          </w:p>
        </w:tc>
        <w:tc>
          <w:tcPr>
            <w:tcW w:w="621" w:type="dxa"/>
            <w:shd w:val="clear" w:color="auto" w:fill="auto"/>
            <w:noWrap/>
            <w:vAlign w:val="bottom"/>
            <w:hideMark/>
          </w:tcPr>
          <w:p w14:paraId="309BC171"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6258EB3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844445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FDBF2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9A177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8275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BD0C77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80067A"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21855AA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F374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C7AAC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FEEB0C9" w14:textId="77777777" w:rsidR="00DD7398" w:rsidRPr="00BC5FCD" w:rsidRDefault="00DD7398" w:rsidP="00737415">
            <w:pPr>
              <w:jc w:val="center"/>
              <w:rPr>
                <w:i/>
                <w:iCs/>
                <w:color w:val="000000"/>
                <w:sz w:val="18"/>
                <w:szCs w:val="18"/>
              </w:rPr>
            </w:pPr>
            <w:r w:rsidRPr="00BC5FCD">
              <w:rPr>
                <w:i/>
                <w:iCs/>
                <w:color w:val="000000"/>
                <w:sz w:val="18"/>
                <w:szCs w:val="18"/>
              </w:rPr>
              <w:t>9</w:t>
            </w:r>
          </w:p>
        </w:tc>
        <w:tc>
          <w:tcPr>
            <w:tcW w:w="567" w:type="dxa"/>
            <w:shd w:val="clear" w:color="auto" w:fill="auto"/>
            <w:noWrap/>
            <w:vAlign w:val="bottom"/>
            <w:hideMark/>
          </w:tcPr>
          <w:p w14:paraId="330106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6FDDF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A221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F562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DFC2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267A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3B066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E721CD9"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AC992D7" w14:textId="77777777" w:rsidR="00DD7398" w:rsidRPr="00BC5FCD" w:rsidRDefault="00DD7398" w:rsidP="00737415">
            <w:pPr>
              <w:jc w:val="center"/>
              <w:rPr>
                <w:i/>
                <w:iCs/>
                <w:color w:val="000000"/>
                <w:sz w:val="18"/>
                <w:szCs w:val="18"/>
              </w:rPr>
            </w:pPr>
            <w:r w:rsidRPr="00BC5FCD">
              <w:rPr>
                <w:i/>
                <w:iCs/>
                <w:color w:val="000000"/>
                <w:sz w:val="18"/>
                <w:szCs w:val="18"/>
              </w:rPr>
              <w:t>27</w:t>
            </w:r>
          </w:p>
        </w:tc>
      </w:tr>
      <w:tr w:rsidR="00DD7398" w:rsidRPr="003C7DED" w14:paraId="4223486B" w14:textId="77777777" w:rsidTr="00737415">
        <w:trPr>
          <w:trHeight w:val="20"/>
        </w:trPr>
        <w:tc>
          <w:tcPr>
            <w:tcW w:w="2410" w:type="dxa"/>
            <w:shd w:val="clear" w:color="auto" w:fill="auto"/>
            <w:noWrap/>
            <w:vAlign w:val="bottom"/>
            <w:hideMark/>
          </w:tcPr>
          <w:p w14:paraId="0FC28002" w14:textId="77777777" w:rsidR="00DD7398" w:rsidRPr="00BC5FCD" w:rsidRDefault="00DD7398" w:rsidP="00737415">
            <w:pPr>
              <w:rPr>
                <w:i/>
                <w:iCs/>
                <w:color w:val="000000"/>
                <w:sz w:val="18"/>
                <w:szCs w:val="18"/>
              </w:rPr>
            </w:pPr>
            <w:r w:rsidRPr="00BC5FCD">
              <w:rPr>
                <w:i/>
                <w:iCs/>
                <w:color w:val="000000"/>
                <w:sz w:val="18"/>
                <w:szCs w:val="18"/>
              </w:rPr>
              <w:t>SUMNER</w:t>
            </w:r>
          </w:p>
        </w:tc>
        <w:tc>
          <w:tcPr>
            <w:tcW w:w="621" w:type="dxa"/>
            <w:shd w:val="clear" w:color="auto" w:fill="auto"/>
            <w:noWrap/>
            <w:vAlign w:val="bottom"/>
            <w:hideMark/>
          </w:tcPr>
          <w:p w14:paraId="33B577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A56C5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C3A23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5F23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F042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25F2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D73A7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2EB55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2AC1CB" w14:textId="77777777" w:rsidR="00DD7398" w:rsidRPr="00BC5FCD" w:rsidRDefault="00DD7398" w:rsidP="00737415">
            <w:pPr>
              <w:jc w:val="center"/>
              <w:rPr>
                <w:i/>
                <w:iCs/>
                <w:color w:val="000000"/>
                <w:sz w:val="18"/>
                <w:szCs w:val="18"/>
              </w:rPr>
            </w:pPr>
            <w:r w:rsidRPr="00BC5FCD">
              <w:rPr>
                <w:i/>
                <w:iCs/>
                <w:color w:val="000000"/>
                <w:sz w:val="18"/>
                <w:szCs w:val="18"/>
              </w:rPr>
              <w:t>18</w:t>
            </w:r>
          </w:p>
        </w:tc>
        <w:tc>
          <w:tcPr>
            <w:tcW w:w="567" w:type="dxa"/>
            <w:shd w:val="clear" w:color="auto" w:fill="auto"/>
            <w:noWrap/>
            <w:vAlign w:val="bottom"/>
            <w:hideMark/>
          </w:tcPr>
          <w:p w14:paraId="58595C1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2DD16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3C7B62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A417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14B3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4278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20DB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9F782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D0C22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B58AD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89D36A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2473E06" w14:textId="77777777" w:rsidR="00DD7398" w:rsidRPr="00BC5FCD" w:rsidRDefault="00DD7398" w:rsidP="00737415">
            <w:pPr>
              <w:jc w:val="center"/>
              <w:rPr>
                <w:i/>
                <w:iCs/>
                <w:color w:val="000000"/>
                <w:sz w:val="18"/>
                <w:szCs w:val="18"/>
              </w:rPr>
            </w:pPr>
            <w:r w:rsidRPr="00BC5FCD">
              <w:rPr>
                <w:i/>
                <w:iCs/>
                <w:color w:val="000000"/>
                <w:sz w:val="18"/>
                <w:szCs w:val="18"/>
              </w:rPr>
              <w:t>18</w:t>
            </w:r>
          </w:p>
        </w:tc>
      </w:tr>
      <w:tr w:rsidR="00DD7398" w:rsidRPr="003C7DED" w14:paraId="4441EE60" w14:textId="77777777" w:rsidTr="00737415">
        <w:trPr>
          <w:trHeight w:val="20"/>
        </w:trPr>
        <w:tc>
          <w:tcPr>
            <w:tcW w:w="2410" w:type="dxa"/>
            <w:shd w:val="clear" w:color="auto" w:fill="auto"/>
            <w:noWrap/>
            <w:vAlign w:val="bottom"/>
            <w:hideMark/>
          </w:tcPr>
          <w:p w14:paraId="5E9DFB59" w14:textId="77777777" w:rsidR="00DD7398" w:rsidRPr="00BC5FCD" w:rsidRDefault="00DD7398" w:rsidP="00737415">
            <w:pPr>
              <w:rPr>
                <w:i/>
                <w:iCs/>
                <w:color w:val="000000"/>
                <w:sz w:val="18"/>
                <w:szCs w:val="18"/>
              </w:rPr>
            </w:pPr>
            <w:r w:rsidRPr="00BC5FCD">
              <w:rPr>
                <w:i/>
                <w:iCs/>
                <w:color w:val="000000"/>
                <w:sz w:val="18"/>
                <w:szCs w:val="18"/>
              </w:rPr>
              <w:t>SUNNYBANK</w:t>
            </w:r>
          </w:p>
        </w:tc>
        <w:tc>
          <w:tcPr>
            <w:tcW w:w="621" w:type="dxa"/>
            <w:shd w:val="clear" w:color="auto" w:fill="auto"/>
            <w:noWrap/>
            <w:vAlign w:val="bottom"/>
            <w:hideMark/>
          </w:tcPr>
          <w:p w14:paraId="6DC0744C"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0B3A8831"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F87679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9DD0A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959F3A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E6145B"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47A7BF1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95B0C56"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4F4E2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922B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91239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E102C2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7BBA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C1C4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8D99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56E99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4B630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22C6F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3850F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1860B83"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E7471E3" w14:textId="77777777" w:rsidR="00DD7398" w:rsidRPr="00BC5FCD" w:rsidRDefault="00DD7398" w:rsidP="00737415">
            <w:pPr>
              <w:jc w:val="center"/>
              <w:rPr>
                <w:i/>
                <w:iCs/>
                <w:color w:val="000000"/>
                <w:sz w:val="18"/>
                <w:szCs w:val="18"/>
              </w:rPr>
            </w:pPr>
            <w:r w:rsidRPr="00BC5FCD">
              <w:rPr>
                <w:i/>
                <w:iCs/>
                <w:color w:val="000000"/>
                <w:sz w:val="18"/>
                <w:szCs w:val="18"/>
              </w:rPr>
              <w:t>23</w:t>
            </w:r>
          </w:p>
        </w:tc>
      </w:tr>
      <w:tr w:rsidR="00DD7398" w:rsidRPr="003C7DED" w14:paraId="7EA602D6" w14:textId="77777777" w:rsidTr="00737415">
        <w:trPr>
          <w:trHeight w:val="20"/>
        </w:trPr>
        <w:tc>
          <w:tcPr>
            <w:tcW w:w="2410" w:type="dxa"/>
            <w:shd w:val="clear" w:color="auto" w:fill="auto"/>
            <w:noWrap/>
            <w:vAlign w:val="bottom"/>
            <w:hideMark/>
          </w:tcPr>
          <w:p w14:paraId="3062BBB5" w14:textId="77777777" w:rsidR="00DD7398" w:rsidRPr="00BC5FCD" w:rsidRDefault="00DD7398" w:rsidP="00737415">
            <w:pPr>
              <w:rPr>
                <w:i/>
                <w:iCs/>
                <w:color w:val="000000"/>
                <w:sz w:val="18"/>
                <w:szCs w:val="18"/>
              </w:rPr>
            </w:pPr>
            <w:r w:rsidRPr="00BC5FCD">
              <w:rPr>
                <w:i/>
                <w:iCs/>
                <w:color w:val="000000"/>
                <w:sz w:val="18"/>
                <w:szCs w:val="18"/>
              </w:rPr>
              <w:t>SUNNYBANK HILLS</w:t>
            </w:r>
          </w:p>
        </w:tc>
        <w:tc>
          <w:tcPr>
            <w:tcW w:w="621" w:type="dxa"/>
            <w:shd w:val="clear" w:color="auto" w:fill="auto"/>
            <w:noWrap/>
            <w:vAlign w:val="bottom"/>
            <w:hideMark/>
          </w:tcPr>
          <w:p w14:paraId="56C7D8A2"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4BCE9C7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054498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94CB61"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34B29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5783EA6"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21085E3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912605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0671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336B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C1695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0F26E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81D8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6DE92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9754F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A263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C126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FE3D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29642D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98FB3C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68F0F2F8" w14:textId="77777777" w:rsidR="00DD7398" w:rsidRPr="00BC5FCD" w:rsidRDefault="00DD7398" w:rsidP="00737415">
            <w:pPr>
              <w:jc w:val="center"/>
              <w:rPr>
                <w:i/>
                <w:iCs/>
                <w:color w:val="000000"/>
                <w:sz w:val="18"/>
                <w:szCs w:val="18"/>
              </w:rPr>
            </w:pPr>
            <w:r w:rsidRPr="00BC5FCD">
              <w:rPr>
                <w:i/>
                <w:iCs/>
                <w:color w:val="000000"/>
                <w:sz w:val="18"/>
                <w:szCs w:val="18"/>
              </w:rPr>
              <w:t>18</w:t>
            </w:r>
          </w:p>
        </w:tc>
      </w:tr>
      <w:tr w:rsidR="00DD7398" w:rsidRPr="003C7DED" w14:paraId="02398283" w14:textId="77777777" w:rsidTr="00737415">
        <w:trPr>
          <w:trHeight w:val="20"/>
        </w:trPr>
        <w:tc>
          <w:tcPr>
            <w:tcW w:w="2410" w:type="dxa"/>
            <w:shd w:val="clear" w:color="auto" w:fill="auto"/>
            <w:noWrap/>
            <w:vAlign w:val="bottom"/>
            <w:hideMark/>
          </w:tcPr>
          <w:p w14:paraId="41C7B76A" w14:textId="77777777" w:rsidR="00DD7398" w:rsidRPr="00BC5FCD" w:rsidRDefault="00DD7398" w:rsidP="00737415">
            <w:pPr>
              <w:rPr>
                <w:i/>
                <w:iCs/>
                <w:color w:val="000000"/>
                <w:sz w:val="18"/>
                <w:szCs w:val="18"/>
              </w:rPr>
            </w:pPr>
            <w:r w:rsidRPr="00BC5FCD">
              <w:rPr>
                <w:i/>
                <w:iCs/>
                <w:color w:val="000000"/>
                <w:sz w:val="18"/>
                <w:szCs w:val="18"/>
              </w:rPr>
              <w:t>TAIGUM</w:t>
            </w:r>
          </w:p>
        </w:tc>
        <w:tc>
          <w:tcPr>
            <w:tcW w:w="621" w:type="dxa"/>
            <w:shd w:val="clear" w:color="auto" w:fill="auto"/>
            <w:noWrap/>
            <w:vAlign w:val="bottom"/>
            <w:hideMark/>
          </w:tcPr>
          <w:p w14:paraId="25D43819" w14:textId="77777777" w:rsidR="00DD7398" w:rsidRPr="00BC5FCD" w:rsidRDefault="00DD7398" w:rsidP="00737415">
            <w:pPr>
              <w:jc w:val="center"/>
              <w:rPr>
                <w:i/>
                <w:iCs/>
                <w:color w:val="000000"/>
                <w:sz w:val="18"/>
                <w:szCs w:val="18"/>
              </w:rPr>
            </w:pPr>
            <w:r w:rsidRPr="00BC5FCD">
              <w:rPr>
                <w:i/>
                <w:iCs/>
                <w:color w:val="000000"/>
                <w:sz w:val="18"/>
                <w:szCs w:val="18"/>
              </w:rPr>
              <w:t>56</w:t>
            </w:r>
          </w:p>
        </w:tc>
        <w:tc>
          <w:tcPr>
            <w:tcW w:w="567" w:type="dxa"/>
            <w:shd w:val="clear" w:color="auto" w:fill="auto"/>
            <w:noWrap/>
            <w:vAlign w:val="bottom"/>
            <w:hideMark/>
          </w:tcPr>
          <w:p w14:paraId="5978E1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77D9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E5FA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6C2B70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F52B77"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691417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D89EFF0"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FC6A56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C32F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10F36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6568B64"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412E2E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A9A7C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973F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73F3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A54FD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81F4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9378D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98ED51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7910A01" w14:textId="77777777" w:rsidR="00DD7398" w:rsidRPr="00BC5FCD" w:rsidRDefault="00DD7398" w:rsidP="00737415">
            <w:pPr>
              <w:jc w:val="center"/>
              <w:rPr>
                <w:i/>
                <w:iCs/>
                <w:color w:val="000000"/>
                <w:sz w:val="18"/>
                <w:szCs w:val="18"/>
              </w:rPr>
            </w:pPr>
            <w:r w:rsidRPr="00BC5FCD">
              <w:rPr>
                <w:i/>
                <w:iCs/>
                <w:color w:val="000000"/>
                <w:sz w:val="18"/>
                <w:szCs w:val="18"/>
              </w:rPr>
              <w:t>71</w:t>
            </w:r>
          </w:p>
        </w:tc>
      </w:tr>
      <w:tr w:rsidR="00DD7398" w:rsidRPr="003C7DED" w14:paraId="3456E6D2" w14:textId="77777777" w:rsidTr="00737415">
        <w:trPr>
          <w:trHeight w:val="20"/>
        </w:trPr>
        <w:tc>
          <w:tcPr>
            <w:tcW w:w="2410" w:type="dxa"/>
            <w:shd w:val="clear" w:color="auto" w:fill="auto"/>
            <w:noWrap/>
            <w:vAlign w:val="bottom"/>
            <w:hideMark/>
          </w:tcPr>
          <w:p w14:paraId="73508D44" w14:textId="77777777" w:rsidR="00DD7398" w:rsidRPr="00BC5FCD" w:rsidRDefault="00DD7398" w:rsidP="00737415">
            <w:pPr>
              <w:rPr>
                <w:i/>
                <w:iCs/>
                <w:color w:val="000000"/>
                <w:sz w:val="18"/>
                <w:szCs w:val="18"/>
              </w:rPr>
            </w:pPr>
            <w:r w:rsidRPr="00BC5FCD">
              <w:rPr>
                <w:i/>
                <w:iCs/>
                <w:color w:val="000000"/>
                <w:sz w:val="18"/>
                <w:szCs w:val="18"/>
              </w:rPr>
              <w:t>TARINGA</w:t>
            </w:r>
          </w:p>
        </w:tc>
        <w:tc>
          <w:tcPr>
            <w:tcW w:w="621" w:type="dxa"/>
            <w:shd w:val="clear" w:color="auto" w:fill="auto"/>
            <w:noWrap/>
            <w:vAlign w:val="bottom"/>
            <w:hideMark/>
          </w:tcPr>
          <w:p w14:paraId="744853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C997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D622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EF07E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30F86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A13B0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63495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D01BD30" w14:textId="77777777" w:rsidR="00DD7398" w:rsidRPr="00BC5FCD" w:rsidRDefault="00DD7398" w:rsidP="00737415">
            <w:pPr>
              <w:jc w:val="center"/>
              <w:rPr>
                <w:i/>
                <w:iCs/>
                <w:color w:val="000000"/>
                <w:sz w:val="18"/>
                <w:szCs w:val="18"/>
              </w:rPr>
            </w:pPr>
            <w:r w:rsidRPr="00BC5FCD">
              <w:rPr>
                <w:i/>
                <w:iCs/>
                <w:color w:val="000000"/>
                <w:sz w:val="18"/>
                <w:szCs w:val="18"/>
              </w:rPr>
              <w:t>37</w:t>
            </w:r>
          </w:p>
        </w:tc>
        <w:tc>
          <w:tcPr>
            <w:tcW w:w="567" w:type="dxa"/>
            <w:shd w:val="clear" w:color="auto" w:fill="auto"/>
            <w:noWrap/>
            <w:vAlign w:val="bottom"/>
            <w:hideMark/>
          </w:tcPr>
          <w:p w14:paraId="56C3BCD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2F8A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E9AB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F57F01A"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7BA2F5E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BF89D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16B8B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B9419C"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2816E4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14AB7C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7872B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9D54C70"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6E25802" w14:textId="77777777" w:rsidR="00DD7398" w:rsidRPr="00BC5FCD" w:rsidRDefault="00DD7398" w:rsidP="00737415">
            <w:pPr>
              <w:jc w:val="center"/>
              <w:rPr>
                <w:i/>
                <w:iCs/>
                <w:color w:val="000000"/>
                <w:sz w:val="18"/>
                <w:szCs w:val="18"/>
              </w:rPr>
            </w:pPr>
            <w:r w:rsidRPr="00BC5FCD">
              <w:rPr>
                <w:i/>
                <w:iCs/>
                <w:color w:val="000000"/>
                <w:sz w:val="18"/>
                <w:szCs w:val="18"/>
              </w:rPr>
              <w:t>46</w:t>
            </w:r>
          </w:p>
        </w:tc>
      </w:tr>
      <w:tr w:rsidR="00DD7398" w:rsidRPr="003C7DED" w14:paraId="319BF6D3" w14:textId="77777777" w:rsidTr="00737415">
        <w:trPr>
          <w:trHeight w:val="20"/>
        </w:trPr>
        <w:tc>
          <w:tcPr>
            <w:tcW w:w="2410" w:type="dxa"/>
            <w:shd w:val="clear" w:color="auto" w:fill="auto"/>
            <w:noWrap/>
            <w:vAlign w:val="bottom"/>
            <w:hideMark/>
          </w:tcPr>
          <w:p w14:paraId="04E1D292" w14:textId="77777777" w:rsidR="00DD7398" w:rsidRPr="00BC5FCD" w:rsidRDefault="00DD7398" w:rsidP="00737415">
            <w:pPr>
              <w:rPr>
                <w:i/>
                <w:iCs/>
                <w:color w:val="000000"/>
                <w:sz w:val="18"/>
                <w:szCs w:val="18"/>
              </w:rPr>
            </w:pPr>
            <w:r w:rsidRPr="00BC5FCD">
              <w:rPr>
                <w:i/>
                <w:iCs/>
                <w:color w:val="000000"/>
                <w:sz w:val="18"/>
                <w:szCs w:val="18"/>
              </w:rPr>
              <w:t>TARRAGINDI</w:t>
            </w:r>
          </w:p>
        </w:tc>
        <w:tc>
          <w:tcPr>
            <w:tcW w:w="621" w:type="dxa"/>
            <w:shd w:val="clear" w:color="auto" w:fill="auto"/>
            <w:noWrap/>
            <w:vAlign w:val="bottom"/>
            <w:hideMark/>
          </w:tcPr>
          <w:p w14:paraId="6657DB11"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537C059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7EEAF8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AD14AD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A31617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75DF96"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3C0F5BE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44581A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8C1A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F274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711F99"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CD62B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6269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64A6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959746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D2C42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BB928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F17C7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40D43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E1B47C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1089" w:type="dxa"/>
            <w:shd w:val="clear" w:color="auto" w:fill="auto"/>
            <w:noWrap/>
            <w:vAlign w:val="bottom"/>
            <w:hideMark/>
          </w:tcPr>
          <w:p w14:paraId="579CB36B" w14:textId="77777777" w:rsidR="00DD7398" w:rsidRPr="00BC5FCD" w:rsidRDefault="00DD7398" w:rsidP="00737415">
            <w:pPr>
              <w:jc w:val="center"/>
              <w:rPr>
                <w:i/>
                <w:iCs/>
                <w:color w:val="000000"/>
                <w:sz w:val="18"/>
                <w:szCs w:val="18"/>
              </w:rPr>
            </w:pPr>
            <w:r w:rsidRPr="00BC5FCD">
              <w:rPr>
                <w:i/>
                <w:iCs/>
                <w:color w:val="000000"/>
                <w:sz w:val="18"/>
                <w:szCs w:val="18"/>
              </w:rPr>
              <w:t>23</w:t>
            </w:r>
          </w:p>
        </w:tc>
      </w:tr>
      <w:tr w:rsidR="00DD7398" w:rsidRPr="003C7DED" w14:paraId="73B2B2DA" w14:textId="77777777" w:rsidTr="00737415">
        <w:trPr>
          <w:trHeight w:val="20"/>
        </w:trPr>
        <w:tc>
          <w:tcPr>
            <w:tcW w:w="2410" w:type="dxa"/>
            <w:shd w:val="clear" w:color="auto" w:fill="auto"/>
            <w:noWrap/>
            <w:vAlign w:val="bottom"/>
            <w:hideMark/>
          </w:tcPr>
          <w:p w14:paraId="4758C628" w14:textId="77777777" w:rsidR="00DD7398" w:rsidRPr="00BC5FCD" w:rsidRDefault="00DD7398" w:rsidP="00737415">
            <w:pPr>
              <w:rPr>
                <w:i/>
                <w:iCs/>
                <w:color w:val="000000"/>
                <w:sz w:val="18"/>
                <w:szCs w:val="18"/>
              </w:rPr>
            </w:pPr>
            <w:r w:rsidRPr="00BC5FCD">
              <w:rPr>
                <w:i/>
                <w:iCs/>
                <w:color w:val="000000"/>
                <w:sz w:val="18"/>
                <w:szCs w:val="18"/>
              </w:rPr>
              <w:t>TENERIFFE</w:t>
            </w:r>
          </w:p>
        </w:tc>
        <w:tc>
          <w:tcPr>
            <w:tcW w:w="621" w:type="dxa"/>
            <w:shd w:val="clear" w:color="auto" w:fill="auto"/>
            <w:noWrap/>
            <w:vAlign w:val="bottom"/>
            <w:hideMark/>
          </w:tcPr>
          <w:p w14:paraId="33B6CD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FBCF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598F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F0B7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AE160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90B8E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0116682"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69649BD"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E97C0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C3132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C38E6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53AAC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E591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FCA4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A3EDD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B8B13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7259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D10C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C7D46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82CDF37"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C7C32B8" w14:textId="77777777" w:rsidR="00DD7398" w:rsidRPr="00BC5FCD" w:rsidRDefault="00DD7398" w:rsidP="00737415">
            <w:pPr>
              <w:jc w:val="center"/>
              <w:rPr>
                <w:i/>
                <w:iCs/>
                <w:color w:val="000000"/>
                <w:sz w:val="18"/>
                <w:szCs w:val="18"/>
              </w:rPr>
            </w:pPr>
            <w:r w:rsidRPr="00BC5FCD">
              <w:rPr>
                <w:i/>
                <w:iCs/>
                <w:color w:val="000000"/>
                <w:sz w:val="18"/>
                <w:szCs w:val="18"/>
              </w:rPr>
              <w:t>1</w:t>
            </w:r>
          </w:p>
        </w:tc>
      </w:tr>
      <w:tr w:rsidR="00DD7398" w:rsidRPr="003C7DED" w14:paraId="13D232E7" w14:textId="77777777" w:rsidTr="00737415">
        <w:trPr>
          <w:trHeight w:val="20"/>
        </w:trPr>
        <w:tc>
          <w:tcPr>
            <w:tcW w:w="2410" w:type="dxa"/>
            <w:shd w:val="clear" w:color="auto" w:fill="auto"/>
            <w:noWrap/>
            <w:vAlign w:val="bottom"/>
            <w:hideMark/>
          </w:tcPr>
          <w:p w14:paraId="298458B2" w14:textId="77777777" w:rsidR="00DD7398" w:rsidRPr="00BC5FCD" w:rsidRDefault="00DD7398" w:rsidP="00737415">
            <w:pPr>
              <w:rPr>
                <w:i/>
                <w:iCs/>
                <w:color w:val="000000"/>
                <w:sz w:val="18"/>
                <w:szCs w:val="18"/>
              </w:rPr>
            </w:pPr>
            <w:r w:rsidRPr="00BC5FCD">
              <w:rPr>
                <w:i/>
                <w:iCs/>
                <w:color w:val="000000"/>
                <w:sz w:val="18"/>
                <w:szCs w:val="18"/>
              </w:rPr>
              <w:t>THE GAP</w:t>
            </w:r>
          </w:p>
        </w:tc>
        <w:tc>
          <w:tcPr>
            <w:tcW w:w="621" w:type="dxa"/>
            <w:shd w:val="clear" w:color="auto" w:fill="auto"/>
            <w:noWrap/>
            <w:vAlign w:val="bottom"/>
            <w:hideMark/>
          </w:tcPr>
          <w:p w14:paraId="554B761C"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AFEFB05"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2F0C9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A6B656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1E43A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1788E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EC218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7CFB59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676A23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03953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42285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F1307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22C6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23A6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ADF7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F1A62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C80610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1796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05B0E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D616218"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5BFCFF12"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52F4C752" w14:textId="77777777" w:rsidTr="00737415">
        <w:trPr>
          <w:trHeight w:val="20"/>
        </w:trPr>
        <w:tc>
          <w:tcPr>
            <w:tcW w:w="2410" w:type="dxa"/>
            <w:shd w:val="clear" w:color="auto" w:fill="auto"/>
            <w:noWrap/>
            <w:vAlign w:val="bottom"/>
            <w:hideMark/>
          </w:tcPr>
          <w:p w14:paraId="01F787D6" w14:textId="77777777" w:rsidR="00DD7398" w:rsidRPr="00BC5FCD" w:rsidRDefault="00DD7398" w:rsidP="00737415">
            <w:pPr>
              <w:rPr>
                <w:i/>
                <w:iCs/>
                <w:color w:val="000000"/>
                <w:sz w:val="18"/>
                <w:szCs w:val="18"/>
              </w:rPr>
            </w:pPr>
            <w:r w:rsidRPr="00BC5FCD">
              <w:rPr>
                <w:i/>
                <w:iCs/>
                <w:color w:val="000000"/>
                <w:sz w:val="18"/>
                <w:szCs w:val="18"/>
              </w:rPr>
              <w:t>TINGALPA</w:t>
            </w:r>
          </w:p>
        </w:tc>
        <w:tc>
          <w:tcPr>
            <w:tcW w:w="621" w:type="dxa"/>
            <w:shd w:val="clear" w:color="auto" w:fill="auto"/>
            <w:noWrap/>
            <w:vAlign w:val="bottom"/>
            <w:hideMark/>
          </w:tcPr>
          <w:p w14:paraId="1022CDE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41AA0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C24A5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E3CEB5"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227DBC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B1EC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DDDF3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AC8D5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B993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B55DCA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FFA68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5A530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47A6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D0E2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7E06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DB02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F58F3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83C8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B5BE2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94CD84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412DEA9" w14:textId="77777777" w:rsidR="00DD7398" w:rsidRPr="00BC5FCD" w:rsidRDefault="00DD7398" w:rsidP="00737415">
            <w:pPr>
              <w:jc w:val="center"/>
              <w:rPr>
                <w:i/>
                <w:iCs/>
                <w:color w:val="000000"/>
                <w:sz w:val="18"/>
                <w:szCs w:val="18"/>
              </w:rPr>
            </w:pPr>
            <w:r w:rsidRPr="00BC5FCD">
              <w:rPr>
                <w:i/>
                <w:iCs/>
                <w:color w:val="000000"/>
                <w:sz w:val="18"/>
                <w:szCs w:val="18"/>
              </w:rPr>
              <w:t>5</w:t>
            </w:r>
          </w:p>
        </w:tc>
      </w:tr>
      <w:tr w:rsidR="00DD7398" w:rsidRPr="003C7DED" w14:paraId="055A2747" w14:textId="77777777" w:rsidTr="00737415">
        <w:trPr>
          <w:trHeight w:val="20"/>
        </w:trPr>
        <w:tc>
          <w:tcPr>
            <w:tcW w:w="2410" w:type="dxa"/>
            <w:shd w:val="clear" w:color="auto" w:fill="auto"/>
            <w:noWrap/>
            <w:vAlign w:val="bottom"/>
            <w:hideMark/>
          </w:tcPr>
          <w:p w14:paraId="138F6B09" w14:textId="77777777" w:rsidR="00DD7398" w:rsidRPr="00BC5FCD" w:rsidRDefault="00DD7398" w:rsidP="00737415">
            <w:pPr>
              <w:rPr>
                <w:i/>
                <w:iCs/>
                <w:color w:val="000000"/>
                <w:sz w:val="18"/>
                <w:szCs w:val="18"/>
              </w:rPr>
            </w:pPr>
            <w:r w:rsidRPr="00BC5FCD">
              <w:rPr>
                <w:i/>
                <w:iCs/>
                <w:color w:val="000000"/>
                <w:sz w:val="18"/>
                <w:szCs w:val="18"/>
              </w:rPr>
              <w:t>TOOWONG</w:t>
            </w:r>
          </w:p>
        </w:tc>
        <w:tc>
          <w:tcPr>
            <w:tcW w:w="621" w:type="dxa"/>
            <w:shd w:val="clear" w:color="auto" w:fill="auto"/>
            <w:noWrap/>
            <w:vAlign w:val="bottom"/>
            <w:hideMark/>
          </w:tcPr>
          <w:p w14:paraId="0009EE5F"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180A6B89"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2CC23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6813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B0F0F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18C929"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1BEA01C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621" w:type="dxa"/>
            <w:shd w:val="clear" w:color="auto" w:fill="auto"/>
            <w:noWrap/>
            <w:vAlign w:val="bottom"/>
            <w:hideMark/>
          </w:tcPr>
          <w:p w14:paraId="7B535854"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77086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DE09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B0EFF75"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96B18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C92F1C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52C732"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EB0A9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6FC3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A2E9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ECB51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3EB581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69F6191"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1089" w:type="dxa"/>
            <w:shd w:val="clear" w:color="auto" w:fill="auto"/>
            <w:noWrap/>
            <w:vAlign w:val="bottom"/>
            <w:hideMark/>
          </w:tcPr>
          <w:p w14:paraId="1B6ED125" w14:textId="77777777" w:rsidR="00DD7398" w:rsidRPr="00BC5FCD" w:rsidRDefault="00DD7398" w:rsidP="00737415">
            <w:pPr>
              <w:jc w:val="center"/>
              <w:rPr>
                <w:i/>
                <w:iCs/>
                <w:color w:val="000000"/>
                <w:sz w:val="18"/>
                <w:szCs w:val="18"/>
              </w:rPr>
            </w:pPr>
            <w:r w:rsidRPr="00BC5FCD">
              <w:rPr>
                <w:i/>
                <w:iCs/>
                <w:color w:val="000000"/>
                <w:sz w:val="18"/>
                <w:szCs w:val="18"/>
              </w:rPr>
              <w:t>20</w:t>
            </w:r>
          </w:p>
        </w:tc>
      </w:tr>
      <w:tr w:rsidR="00DD7398" w:rsidRPr="003C7DED" w14:paraId="5DFD21B2" w14:textId="77777777" w:rsidTr="00737415">
        <w:trPr>
          <w:trHeight w:val="20"/>
        </w:trPr>
        <w:tc>
          <w:tcPr>
            <w:tcW w:w="2410" w:type="dxa"/>
            <w:shd w:val="clear" w:color="auto" w:fill="auto"/>
            <w:noWrap/>
            <w:vAlign w:val="bottom"/>
            <w:hideMark/>
          </w:tcPr>
          <w:p w14:paraId="6EA1700F" w14:textId="77777777" w:rsidR="00DD7398" w:rsidRPr="00BC5FCD" w:rsidRDefault="00DD7398" w:rsidP="00737415">
            <w:pPr>
              <w:rPr>
                <w:i/>
                <w:iCs/>
                <w:color w:val="000000"/>
                <w:sz w:val="18"/>
                <w:szCs w:val="18"/>
              </w:rPr>
            </w:pPr>
            <w:r w:rsidRPr="00BC5FCD">
              <w:rPr>
                <w:i/>
                <w:iCs/>
                <w:color w:val="000000"/>
                <w:sz w:val="18"/>
                <w:szCs w:val="18"/>
              </w:rPr>
              <w:t>UPPER BROOKFIELD</w:t>
            </w:r>
          </w:p>
        </w:tc>
        <w:tc>
          <w:tcPr>
            <w:tcW w:w="621" w:type="dxa"/>
            <w:shd w:val="clear" w:color="auto" w:fill="auto"/>
            <w:noWrap/>
            <w:vAlign w:val="bottom"/>
            <w:hideMark/>
          </w:tcPr>
          <w:p w14:paraId="4254E22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D7542B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8C6D8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453674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AD08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3842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6846A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76B89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777DD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23815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24BC9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F63E79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B8539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6A8E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EEB61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CC77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013B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57FD5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9E4174"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4B41D2FC"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3747F134" w14:textId="77777777" w:rsidR="00DD7398" w:rsidRPr="00BC5FCD" w:rsidRDefault="00DD7398" w:rsidP="00737415">
            <w:pPr>
              <w:jc w:val="center"/>
              <w:rPr>
                <w:i/>
                <w:iCs/>
                <w:color w:val="000000"/>
                <w:sz w:val="18"/>
                <w:szCs w:val="18"/>
              </w:rPr>
            </w:pPr>
            <w:r w:rsidRPr="00BC5FCD">
              <w:rPr>
                <w:i/>
                <w:iCs/>
                <w:color w:val="000000"/>
                <w:sz w:val="18"/>
                <w:szCs w:val="18"/>
              </w:rPr>
              <w:t>1</w:t>
            </w:r>
          </w:p>
        </w:tc>
      </w:tr>
      <w:tr w:rsidR="00DD7398" w:rsidRPr="003C7DED" w14:paraId="657C6F57" w14:textId="77777777" w:rsidTr="00737415">
        <w:trPr>
          <w:trHeight w:val="20"/>
        </w:trPr>
        <w:tc>
          <w:tcPr>
            <w:tcW w:w="2410" w:type="dxa"/>
            <w:shd w:val="clear" w:color="auto" w:fill="auto"/>
            <w:noWrap/>
            <w:vAlign w:val="bottom"/>
            <w:hideMark/>
          </w:tcPr>
          <w:p w14:paraId="53028048" w14:textId="77777777" w:rsidR="00DD7398" w:rsidRPr="00BC5FCD" w:rsidRDefault="00DD7398" w:rsidP="00737415">
            <w:pPr>
              <w:rPr>
                <w:i/>
                <w:iCs/>
                <w:color w:val="000000"/>
                <w:sz w:val="18"/>
                <w:szCs w:val="18"/>
              </w:rPr>
            </w:pPr>
            <w:r w:rsidRPr="00BC5FCD">
              <w:rPr>
                <w:i/>
                <w:iCs/>
                <w:color w:val="000000"/>
                <w:sz w:val="18"/>
                <w:szCs w:val="18"/>
              </w:rPr>
              <w:t>UPPER MOUNT GRAVATT</w:t>
            </w:r>
          </w:p>
        </w:tc>
        <w:tc>
          <w:tcPr>
            <w:tcW w:w="621" w:type="dxa"/>
            <w:shd w:val="clear" w:color="auto" w:fill="auto"/>
            <w:noWrap/>
            <w:vAlign w:val="bottom"/>
            <w:hideMark/>
          </w:tcPr>
          <w:p w14:paraId="22002319"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7A4F40DB"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4D781C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E6653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C612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B9D318"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40E40A7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7738E9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7330D20"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C8B7AA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EC9C5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936FA24" w14:textId="77777777" w:rsidR="00DD7398" w:rsidRPr="00BC5FCD" w:rsidRDefault="00DD7398" w:rsidP="00737415">
            <w:pPr>
              <w:jc w:val="center"/>
              <w:rPr>
                <w:i/>
                <w:iCs/>
                <w:color w:val="000000"/>
                <w:sz w:val="18"/>
                <w:szCs w:val="18"/>
              </w:rPr>
            </w:pPr>
            <w:r w:rsidRPr="00BC5FCD">
              <w:rPr>
                <w:i/>
                <w:iCs/>
                <w:color w:val="000000"/>
                <w:sz w:val="18"/>
                <w:szCs w:val="18"/>
              </w:rPr>
              <w:t>19</w:t>
            </w:r>
          </w:p>
        </w:tc>
        <w:tc>
          <w:tcPr>
            <w:tcW w:w="567" w:type="dxa"/>
            <w:shd w:val="clear" w:color="auto" w:fill="auto"/>
            <w:noWrap/>
            <w:vAlign w:val="bottom"/>
            <w:hideMark/>
          </w:tcPr>
          <w:p w14:paraId="5D2721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4D5B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C339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F84463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86A45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85A865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3E0024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3C36B3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6AF57452" w14:textId="77777777" w:rsidR="00DD7398" w:rsidRPr="00BC5FCD" w:rsidRDefault="00DD7398" w:rsidP="00737415">
            <w:pPr>
              <w:jc w:val="center"/>
              <w:rPr>
                <w:i/>
                <w:iCs/>
                <w:color w:val="000000"/>
                <w:sz w:val="18"/>
                <w:szCs w:val="18"/>
              </w:rPr>
            </w:pPr>
            <w:r w:rsidRPr="00BC5FCD">
              <w:rPr>
                <w:i/>
                <w:iCs/>
                <w:color w:val="000000"/>
                <w:sz w:val="18"/>
                <w:szCs w:val="18"/>
              </w:rPr>
              <w:t>33</w:t>
            </w:r>
          </w:p>
        </w:tc>
      </w:tr>
      <w:tr w:rsidR="00DD7398" w:rsidRPr="003C7DED" w14:paraId="049625A4" w14:textId="77777777" w:rsidTr="00737415">
        <w:trPr>
          <w:trHeight w:val="20"/>
        </w:trPr>
        <w:tc>
          <w:tcPr>
            <w:tcW w:w="2410" w:type="dxa"/>
            <w:shd w:val="clear" w:color="auto" w:fill="auto"/>
            <w:noWrap/>
            <w:vAlign w:val="bottom"/>
            <w:hideMark/>
          </w:tcPr>
          <w:p w14:paraId="71C838B1" w14:textId="77777777" w:rsidR="00DD7398" w:rsidRPr="00BC5FCD" w:rsidRDefault="00DD7398" w:rsidP="00737415">
            <w:pPr>
              <w:rPr>
                <w:i/>
                <w:iCs/>
                <w:color w:val="000000"/>
                <w:sz w:val="18"/>
                <w:szCs w:val="18"/>
              </w:rPr>
            </w:pPr>
            <w:r w:rsidRPr="00BC5FCD">
              <w:rPr>
                <w:i/>
                <w:iCs/>
                <w:color w:val="000000"/>
                <w:sz w:val="18"/>
                <w:szCs w:val="18"/>
              </w:rPr>
              <w:t>VIRGINIA</w:t>
            </w:r>
          </w:p>
        </w:tc>
        <w:tc>
          <w:tcPr>
            <w:tcW w:w="621" w:type="dxa"/>
            <w:shd w:val="clear" w:color="auto" w:fill="auto"/>
            <w:noWrap/>
            <w:vAlign w:val="bottom"/>
            <w:hideMark/>
          </w:tcPr>
          <w:p w14:paraId="2933C135"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187DF1A"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1486C1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C9DC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29EB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457E0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00167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16A20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5CA79B"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0096BC1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BA173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B1A86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A323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A153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15E1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82AB7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F9B65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D5494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69E80F"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5F88688"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9" w:type="dxa"/>
            <w:shd w:val="clear" w:color="auto" w:fill="auto"/>
            <w:noWrap/>
            <w:vAlign w:val="bottom"/>
            <w:hideMark/>
          </w:tcPr>
          <w:p w14:paraId="2A4DC548" w14:textId="77777777" w:rsidR="00DD7398" w:rsidRPr="00BC5FCD" w:rsidRDefault="00DD7398" w:rsidP="00737415">
            <w:pPr>
              <w:jc w:val="center"/>
              <w:rPr>
                <w:i/>
                <w:iCs/>
                <w:color w:val="000000"/>
                <w:sz w:val="18"/>
                <w:szCs w:val="18"/>
              </w:rPr>
            </w:pPr>
            <w:r w:rsidRPr="00BC5FCD">
              <w:rPr>
                <w:i/>
                <w:iCs/>
                <w:color w:val="000000"/>
                <w:sz w:val="18"/>
                <w:szCs w:val="18"/>
              </w:rPr>
              <w:t>18</w:t>
            </w:r>
          </w:p>
        </w:tc>
      </w:tr>
      <w:tr w:rsidR="00DD7398" w:rsidRPr="003C7DED" w14:paraId="269227ED" w14:textId="77777777" w:rsidTr="00737415">
        <w:trPr>
          <w:trHeight w:val="20"/>
        </w:trPr>
        <w:tc>
          <w:tcPr>
            <w:tcW w:w="2410" w:type="dxa"/>
            <w:shd w:val="clear" w:color="auto" w:fill="auto"/>
            <w:noWrap/>
            <w:vAlign w:val="bottom"/>
            <w:hideMark/>
          </w:tcPr>
          <w:p w14:paraId="0F2EA6D3" w14:textId="77777777" w:rsidR="00DD7398" w:rsidRPr="00BC5FCD" w:rsidRDefault="00DD7398" w:rsidP="00737415">
            <w:pPr>
              <w:rPr>
                <w:i/>
                <w:iCs/>
                <w:color w:val="000000"/>
                <w:sz w:val="18"/>
                <w:szCs w:val="18"/>
              </w:rPr>
            </w:pPr>
            <w:r w:rsidRPr="00BC5FCD">
              <w:rPr>
                <w:i/>
                <w:iCs/>
                <w:color w:val="000000"/>
                <w:sz w:val="18"/>
                <w:szCs w:val="18"/>
              </w:rPr>
              <w:t>WACOL</w:t>
            </w:r>
          </w:p>
        </w:tc>
        <w:tc>
          <w:tcPr>
            <w:tcW w:w="621" w:type="dxa"/>
            <w:shd w:val="clear" w:color="auto" w:fill="auto"/>
            <w:noWrap/>
            <w:vAlign w:val="bottom"/>
            <w:hideMark/>
          </w:tcPr>
          <w:p w14:paraId="0BC2A08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494430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6DBB5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C4B5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66A857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8FBE1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7C3C3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11FDF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D6CE2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B01B2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0F086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7C231B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FF9D8D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F01E75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149F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3F0D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00B2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D6951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323752B"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252C13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5BCB6FF0"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7596D5C9" w14:textId="77777777" w:rsidTr="00737415">
        <w:trPr>
          <w:trHeight w:val="20"/>
        </w:trPr>
        <w:tc>
          <w:tcPr>
            <w:tcW w:w="2410" w:type="dxa"/>
            <w:shd w:val="clear" w:color="auto" w:fill="auto"/>
            <w:noWrap/>
            <w:vAlign w:val="bottom"/>
            <w:hideMark/>
          </w:tcPr>
          <w:p w14:paraId="50126B7D" w14:textId="77777777" w:rsidR="00DD7398" w:rsidRPr="00BC5FCD" w:rsidRDefault="00DD7398" w:rsidP="00737415">
            <w:pPr>
              <w:rPr>
                <w:i/>
                <w:iCs/>
                <w:color w:val="000000"/>
                <w:sz w:val="18"/>
                <w:szCs w:val="18"/>
              </w:rPr>
            </w:pPr>
            <w:r w:rsidRPr="00BC5FCD">
              <w:rPr>
                <w:i/>
                <w:iCs/>
                <w:color w:val="000000"/>
                <w:sz w:val="18"/>
                <w:szCs w:val="18"/>
              </w:rPr>
              <w:t>WAVELL HEIGHTS</w:t>
            </w:r>
          </w:p>
        </w:tc>
        <w:tc>
          <w:tcPr>
            <w:tcW w:w="621" w:type="dxa"/>
            <w:shd w:val="clear" w:color="auto" w:fill="auto"/>
            <w:noWrap/>
            <w:vAlign w:val="bottom"/>
            <w:hideMark/>
          </w:tcPr>
          <w:p w14:paraId="6DB283AF"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7472B2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2E489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DA40AB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93B24E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03B4BE"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567" w:type="dxa"/>
            <w:shd w:val="clear" w:color="auto" w:fill="auto"/>
            <w:noWrap/>
            <w:vAlign w:val="bottom"/>
            <w:hideMark/>
          </w:tcPr>
          <w:p w14:paraId="4239BC8F"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C03843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DF398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3FAF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31C47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B4A1F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5B02C5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A2C7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9BDDA3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691D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2965B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4BD9B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EBA44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2809581D"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98605BD"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6BF9DBCE" w14:textId="77777777" w:rsidTr="00737415">
        <w:trPr>
          <w:trHeight w:val="20"/>
        </w:trPr>
        <w:tc>
          <w:tcPr>
            <w:tcW w:w="2410" w:type="dxa"/>
            <w:shd w:val="clear" w:color="auto" w:fill="auto"/>
            <w:noWrap/>
            <w:vAlign w:val="bottom"/>
            <w:hideMark/>
          </w:tcPr>
          <w:p w14:paraId="36946DB7" w14:textId="77777777" w:rsidR="00DD7398" w:rsidRPr="00BC5FCD" w:rsidRDefault="00DD7398" w:rsidP="00737415">
            <w:pPr>
              <w:rPr>
                <w:i/>
                <w:iCs/>
                <w:color w:val="000000"/>
                <w:sz w:val="18"/>
                <w:szCs w:val="18"/>
              </w:rPr>
            </w:pPr>
            <w:r w:rsidRPr="00BC5FCD">
              <w:rPr>
                <w:i/>
                <w:iCs/>
                <w:color w:val="000000"/>
                <w:sz w:val="18"/>
                <w:szCs w:val="18"/>
              </w:rPr>
              <w:lastRenderedPageBreak/>
              <w:t>WEST END</w:t>
            </w:r>
          </w:p>
        </w:tc>
        <w:tc>
          <w:tcPr>
            <w:tcW w:w="621" w:type="dxa"/>
            <w:shd w:val="clear" w:color="auto" w:fill="auto"/>
            <w:noWrap/>
            <w:vAlign w:val="bottom"/>
            <w:hideMark/>
          </w:tcPr>
          <w:p w14:paraId="7741DC52"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4AE23A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99E2C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9DDFD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A0CBA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B2181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521FD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79B4E19" w14:textId="77777777" w:rsidR="00DD7398" w:rsidRPr="00BC5FCD" w:rsidRDefault="00DD7398" w:rsidP="00737415">
            <w:pPr>
              <w:jc w:val="center"/>
              <w:rPr>
                <w:i/>
                <w:iCs/>
                <w:color w:val="000000"/>
                <w:sz w:val="18"/>
                <w:szCs w:val="18"/>
              </w:rPr>
            </w:pPr>
            <w:r w:rsidRPr="00BC5FCD">
              <w:rPr>
                <w:i/>
                <w:iCs/>
                <w:color w:val="000000"/>
                <w:sz w:val="18"/>
                <w:szCs w:val="18"/>
              </w:rPr>
              <w:t>157</w:t>
            </w:r>
          </w:p>
        </w:tc>
        <w:tc>
          <w:tcPr>
            <w:tcW w:w="567" w:type="dxa"/>
            <w:shd w:val="clear" w:color="auto" w:fill="auto"/>
            <w:noWrap/>
            <w:vAlign w:val="bottom"/>
            <w:hideMark/>
          </w:tcPr>
          <w:p w14:paraId="3C0FDF4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F4E06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852ED0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05BCBD5" w14:textId="77777777" w:rsidR="00DD7398" w:rsidRPr="00BC5FCD" w:rsidRDefault="00DD7398" w:rsidP="00737415">
            <w:pPr>
              <w:jc w:val="center"/>
              <w:rPr>
                <w:i/>
                <w:iCs/>
                <w:color w:val="000000"/>
                <w:sz w:val="18"/>
                <w:szCs w:val="18"/>
              </w:rPr>
            </w:pPr>
            <w:r w:rsidRPr="00BC5FCD">
              <w:rPr>
                <w:i/>
                <w:iCs/>
                <w:color w:val="000000"/>
                <w:sz w:val="18"/>
                <w:szCs w:val="18"/>
              </w:rPr>
              <w:t>102</w:t>
            </w:r>
          </w:p>
        </w:tc>
        <w:tc>
          <w:tcPr>
            <w:tcW w:w="567" w:type="dxa"/>
            <w:shd w:val="clear" w:color="auto" w:fill="auto"/>
            <w:noWrap/>
            <w:vAlign w:val="bottom"/>
            <w:hideMark/>
          </w:tcPr>
          <w:p w14:paraId="1CA77D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7CD60B"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02C3D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C2D6DD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65DB8B1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742E8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E2AA35A"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4C97C27" w14:textId="77777777" w:rsidR="00DD7398" w:rsidRPr="00BC5FCD" w:rsidRDefault="00DD7398" w:rsidP="00737415">
            <w:pPr>
              <w:jc w:val="center"/>
              <w:rPr>
                <w:i/>
                <w:iCs/>
                <w:color w:val="000000"/>
                <w:sz w:val="18"/>
                <w:szCs w:val="18"/>
              </w:rPr>
            </w:pPr>
            <w:r w:rsidRPr="00BC5FCD">
              <w:rPr>
                <w:i/>
                <w:iCs/>
                <w:color w:val="000000"/>
                <w:sz w:val="18"/>
                <w:szCs w:val="18"/>
              </w:rPr>
              <w:t>13</w:t>
            </w:r>
          </w:p>
        </w:tc>
        <w:tc>
          <w:tcPr>
            <w:tcW w:w="1089" w:type="dxa"/>
            <w:shd w:val="clear" w:color="auto" w:fill="auto"/>
            <w:noWrap/>
            <w:vAlign w:val="bottom"/>
            <w:hideMark/>
          </w:tcPr>
          <w:p w14:paraId="30ACB072" w14:textId="77777777" w:rsidR="00DD7398" w:rsidRPr="00BC5FCD" w:rsidRDefault="00DD7398" w:rsidP="00737415">
            <w:pPr>
              <w:jc w:val="center"/>
              <w:rPr>
                <w:i/>
                <w:iCs/>
                <w:color w:val="000000"/>
                <w:sz w:val="18"/>
                <w:szCs w:val="18"/>
              </w:rPr>
            </w:pPr>
            <w:r w:rsidRPr="00BC5FCD">
              <w:rPr>
                <w:i/>
                <w:iCs/>
                <w:color w:val="000000"/>
                <w:sz w:val="18"/>
                <w:szCs w:val="18"/>
              </w:rPr>
              <w:t>281</w:t>
            </w:r>
          </w:p>
        </w:tc>
      </w:tr>
      <w:tr w:rsidR="00DD7398" w:rsidRPr="003C7DED" w14:paraId="50AEDF28" w14:textId="77777777" w:rsidTr="00737415">
        <w:trPr>
          <w:trHeight w:val="20"/>
        </w:trPr>
        <w:tc>
          <w:tcPr>
            <w:tcW w:w="2410" w:type="dxa"/>
            <w:shd w:val="clear" w:color="auto" w:fill="auto"/>
            <w:noWrap/>
            <w:vAlign w:val="bottom"/>
            <w:hideMark/>
          </w:tcPr>
          <w:p w14:paraId="6B72583B" w14:textId="77777777" w:rsidR="00DD7398" w:rsidRPr="00BC5FCD" w:rsidRDefault="00DD7398" w:rsidP="00737415">
            <w:pPr>
              <w:rPr>
                <w:i/>
                <w:iCs/>
                <w:color w:val="000000"/>
                <w:sz w:val="18"/>
                <w:szCs w:val="18"/>
              </w:rPr>
            </w:pPr>
            <w:r w:rsidRPr="00BC5FCD">
              <w:rPr>
                <w:i/>
                <w:iCs/>
                <w:color w:val="000000"/>
                <w:sz w:val="18"/>
                <w:szCs w:val="18"/>
              </w:rPr>
              <w:t>WILLAWONG</w:t>
            </w:r>
          </w:p>
        </w:tc>
        <w:tc>
          <w:tcPr>
            <w:tcW w:w="621" w:type="dxa"/>
            <w:shd w:val="clear" w:color="auto" w:fill="auto"/>
            <w:noWrap/>
            <w:vAlign w:val="bottom"/>
            <w:hideMark/>
          </w:tcPr>
          <w:p w14:paraId="1CAFCC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55F69F"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FE2E6A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EB7C4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F56EB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A451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DCFC96"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ED2D19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BEA80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40F42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7E34D5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619EB6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68934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E6E1D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57391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9A5C1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5CCAB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7D304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5BCB5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D93A03E"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43773EBE" w14:textId="77777777" w:rsidR="00DD7398" w:rsidRPr="00BC5FCD" w:rsidRDefault="00DD7398" w:rsidP="00737415">
            <w:pPr>
              <w:jc w:val="center"/>
              <w:rPr>
                <w:i/>
                <w:iCs/>
                <w:color w:val="000000"/>
                <w:sz w:val="18"/>
                <w:szCs w:val="18"/>
              </w:rPr>
            </w:pPr>
            <w:r w:rsidRPr="00BC5FCD">
              <w:rPr>
                <w:i/>
                <w:iCs/>
                <w:color w:val="000000"/>
                <w:sz w:val="18"/>
                <w:szCs w:val="18"/>
              </w:rPr>
              <w:t>4</w:t>
            </w:r>
          </w:p>
        </w:tc>
      </w:tr>
      <w:tr w:rsidR="00DD7398" w:rsidRPr="003C7DED" w14:paraId="4AF76D75" w14:textId="77777777" w:rsidTr="00737415">
        <w:trPr>
          <w:trHeight w:val="20"/>
        </w:trPr>
        <w:tc>
          <w:tcPr>
            <w:tcW w:w="2410" w:type="dxa"/>
            <w:shd w:val="clear" w:color="auto" w:fill="auto"/>
            <w:noWrap/>
            <w:vAlign w:val="bottom"/>
            <w:hideMark/>
          </w:tcPr>
          <w:p w14:paraId="5FB3DD18" w14:textId="77777777" w:rsidR="00DD7398" w:rsidRPr="00BC5FCD" w:rsidRDefault="00DD7398" w:rsidP="00737415">
            <w:pPr>
              <w:rPr>
                <w:i/>
                <w:iCs/>
                <w:color w:val="000000"/>
                <w:sz w:val="18"/>
                <w:szCs w:val="18"/>
              </w:rPr>
            </w:pPr>
            <w:r w:rsidRPr="00BC5FCD">
              <w:rPr>
                <w:i/>
                <w:iCs/>
                <w:color w:val="000000"/>
                <w:sz w:val="18"/>
                <w:szCs w:val="18"/>
              </w:rPr>
              <w:t>WILSTON</w:t>
            </w:r>
          </w:p>
        </w:tc>
        <w:tc>
          <w:tcPr>
            <w:tcW w:w="621" w:type="dxa"/>
            <w:shd w:val="clear" w:color="auto" w:fill="auto"/>
            <w:noWrap/>
            <w:vAlign w:val="bottom"/>
            <w:hideMark/>
          </w:tcPr>
          <w:p w14:paraId="1235BA3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23570F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3AF1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B40F9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B9D2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D8E81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4C066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549F888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74539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A870F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01B36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E4B644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D53FC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19C0F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0DCE6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B32D9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1E9B9B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E86D8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2509F8"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5FC3CA6"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8AF5FB6" w14:textId="77777777" w:rsidR="00DD7398" w:rsidRPr="00BC5FCD" w:rsidRDefault="00DD7398" w:rsidP="00737415">
            <w:pPr>
              <w:jc w:val="center"/>
              <w:rPr>
                <w:i/>
                <w:iCs/>
                <w:color w:val="000000"/>
                <w:sz w:val="18"/>
                <w:szCs w:val="18"/>
              </w:rPr>
            </w:pPr>
            <w:r w:rsidRPr="00BC5FCD">
              <w:rPr>
                <w:i/>
                <w:iCs/>
                <w:color w:val="000000"/>
                <w:sz w:val="18"/>
                <w:szCs w:val="18"/>
              </w:rPr>
              <w:t>2</w:t>
            </w:r>
          </w:p>
        </w:tc>
      </w:tr>
      <w:tr w:rsidR="00DD7398" w:rsidRPr="003C7DED" w14:paraId="63F0288F" w14:textId="77777777" w:rsidTr="00737415">
        <w:trPr>
          <w:trHeight w:val="20"/>
        </w:trPr>
        <w:tc>
          <w:tcPr>
            <w:tcW w:w="2410" w:type="dxa"/>
            <w:shd w:val="clear" w:color="auto" w:fill="auto"/>
            <w:noWrap/>
            <w:vAlign w:val="bottom"/>
            <w:hideMark/>
          </w:tcPr>
          <w:p w14:paraId="112EFF05" w14:textId="77777777" w:rsidR="00DD7398" w:rsidRPr="00BC5FCD" w:rsidRDefault="00DD7398" w:rsidP="00737415">
            <w:pPr>
              <w:rPr>
                <w:i/>
                <w:iCs/>
                <w:color w:val="000000"/>
                <w:sz w:val="18"/>
                <w:szCs w:val="18"/>
              </w:rPr>
            </w:pPr>
            <w:r w:rsidRPr="00BC5FCD">
              <w:rPr>
                <w:i/>
                <w:iCs/>
                <w:color w:val="000000"/>
                <w:sz w:val="18"/>
                <w:szCs w:val="18"/>
              </w:rPr>
              <w:t>WINDSOR</w:t>
            </w:r>
          </w:p>
        </w:tc>
        <w:tc>
          <w:tcPr>
            <w:tcW w:w="621" w:type="dxa"/>
            <w:shd w:val="clear" w:color="auto" w:fill="auto"/>
            <w:noWrap/>
            <w:vAlign w:val="bottom"/>
            <w:hideMark/>
          </w:tcPr>
          <w:p w14:paraId="52FA0A4E"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5D6A219C"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4B983E4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A9922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D213E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51DB6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5B0CDB"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40912DD"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3B2571F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90F3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CFFF9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8E1A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98B3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61C78D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549C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F1D2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52AB63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29D579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936F0A2"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5BBA6572"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18D2A427" w14:textId="77777777" w:rsidR="00DD7398" w:rsidRPr="00BC5FCD" w:rsidRDefault="00DD7398" w:rsidP="00737415">
            <w:pPr>
              <w:jc w:val="center"/>
              <w:rPr>
                <w:i/>
                <w:iCs/>
                <w:color w:val="000000"/>
                <w:sz w:val="18"/>
                <w:szCs w:val="18"/>
              </w:rPr>
            </w:pPr>
            <w:r w:rsidRPr="00BC5FCD">
              <w:rPr>
                <w:i/>
                <w:iCs/>
                <w:color w:val="000000"/>
                <w:sz w:val="18"/>
                <w:szCs w:val="18"/>
              </w:rPr>
              <w:t>8</w:t>
            </w:r>
          </w:p>
        </w:tc>
      </w:tr>
      <w:tr w:rsidR="00DD7398" w:rsidRPr="003C7DED" w14:paraId="4881C228" w14:textId="77777777" w:rsidTr="00737415">
        <w:trPr>
          <w:trHeight w:val="20"/>
        </w:trPr>
        <w:tc>
          <w:tcPr>
            <w:tcW w:w="2410" w:type="dxa"/>
            <w:shd w:val="clear" w:color="auto" w:fill="auto"/>
            <w:noWrap/>
            <w:vAlign w:val="bottom"/>
            <w:hideMark/>
          </w:tcPr>
          <w:p w14:paraId="0F50DF3A" w14:textId="77777777" w:rsidR="00DD7398" w:rsidRPr="00BC5FCD" w:rsidRDefault="00DD7398" w:rsidP="00737415">
            <w:pPr>
              <w:rPr>
                <w:i/>
                <w:iCs/>
                <w:color w:val="000000"/>
                <w:sz w:val="18"/>
                <w:szCs w:val="18"/>
              </w:rPr>
            </w:pPr>
            <w:r w:rsidRPr="00BC5FCD">
              <w:rPr>
                <w:i/>
                <w:iCs/>
                <w:color w:val="000000"/>
                <w:sz w:val="18"/>
                <w:szCs w:val="18"/>
              </w:rPr>
              <w:t>WISHART</w:t>
            </w:r>
          </w:p>
        </w:tc>
        <w:tc>
          <w:tcPr>
            <w:tcW w:w="621" w:type="dxa"/>
            <w:shd w:val="clear" w:color="auto" w:fill="auto"/>
            <w:noWrap/>
            <w:vAlign w:val="bottom"/>
            <w:hideMark/>
          </w:tcPr>
          <w:p w14:paraId="2C906F6A"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3C0F09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7FDA45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9586A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5A81B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A3012CA"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14DB52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0D2ACCD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00443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46E1F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95728E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FC908E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67375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8C40CD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42E032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3ACD1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EDB163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EF35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D26EF1"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67F6D0C4"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02B3D868" w14:textId="77777777" w:rsidR="00DD7398" w:rsidRPr="00BC5FCD" w:rsidRDefault="00DD7398" w:rsidP="00737415">
            <w:pPr>
              <w:jc w:val="center"/>
              <w:rPr>
                <w:i/>
                <w:iCs/>
                <w:color w:val="000000"/>
                <w:sz w:val="18"/>
                <w:szCs w:val="18"/>
              </w:rPr>
            </w:pPr>
            <w:r w:rsidRPr="00BC5FCD">
              <w:rPr>
                <w:i/>
                <w:iCs/>
                <w:color w:val="000000"/>
                <w:sz w:val="18"/>
                <w:szCs w:val="18"/>
              </w:rPr>
              <w:t>10</w:t>
            </w:r>
          </w:p>
        </w:tc>
      </w:tr>
      <w:tr w:rsidR="00DD7398" w:rsidRPr="003C7DED" w14:paraId="071AA9E1" w14:textId="77777777" w:rsidTr="00737415">
        <w:trPr>
          <w:trHeight w:val="20"/>
        </w:trPr>
        <w:tc>
          <w:tcPr>
            <w:tcW w:w="2410" w:type="dxa"/>
            <w:shd w:val="clear" w:color="auto" w:fill="auto"/>
            <w:noWrap/>
            <w:vAlign w:val="bottom"/>
            <w:hideMark/>
          </w:tcPr>
          <w:p w14:paraId="3502511A" w14:textId="77777777" w:rsidR="00DD7398" w:rsidRPr="00BC5FCD" w:rsidRDefault="00DD7398" w:rsidP="00737415">
            <w:pPr>
              <w:rPr>
                <w:i/>
                <w:iCs/>
                <w:color w:val="000000"/>
                <w:sz w:val="18"/>
                <w:szCs w:val="18"/>
              </w:rPr>
            </w:pPr>
            <w:r w:rsidRPr="00BC5FCD">
              <w:rPr>
                <w:i/>
                <w:iCs/>
                <w:color w:val="000000"/>
                <w:sz w:val="18"/>
                <w:szCs w:val="18"/>
              </w:rPr>
              <w:t>WOOLLOONGABBA</w:t>
            </w:r>
          </w:p>
        </w:tc>
        <w:tc>
          <w:tcPr>
            <w:tcW w:w="621" w:type="dxa"/>
            <w:shd w:val="clear" w:color="auto" w:fill="auto"/>
            <w:noWrap/>
            <w:vAlign w:val="bottom"/>
            <w:hideMark/>
          </w:tcPr>
          <w:p w14:paraId="34EE116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2C1DCC9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0E3FB87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D93A8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4A9CFD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96BD2C"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6EE433EC"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3A8D700"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3F4CF4F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5F6D8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5F9587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9C39C35" w14:textId="77777777" w:rsidR="00DD7398" w:rsidRPr="00BC5FCD" w:rsidRDefault="00DD7398" w:rsidP="00737415">
            <w:pPr>
              <w:jc w:val="center"/>
              <w:rPr>
                <w:i/>
                <w:iCs/>
                <w:color w:val="000000"/>
                <w:sz w:val="18"/>
                <w:szCs w:val="18"/>
              </w:rPr>
            </w:pPr>
            <w:r w:rsidRPr="00BC5FCD">
              <w:rPr>
                <w:i/>
                <w:iCs/>
                <w:color w:val="000000"/>
                <w:sz w:val="18"/>
                <w:szCs w:val="18"/>
              </w:rPr>
              <w:t>52</w:t>
            </w:r>
          </w:p>
        </w:tc>
        <w:tc>
          <w:tcPr>
            <w:tcW w:w="567" w:type="dxa"/>
            <w:shd w:val="clear" w:color="auto" w:fill="auto"/>
            <w:noWrap/>
            <w:vAlign w:val="bottom"/>
            <w:hideMark/>
          </w:tcPr>
          <w:p w14:paraId="004C61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D5709D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22218D"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3B6E044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6A67E6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4BAC6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E22B33B"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1087" w:type="dxa"/>
            <w:shd w:val="clear" w:color="auto" w:fill="auto"/>
            <w:noWrap/>
            <w:vAlign w:val="bottom"/>
            <w:hideMark/>
          </w:tcPr>
          <w:p w14:paraId="5442ABE9"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1089" w:type="dxa"/>
            <w:shd w:val="clear" w:color="auto" w:fill="auto"/>
            <w:noWrap/>
            <w:vAlign w:val="bottom"/>
            <w:hideMark/>
          </w:tcPr>
          <w:p w14:paraId="1CC9DC71" w14:textId="77777777" w:rsidR="00DD7398" w:rsidRPr="00BC5FCD" w:rsidRDefault="00DD7398" w:rsidP="00737415">
            <w:pPr>
              <w:jc w:val="center"/>
              <w:rPr>
                <w:i/>
                <w:iCs/>
                <w:color w:val="000000"/>
                <w:sz w:val="18"/>
                <w:szCs w:val="18"/>
              </w:rPr>
            </w:pPr>
            <w:r w:rsidRPr="00BC5FCD">
              <w:rPr>
                <w:i/>
                <w:iCs/>
                <w:color w:val="000000"/>
                <w:sz w:val="18"/>
                <w:szCs w:val="18"/>
              </w:rPr>
              <w:t>78</w:t>
            </w:r>
          </w:p>
        </w:tc>
      </w:tr>
      <w:tr w:rsidR="00DD7398" w:rsidRPr="003C7DED" w14:paraId="19CB1247" w14:textId="77777777" w:rsidTr="00737415">
        <w:trPr>
          <w:trHeight w:val="20"/>
        </w:trPr>
        <w:tc>
          <w:tcPr>
            <w:tcW w:w="2410" w:type="dxa"/>
            <w:shd w:val="clear" w:color="auto" w:fill="auto"/>
            <w:noWrap/>
            <w:vAlign w:val="bottom"/>
            <w:hideMark/>
          </w:tcPr>
          <w:p w14:paraId="24F3D383" w14:textId="77777777" w:rsidR="00DD7398" w:rsidRPr="00BC5FCD" w:rsidRDefault="00DD7398" w:rsidP="00737415">
            <w:pPr>
              <w:rPr>
                <w:i/>
                <w:iCs/>
                <w:color w:val="000000"/>
                <w:sz w:val="18"/>
                <w:szCs w:val="18"/>
              </w:rPr>
            </w:pPr>
            <w:r w:rsidRPr="00BC5FCD">
              <w:rPr>
                <w:i/>
                <w:iCs/>
                <w:color w:val="000000"/>
                <w:sz w:val="18"/>
                <w:szCs w:val="18"/>
              </w:rPr>
              <w:t>WOOLOOWIN</w:t>
            </w:r>
          </w:p>
        </w:tc>
        <w:tc>
          <w:tcPr>
            <w:tcW w:w="621" w:type="dxa"/>
            <w:shd w:val="clear" w:color="auto" w:fill="auto"/>
            <w:noWrap/>
            <w:vAlign w:val="bottom"/>
            <w:hideMark/>
          </w:tcPr>
          <w:p w14:paraId="390619F6"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3A1ED63F"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4C0E0D9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2C70D6"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0DF19BC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F3146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7062F38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F259E1F"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12FCC8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1C612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6C1F42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9C04E1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1811A0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CF7B0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2B0374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D46764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333DAC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75C06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0608500"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01DB22E7"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4ED6997C" w14:textId="77777777" w:rsidR="00DD7398" w:rsidRPr="00BC5FCD" w:rsidRDefault="00DD7398" w:rsidP="00737415">
            <w:pPr>
              <w:jc w:val="center"/>
              <w:rPr>
                <w:i/>
                <w:iCs/>
                <w:color w:val="000000"/>
                <w:sz w:val="18"/>
                <w:szCs w:val="18"/>
              </w:rPr>
            </w:pPr>
            <w:r w:rsidRPr="00BC5FCD">
              <w:rPr>
                <w:i/>
                <w:iCs/>
                <w:color w:val="000000"/>
                <w:sz w:val="18"/>
                <w:szCs w:val="18"/>
              </w:rPr>
              <w:t>15</w:t>
            </w:r>
          </w:p>
        </w:tc>
      </w:tr>
      <w:tr w:rsidR="00DD7398" w:rsidRPr="003C7DED" w14:paraId="6C4EDF46" w14:textId="77777777" w:rsidTr="00737415">
        <w:trPr>
          <w:trHeight w:val="20"/>
        </w:trPr>
        <w:tc>
          <w:tcPr>
            <w:tcW w:w="2410" w:type="dxa"/>
            <w:shd w:val="clear" w:color="auto" w:fill="auto"/>
            <w:noWrap/>
            <w:vAlign w:val="bottom"/>
            <w:hideMark/>
          </w:tcPr>
          <w:p w14:paraId="1E88EB50" w14:textId="77777777" w:rsidR="00DD7398" w:rsidRPr="00BC5FCD" w:rsidRDefault="00DD7398" w:rsidP="00737415">
            <w:pPr>
              <w:rPr>
                <w:i/>
                <w:iCs/>
                <w:color w:val="000000"/>
                <w:sz w:val="18"/>
                <w:szCs w:val="18"/>
              </w:rPr>
            </w:pPr>
            <w:r w:rsidRPr="00BC5FCD">
              <w:rPr>
                <w:i/>
                <w:iCs/>
                <w:color w:val="000000"/>
                <w:sz w:val="18"/>
                <w:szCs w:val="18"/>
              </w:rPr>
              <w:t>WYNNUM</w:t>
            </w:r>
          </w:p>
        </w:tc>
        <w:tc>
          <w:tcPr>
            <w:tcW w:w="621" w:type="dxa"/>
            <w:shd w:val="clear" w:color="auto" w:fill="auto"/>
            <w:noWrap/>
            <w:vAlign w:val="bottom"/>
            <w:hideMark/>
          </w:tcPr>
          <w:p w14:paraId="05B8146A"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01F3CA67"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00A8851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C07B67A" w14:textId="77777777" w:rsidR="00DD7398" w:rsidRPr="00BC5FCD" w:rsidRDefault="00DD7398" w:rsidP="00737415">
            <w:pPr>
              <w:jc w:val="center"/>
              <w:rPr>
                <w:i/>
                <w:iCs/>
                <w:color w:val="000000"/>
                <w:sz w:val="18"/>
                <w:szCs w:val="18"/>
              </w:rPr>
            </w:pPr>
            <w:r w:rsidRPr="00BC5FCD">
              <w:rPr>
                <w:i/>
                <w:iCs/>
                <w:color w:val="000000"/>
                <w:sz w:val="18"/>
                <w:szCs w:val="18"/>
              </w:rPr>
              <w:t>12</w:t>
            </w:r>
          </w:p>
        </w:tc>
        <w:tc>
          <w:tcPr>
            <w:tcW w:w="567" w:type="dxa"/>
            <w:shd w:val="clear" w:color="auto" w:fill="auto"/>
            <w:noWrap/>
            <w:vAlign w:val="bottom"/>
            <w:hideMark/>
          </w:tcPr>
          <w:p w14:paraId="2EF04A5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360EB82" w14:textId="77777777" w:rsidR="00DD7398" w:rsidRPr="00BC5FCD" w:rsidRDefault="00DD7398" w:rsidP="00737415">
            <w:pPr>
              <w:jc w:val="center"/>
              <w:rPr>
                <w:i/>
                <w:iCs/>
                <w:color w:val="000000"/>
                <w:sz w:val="18"/>
                <w:szCs w:val="18"/>
              </w:rPr>
            </w:pPr>
            <w:r w:rsidRPr="00BC5FCD">
              <w:rPr>
                <w:i/>
                <w:iCs/>
                <w:color w:val="000000"/>
                <w:sz w:val="18"/>
                <w:szCs w:val="18"/>
              </w:rPr>
              <w:t>8</w:t>
            </w:r>
          </w:p>
        </w:tc>
        <w:tc>
          <w:tcPr>
            <w:tcW w:w="567" w:type="dxa"/>
            <w:shd w:val="clear" w:color="auto" w:fill="auto"/>
            <w:noWrap/>
            <w:vAlign w:val="bottom"/>
            <w:hideMark/>
          </w:tcPr>
          <w:p w14:paraId="4837B66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C5CDDD7" w14:textId="77777777" w:rsidR="00DD7398" w:rsidRPr="00BC5FCD" w:rsidRDefault="00DD7398" w:rsidP="00737415">
            <w:pPr>
              <w:jc w:val="center"/>
              <w:rPr>
                <w:i/>
                <w:iCs/>
                <w:color w:val="000000"/>
                <w:sz w:val="18"/>
                <w:szCs w:val="18"/>
              </w:rPr>
            </w:pPr>
            <w:r w:rsidRPr="00BC5FCD">
              <w:rPr>
                <w:i/>
                <w:iCs/>
                <w:color w:val="000000"/>
                <w:sz w:val="18"/>
                <w:szCs w:val="18"/>
              </w:rPr>
              <w:t>28</w:t>
            </w:r>
          </w:p>
        </w:tc>
        <w:tc>
          <w:tcPr>
            <w:tcW w:w="567" w:type="dxa"/>
            <w:shd w:val="clear" w:color="auto" w:fill="auto"/>
            <w:noWrap/>
            <w:vAlign w:val="bottom"/>
            <w:hideMark/>
          </w:tcPr>
          <w:p w14:paraId="31B74D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031BE3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F5B3C0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A1A3ED8" w14:textId="77777777" w:rsidR="00DD7398" w:rsidRPr="00BC5FCD" w:rsidRDefault="00DD7398" w:rsidP="00737415">
            <w:pPr>
              <w:jc w:val="center"/>
              <w:rPr>
                <w:i/>
                <w:iCs/>
                <w:color w:val="000000"/>
                <w:sz w:val="18"/>
                <w:szCs w:val="18"/>
              </w:rPr>
            </w:pPr>
            <w:r w:rsidRPr="00BC5FCD">
              <w:rPr>
                <w:i/>
                <w:iCs/>
                <w:color w:val="000000"/>
                <w:sz w:val="18"/>
                <w:szCs w:val="18"/>
              </w:rPr>
              <w:t>14</w:t>
            </w:r>
          </w:p>
        </w:tc>
        <w:tc>
          <w:tcPr>
            <w:tcW w:w="567" w:type="dxa"/>
            <w:shd w:val="clear" w:color="auto" w:fill="auto"/>
            <w:noWrap/>
            <w:vAlign w:val="bottom"/>
            <w:hideMark/>
          </w:tcPr>
          <w:p w14:paraId="7BE9B2C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F7C024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37098B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1A06BE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258E75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7B0E8A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8D9160B"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1087" w:type="dxa"/>
            <w:shd w:val="clear" w:color="auto" w:fill="auto"/>
            <w:noWrap/>
            <w:vAlign w:val="bottom"/>
            <w:hideMark/>
          </w:tcPr>
          <w:p w14:paraId="3B2F8E9F" w14:textId="77777777" w:rsidR="00DD7398" w:rsidRPr="00BC5FCD" w:rsidRDefault="00DD7398" w:rsidP="00737415">
            <w:pPr>
              <w:jc w:val="center"/>
              <w:rPr>
                <w:i/>
                <w:iCs/>
                <w:color w:val="000000"/>
                <w:sz w:val="18"/>
                <w:szCs w:val="18"/>
              </w:rPr>
            </w:pPr>
            <w:r w:rsidRPr="00BC5FCD">
              <w:rPr>
                <w:i/>
                <w:iCs/>
                <w:color w:val="000000"/>
                <w:sz w:val="18"/>
                <w:szCs w:val="18"/>
              </w:rPr>
              <w:t>6</w:t>
            </w:r>
          </w:p>
        </w:tc>
        <w:tc>
          <w:tcPr>
            <w:tcW w:w="1089" w:type="dxa"/>
            <w:shd w:val="clear" w:color="auto" w:fill="auto"/>
            <w:noWrap/>
            <w:vAlign w:val="bottom"/>
            <w:hideMark/>
          </w:tcPr>
          <w:p w14:paraId="2A7F2F86" w14:textId="77777777" w:rsidR="00DD7398" w:rsidRPr="00BC5FCD" w:rsidRDefault="00DD7398" w:rsidP="00737415">
            <w:pPr>
              <w:jc w:val="center"/>
              <w:rPr>
                <w:i/>
                <w:iCs/>
                <w:color w:val="000000"/>
                <w:sz w:val="18"/>
                <w:szCs w:val="18"/>
              </w:rPr>
            </w:pPr>
            <w:r w:rsidRPr="00BC5FCD">
              <w:rPr>
                <w:i/>
                <w:iCs/>
                <w:color w:val="000000"/>
                <w:sz w:val="18"/>
                <w:szCs w:val="18"/>
              </w:rPr>
              <w:t>88</w:t>
            </w:r>
          </w:p>
        </w:tc>
      </w:tr>
      <w:tr w:rsidR="00DD7398" w:rsidRPr="003C7DED" w14:paraId="4BC9A017" w14:textId="77777777" w:rsidTr="00737415">
        <w:trPr>
          <w:trHeight w:val="20"/>
        </w:trPr>
        <w:tc>
          <w:tcPr>
            <w:tcW w:w="2410" w:type="dxa"/>
            <w:shd w:val="clear" w:color="auto" w:fill="auto"/>
            <w:noWrap/>
            <w:vAlign w:val="bottom"/>
            <w:hideMark/>
          </w:tcPr>
          <w:p w14:paraId="28D87818" w14:textId="77777777" w:rsidR="00DD7398" w:rsidRPr="00BC5FCD" w:rsidRDefault="00DD7398" w:rsidP="00737415">
            <w:pPr>
              <w:rPr>
                <w:i/>
                <w:iCs/>
                <w:color w:val="000000"/>
                <w:sz w:val="18"/>
                <w:szCs w:val="18"/>
              </w:rPr>
            </w:pPr>
            <w:r w:rsidRPr="00BC5FCD">
              <w:rPr>
                <w:i/>
                <w:iCs/>
                <w:color w:val="000000"/>
                <w:sz w:val="18"/>
                <w:szCs w:val="18"/>
              </w:rPr>
              <w:t>WYNNUM WEST</w:t>
            </w:r>
          </w:p>
        </w:tc>
        <w:tc>
          <w:tcPr>
            <w:tcW w:w="621" w:type="dxa"/>
            <w:shd w:val="clear" w:color="auto" w:fill="auto"/>
            <w:noWrap/>
            <w:vAlign w:val="bottom"/>
            <w:hideMark/>
          </w:tcPr>
          <w:p w14:paraId="1383E758" w14:textId="77777777" w:rsidR="00DD7398" w:rsidRPr="00BC5FCD" w:rsidRDefault="00DD7398" w:rsidP="00737415">
            <w:pPr>
              <w:jc w:val="center"/>
              <w:rPr>
                <w:i/>
                <w:iCs/>
                <w:color w:val="000000"/>
                <w:sz w:val="18"/>
                <w:szCs w:val="18"/>
              </w:rPr>
            </w:pPr>
            <w:r w:rsidRPr="00BC5FCD">
              <w:rPr>
                <w:i/>
                <w:iCs/>
                <w:color w:val="000000"/>
                <w:sz w:val="18"/>
                <w:szCs w:val="18"/>
              </w:rPr>
              <w:t>10</w:t>
            </w:r>
          </w:p>
        </w:tc>
        <w:tc>
          <w:tcPr>
            <w:tcW w:w="567" w:type="dxa"/>
            <w:shd w:val="clear" w:color="auto" w:fill="auto"/>
            <w:noWrap/>
            <w:vAlign w:val="bottom"/>
            <w:hideMark/>
          </w:tcPr>
          <w:p w14:paraId="464EDE67"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5AB701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9C2E918"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567" w:type="dxa"/>
            <w:shd w:val="clear" w:color="auto" w:fill="auto"/>
            <w:noWrap/>
            <w:vAlign w:val="bottom"/>
            <w:hideMark/>
          </w:tcPr>
          <w:p w14:paraId="05750F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CDE95C"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547E779D"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12BFB25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F2A0B3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AFE66F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CC043CE"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36F613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94E2B5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6E06F7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B20BB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1CE17A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A6E0FA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B5C278F"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96645E7"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394AE86" w14:textId="77777777" w:rsidR="00DD7398" w:rsidRPr="00BC5FCD" w:rsidRDefault="00DD7398" w:rsidP="00737415">
            <w:pPr>
              <w:jc w:val="center"/>
              <w:rPr>
                <w:i/>
                <w:iCs/>
                <w:color w:val="000000"/>
                <w:sz w:val="18"/>
                <w:szCs w:val="18"/>
              </w:rPr>
            </w:pPr>
            <w:r w:rsidRPr="00BC5FCD">
              <w:rPr>
                <w:i/>
                <w:iCs/>
                <w:color w:val="000000"/>
                <w:sz w:val="18"/>
                <w:szCs w:val="18"/>
              </w:rPr>
              <w:t>3</w:t>
            </w:r>
          </w:p>
        </w:tc>
        <w:tc>
          <w:tcPr>
            <w:tcW w:w="1089" w:type="dxa"/>
            <w:shd w:val="clear" w:color="auto" w:fill="auto"/>
            <w:noWrap/>
            <w:vAlign w:val="bottom"/>
            <w:hideMark/>
          </w:tcPr>
          <w:p w14:paraId="49F80AF8" w14:textId="77777777" w:rsidR="00DD7398" w:rsidRPr="00BC5FCD" w:rsidRDefault="00DD7398" w:rsidP="00737415">
            <w:pPr>
              <w:jc w:val="center"/>
              <w:rPr>
                <w:i/>
                <w:iCs/>
                <w:color w:val="000000"/>
                <w:sz w:val="18"/>
                <w:szCs w:val="18"/>
              </w:rPr>
            </w:pPr>
            <w:r w:rsidRPr="00BC5FCD">
              <w:rPr>
                <w:i/>
                <w:iCs/>
                <w:color w:val="000000"/>
                <w:sz w:val="18"/>
                <w:szCs w:val="18"/>
              </w:rPr>
              <w:t>21</w:t>
            </w:r>
          </w:p>
        </w:tc>
      </w:tr>
      <w:tr w:rsidR="00DD7398" w:rsidRPr="003C7DED" w14:paraId="7C885DB5" w14:textId="77777777" w:rsidTr="00737415">
        <w:trPr>
          <w:trHeight w:val="20"/>
        </w:trPr>
        <w:tc>
          <w:tcPr>
            <w:tcW w:w="2410" w:type="dxa"/>
            <w:shd w:val="clear" w:color="auto" w:fill="auto"/>
            <w:noWrap/>
            <w:vAlign w:val="bottom"/>
            <w:hideMark/>
          </w:tcPr>
          <w:p w14:paraId="110F5D96" w14:textId="77777777" w:rsidR="00DD7398" w:rsidRPr="00BC5FCD" w:rsidRDefault="00DD7398" w:rsidP="00737415">
            <w:pPr>
              <w:rPr>
                <w:i/>
                <w:iCs/>
                <w:color w:val="000000"/>
                <w:sz w:val="18"/>
                <w:szCs w:val="18"/>
              </w:rPr>
            </w:pPr>
            <w:r w:rsidRPr="00BC5FCD">
              <w:rPr>
                <w:i/>
                <w:iCs/>
                <w:color w:val="000000"/>
                <w:sz w:val="18"/>
                <w:szCs w:val="18"/>
              </w:rPr>
              <w:t>YEERONGPILLY</w:t>
            </w:r>
          </w:p>
        </w:tc>
        <w:tc>
          <w:tcPr>
            <w:tcW w:w="621" w:type="dxa"/>
            <w:shd w:val="clear" w:color="auto" w:fill="auto"/>
            <w:noWrap/>
            <w:vAlign w:val="bottom"/>
            <w:hideMark/>
          </w:tcPr>
          <w:p w14:paraId="1586050F"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517CC174"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3A16510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52FB49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22EE08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B68DB03"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0A6C380"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48A6F54B" w14:textId="77777777" w:rsidR="00DD7398" w:rsidRPr="00BC5FCD" w:rsidRDefault="00DD7398" w:rsidP="00737415">
            <w:pPr>
              <w:jc w:val="center"/>
              <w:rPr>
                <w:i/>
                <w:iCs/>
                <w:color w:val="000000"/>
                <w:sz w:val="18"/>
                <w:szCs w:val="18"/>
              </w:rPr>
            </w:pPr>
            <w:r w:rsidRPr="00BC5FCD">
              <w:rPr>
                <w:i/>
                <w:iCs/>
                <w:color w:val="000000"/>
                <w:sz w:val="18"/>
                <w:szCs w:val="18"/>
              </w:rPr>
              <w:t>21</w:t>
            </w:r>
          </w:p>
        </w:tc>
        <w:tc>
          <w:tcPr>
            <w:tcW w:w="567" w:type="dxa"/>
            <w:shd w:val="clear" w:color="auto" w:fill="auto"/>
            <w:noWrap/>
            <w:vAlign w:val="bottom"/>
            <w:hideMark/>
          </w:tcPr>
          <w:p w14:paraId="481D186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F3D552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EF85BB7"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8E324D7"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6D09302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488750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1FD4329"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C0664A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C4FE53C"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019F9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91007E"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38CCC581"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2C1B6A3" w14:textId="77777777" w:rsidR="00DD7398" w:rsidRPr="00BC5FCD" w:rsidRDefault="00DD7398" w:rsidP="00737415">
            <w:pPr>
              <w:jc w:val="center"/>
              <w:rPr>
                <w:i/>
                <w:iCs/>
                <w:color w:val="000000"/>
                <w:sz w:val="18"/>
                <w:szCs w:val="18"/>
              </w:rPr>
            </w:pPr>
            <w:r w:rsidRPr="00BC5FCD">
              <w:rPr>
                <w:i/>
                <w:iCs/>
                <w:color w:val="000000"/>
                <w:sz w:val="18"/>
                <w:szCs w:val="18"/>
              </w:rPr>
              <w:t>29</w:t>
            </w:r>
          </w:p>
        </w:tc>
      </w:tr>
      <w:tr w:rsidR="00DD7398" w:rsidRPr="003C7DED" w14:paraId="216E3795" w14:textId="77777777" w:rsidTr="00737415">
        <w:trPr>
          <w:trHeight w:val="20"/>
        </w:trPr>
        <w:tc>
          <w:tcPr>
            <w:tcW w:w="2410" w:type="dxa"/>
            <w:shd w:val="clear" w:color="auto" w:fill="auto"/>
            <w:noWrap/>
            <w:vAlign w:val="bottom"/>
            <w:hideMark/>
          </w:tcPr>
          <w:p w14:paraId="167FE86F" w14:textId="77777777" w:rsidR="00DD7398" w:rsidRPr="00BC5FCD" w:rsidRDefault="00DD7398" w:rsidP="00737415">
            <w:pPr>
              <w:rPr>
                <w:i/>
                <w:iCs/>
                <w:color w:val="000000"/>
                <w:sz w:val="18"/>
                <w:szCs w:val="18"/>
              </w:rPr>
            </w:pPr>
            <w:r w:rsidRPr="00BC5FCD">
              <w:rPr>
                <w:i/>
                <w:iCs/>
                <w:color w:val="000000"/>
                <w:sz w:val="18"/>
                <w:szCs w:val="18"/>
              </w:rPr>
              <w:t>YERONGA</w:t>
            </w:r>
          </w:p>
        </w:tc>
        <w:tc>
          <w:tcPr>
            <w:tcW w:w="621" w:type="dxa"/>
            <w:shd w:val="clear" w:color="auto" w:fill="auto"/>
            <w:noWrap/>
            <w:vAlign w:val="bottom"/>
            <w:hideMark/>
          </w:tcPr>
          <w:p w14:paraId="4404B19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31D7102"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1B84FEF8"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362E23" w14:textId="77777777" w:rsidR="00DD7398" w:rsidRPr="00BC5FCD" w:rsidRDefault="00DD7398" w:rsidP="00737415">
            <w:pPr>
              <w:jc w:val="center"/>
              <w:rPr>
                <w:i/>
                <w:iCs/>
                <w:color w:val="000000"/>
                <w:sz w:val="18"/>
                <w:szCs w:val="18"/>
              </w:rPr>
            </w:pPr>
            <w:r w:rsidRPr="00BC5FCD">
              <w:rPr>
                <w:i/>
                <w:iCs/>
                <w:color w:val="000000"/>
                <w:sz w:val="18"/>
                <w:szCs w:val="18"/>
              </w:rPr>
              <w:t>1</w:t>
            </w:r>
          </w:p>
        </w:tc>
        <w:tc>
          <w:tcPr>
            <w:tcW w:w="567" w:type="dxa"/>
            <w:shd w:val="clear" w:color="auto" w:fill="auto"/>
            <w:noWrap/>
            <w:vAlign w:val="bottom"/>
            <w:hideMark/>
          </w:tcPr>
          <w:p w14:paraId="3194CE7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C20F63" w14:textId="77777777" w:rsidR="00DD7398" w:rsidRPr="00BC5FCD" w:rsidRDefault="00DD7398" w:rsidP="00737415">
            <w:pPr>
              <w:jc w:val="center"/>
              <w:rPr>
                <w:i/>
                <w:iCs/>
                <w:color w:val="000000"/>
                <w:sz w:val="18"/>
                <w:szCs w:val="18"/>
              </w:rPr>
            </w:pPr>
            <w:r w:rsidRPr="00BC5FCD">
              <w:rPr>
                <w:i/>
                <w:iCs/>
                <w:color w:val="000000"/>
                <w:sz w:val="18"/>
                <w:szCs w:val="18"/>
              </w:rPr>
              <w:t>2</w:t>
            </w:r>
          </w:p>
        </w:tc>
        <w:tc>
          <w:tcPr>
            <w:tcW w:w="567" w:type="dxa"/>
            <w:shd w:val="clear" w:color="auto" w:fill="auto"/>
            <w:noWrap/>
            <w:vAlign w:val="bottom"/>
            <w:hideMark/>
          </w:tcPr>
          <w:p w14:paraId="13D5267A"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7331E42B" w14:textId="77777777" w:rsidR="00DD7398" w:rsidRPr="00BC5FCD" w:rsidRDefault="00DD7398" w:rsidP="00737415">
            <w:pPr>
              <w:jc w:val="center"/>
              <w:rPr>
                <w:i/>
                <w:iCs/>
                <w:color w:val="000000"/>
                <w:sz w:val="18"/>
                <w:szCs w:val="18"/>
              </w:rPr>
            </w:pPr>
            <w:r w:rsidRPr="00BC5FCD">
              <w:rPr>
                <w:i/>
                <w:iCs/>
                <w:color w:val="000000"/>
                <w:sz w:val="18"/>
                <w:szCs w:val="18"/>
              </w:rPr>
              <w:t>25</w:t>
            </w:r>
          </w:p>
        </w:tc>
        <w:tc>
          <w:tcPr>
            <w:tcW w:w="567" w:type="dxa"/>
            <w:shd w:val="clear" w:color="auto" w:fill="auto"/>
            <w:noWrap/>
            <w:vAlign w:val="bottom"/>
            <w:hideMark/>
          </w:tcPr>
          <w:p w14:paraId="5C0B3B42"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5ED33B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7E593B3"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D6017E9" w14:textId="77777777" w:rsidR="00DD7398" w:rsidRPr="00BC5FCD" w:rsidRDefault="00DD7398" w:rsidP="00737415">
            <w:pPr>
              <w:jc w:val="center"/>
              <w:rPr>
                <w:i/>
                <w:iCs/>
                <w:color w:val="000000"/>
                <w:sz w:val="18"/>
                <w:szCs w:val="18"/>
              </w:rPr>
            </w:pPr>
            <w:r w:rsidRPr="00BC5FCD">
              <w:rPr>
                <w:i/>
                <w:iCs/>
                <w:color w:val="000000"/>
                <w:sz w:val="18"/>
                <w:szCs w:val="18"/>
              </w:rPr>
              <w:t>7</w:t>
            </w:r>
          </w:p>
        </w:tc>
        <w:tc>
          <w:tcPr>
            <w:tcW w:w="567" w:type="dxa"/>
            <w:shd w:val="clear" w:color="auto" w:fill="auto"/>
            <w:noWrap/>
            <w:vAlign w:val="bottom"/>
            <w:hideMark/>
          </w:tcPr>
          <w:p w14:paraId="1A82365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06B6247"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2A5F9E4"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47046D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25B7E7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1B0FF846"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EB442C3"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7472088E"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1089" w:type="dxa"/>
            <w:shd w:val="clear" w:color="auto" w:fill="auto"/>
            <w:noWrap/>
            <w:vAlign w:val="bottom"/>
            <w:hideMark/>
          </w:tcPr>
          <w:p w14:paraId="55BF27FF" w14:textId="77777777" w:rsidR="00DD7398" w:rsidRPr="00BC5FCD" w:rsidRDefault="00DD7398" w:rsidP="00737415">
            <w:pPr>
              <w:jc w:val="center"/>
              <w:rPr>
                <w:i/>
                <w:iCs/>
                <w:color w:val="000000"/>
                <w:sz w:val="18"/>
                <w:szCs w:val="18"/>
              </w:rPr>
            </w:pPr>
            <w:r w:rsidRPr="00BC5FCD">
              <w:rPr>
                <w:i/>
                <w:iCs/>
                <w:color w:val="000000"/>
                <w:sz w:val="18"/>
                <w:szCs w:val="18"/>
              </w:rPr>
              <w:t>45</w:t>
            </w:r>
          </w:p>
        </w:tc>
      </w:tr>
      <w:tr w:rsidR="00DD7398" w:rsidRPr="003C7DED" w14:paraId="2528C8BB" w14:textId="77777777" w:rsidTr="00737415">
        <w:trPr>
          <w:trHeight w:val="20"/>
        </w:trPr>
        <w:tc>
          <w:tcPr>
            <w:tcW w:w="2410" w:type="dxa"/>
            <w:shd w:val="clear" w:color="auto" w:fill="auto"/>
            <w:noWrap/>
            <w:vAlign w:val="bottom"/>
            <w:hideMark/>
          </w:tcPr>
          <w:p w14:paraId="1C570FB8" w14:textId="77777777" w:rsidR="00DD7398" w:rsidRPr="00BC5FCD" w:rsidRDefault="00DD7398" w:rsidP="00737415">
            <w:pPr>
              <w:rPr>
                <w:i/>
                <w:iCs/>
                <w:color w:val="000000"/>
                <w:sz w:val="18"/>
                <w:szCs w:val="18"/>
              </w:rPr>
            </w:pPr>
            <w:r w:rsidRPr="00BC5FCD">
              <w:rPr>
                <w:i/>
                <w:iCs/>
                <w:color w:val="000000"/>
                <w:sz w:val="18"/>
                <w:szCs w:val="18"/>
              </w:rPr>
              <w:t>ZILLMERE</w:t>
            </w:r>
          </w:p>
        </w:tc>
        <w:tc>
          <w:tcPr>
            <w:tcW w:w="621" w:type="dxa"/>
            <w:shd w:val="clear" w:color="auto" w:fill="auto"/>
            <w:noWrap/>
            <w:vAlign w:val="bottom"/>
            <w:hideMark/>
          </w:tcPr>
          <w:p w14:paraId="5302CF59" w14:textId="77777777" w:rsidR="00DD7398" w:rsidRPr="00BC5FCD" w:rsidRDefault="00DD7398" w:rsidP="00737415">
            <w:pPr>
              <w:jc w:val="center"/>
              <w:rPr>
                <w:i/>
                <w:iCs/>
                <w:color w:val="000000"/>
                <w:sz w:val="18"/>
                <w:szCs w:val="18"/>
              </w:rPr>
            </w:pPr>
            <w:r w:rsidRPr="00BC5FCD">
              <w:rPr>
                <w:i/>
                <w:iCs/>
                <w:color w:val="000000"/>
                <w:sz w:val="18"/>
                <w:szCs w:val="18"/>
              </w:rPr>
              <w:t>4</w:t>
            </w:r>
          </w:p>
        </w:tc>
        <w:tc>
          <w:tcPr>
            <w:tcW w:w="567" w:type="dxa"/>
            <w:shd w:val="clear" w:color="auto" w:fill="auto"/>
            <w:noWrap/>
            <w:vAlign w:val="bottom"/>
            <w:hideMark/>
          </w:tcPr>
          <w:p w14:paraId="2DD96A7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8D5341E"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63D05D0" w14:textId="77777777" w:rsidR="00DD7398" w:rsidRPr="00BC5FCD" w:rsidRDefault="00DD7398" w:rsidP="00737415">
            <w:pPr>
              <w:jc w:val="center"/>
              <w:rPr>
                <w:i/>
                <w:iCs/>
                <w:color w:val="000000"/>
                <w:sz w:val="18"/>
                <w:szCs w:val="18"/>
              </w:rPr>
            </w:pPr>
            <w:r w:rsidRPr="00BC5FCD">
              <w:rPr>
                <w:i/>
                <w:iCs/>
                <w:color w:val="000000"/>
                <w:sz w:val="18"/>
                <w:szCs w:val="18"/>
              </w:rPr>
              <w:t>5</w:t>
            </w:r>
          </w:p>
        </w:tc>
        <w:tc>
          <w:tcPr>
            <w:tcW w:w="567" w:type="dxa"/>
            <w:shd w:val="clear" w:color="auto" w:fill="auto"/>
            <w:noWrap/>
            <w:vAlign w:val="bottom"/>
            <w:hideMark/>
          </w:tcPr>
          <w:p w14:paraId="1E14EF21"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426947D" w14:textId="77777777" w:rsidR="00DD7398" w:rsidRPr="00BC5FCD" w:rsidRDefault="00DD7398" w:rsidP="00737415">
            <w:pPr>
              <w:jc w:val="center"/>
              <w:rPr>
                <w:i/>
                <w:iCs/>
                <w:color w:val="000000"/>
                <w:sz w:val="18"/>
                <w:szCs w:val="18"/>
              </w:rPr>
            </w:pPr>
            <w:r w:rsidRPr="00BC5FCD">
              <w:rPr>
                <w:i/>
                <w:iCs/>
                <w:color w:val="000000"/>
                <w:sz w:val="18"/>
                <w:szCs w:val="18"/>
              </w:rPr>
              <w:t>11</w:t>
            </w:r>
          </w:p>
        </w:tc>
        <w:tc>
          <w:tcPr>
            <w:tcW w:w="567" w:type="dxa"/>
            <w:shd w:val="clear" w:color="auto" w:fill="auto"/>
            <w:noWrap/>
            <w:vAlign w:val="bottom"/>
            <w:hideMark/>
          </w:tcPr>
          <w:p w14:paraId="771B4E88"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6DA0B06A"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489CB9D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3F920CC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101E7F1" w14:textId="77777777" w:rsidR="00DD7398" w:rsidRPr="00BC5FCD" w:rsidRDefault="00DD7398" w:rsidP="00737415">
            <w:pPr>
              <w:jc w:val="center"/>
              <w:rPr>
                <w:i/>
                <w:iCs/>
                <w:color w:val="000000"/>
                <w:sz w:val="18"/>
                <w:szCs w:val="18"/>
              </w:rPr>
            </w:pPr>
          </w:p>
        </w:tc>
        <w:tc>
          <w:tcPr>
            <w:tcW w:w="621" w:type="dxa"/>
            <w:shd w:val="clear" w:color="auto" w:fill="auto"/>
            <w:noWrap/>
            <w:vAlign w:val="bottom"/>
            <w:hideMark/>
          </w:tcPr>
          <w:p w14:paraId="212BEFB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2D9890FB"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0FEC1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8628BA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57941E05"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685080ED"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736EFF80" w14:textId="77777777" w:rsidR="00DD7398" w:rsidRPr="00BC5FCD" w:rsidRDefault="00DD7398" w:rsidP="00737415">
            <w:pPr>
              <w:jc w:val="center"/>
              <w:rPr>
                <w:i/>
                <w:iCs/>
                <w:color w:val="000000"/>
                <w:sz w:val="18"/>
                <w:szCs w:val="18"/>
              </w:rPr>
            </w:pPr>
          </w:p>
        </w:tc>
        <w:tc>
          <w:tcPr>
            <w:tcW w:w="567" w:type="dxa"/>
            <w:shd w:val="clear" w:color="auto" w:fill="auto"/>
            <w:noWrap/>
            <w:vAlign w:val="bottom"/>
            <w:hideMark/>
          </w:tcPr>
          <w:p w14:paraId="044CD7ED" w14:textId="77777777" w:rsidR="00DD7398" w:rsidRPr="00BC5FCD" w:rsidRDefault="00DD7398" w:rsidP="00737415">
            <w:pPr>
              <w:jc w:val="center"/>
              <w:rPr>
                <w:i/>
                <w:iCs/>
                <w:color w:val="000000"/>
                <w:sz w:val="18"/>
                <w:szCs w:val="18"/>
              </w:rPr>
            </w:pPr>
          </w:p>
        </w:tc>
        <w:tc>
          <w:tcPr>
            <w:tcW w:w="1087" w:type="dxa"/>
            <w:shd w:val="clear" w:color="auto" w:fill="auto"/>
            <w:noWrap/>
            <w:vAlign w:val="bottom"/>
            <w:hideMark/>
          </w:tcPr>
          <w:p w14:paraId="13044D7B" w14:textId="77777777" w:rsidR="00DD7398" w:rsidRPr="00BC5FCD" w:rsidRDefault="00DD7398" w:rsidP="00737415">
            <w:pPr>
              <w:jc w:val="center"/>
              <w:rPr>
                <w:i/>
                <w:iCs/>
                <w:color w:val="000000"/>
                <w:sz w:val="18"/>
                <w:szCs w:val="18"/>
              </w:rPr>
            </w:pPr>
          </w:p>
        </w:tc>
        <w:tc>
          <w:tcPr>
            <w:tcW w:w="1089" w:type="dxa"/>
            <w:shd w:val="clear" w:color="auto" w:fill="auto"/>
            <w:noWrap/>
            <w:vAlign w:val="bottom"/>
            <w:hideMark/>
          </w:tcPr>
          <w:p w14:paraId="271D2BDF" w14:textId="77777777" w:rsidR="00DD7398" w:rsidRPr="00BC5FCD" w:rsidRDefault="00DD7398" w:rsidP="00737415">
            <w:pPr>
              <w:jc w:val="center"/>
              <w:rPr>
                <w:i/>
                <w:iCs/>
                <w:color w:val="000000"/>
                <w:sz w:val="18"/>
                <w:szCs w:val="18"/>
              </w:rPr>
            </w:pPr>
            <w:r w:rsidRPr="00BC5FCD">
              <w:rPr>
                <w:i/>
                <w:iCs/>
                <w:color w:val="000000"/>
                <w:sz w:val="18"/>
                <w:szCs w:val="18"/>
              </w:rPr>
              <w:t>20</w:t>
            </w:r>
          </w:p>
        </w:tc>
      </w:tr>
      <w:tr w:rsidR="00DD7398" w:rsidRPr="003C7DED" w14:paraId="1B98CACB" w14:textId="77777777" w:rsidTr="00737415">
        <w:trPr>
          <w:trHeight w:val="20"/>
        </w:trPr>
        <w:tc>
          <w:tcPr>
            <w:tcW w:w="2410" w:type="dxa"/>
            <w:shd w:val="clear" w:color="auto" w:fill="auto"/>
            <w:noWrap/>
            <w:vAlign w:val="bottom"/>
            <w:hideMark/>
          </w:tcPr>
          <w:p w14:paraId="28A962AF" w14:textId="77777777" w:rsidR="00DD7398" w:rsidRPr="00BC5FCD" w:rsidRDefault="00DD7398" w:rsidP="00737415">
            <w:pPr>
              <w:rPr>
                <w:b/>
                <w:bCs/>
                <w:i/>
                <w:iCs/>
                <w:color w:val="000000"/>
                <w:sz w:val="18"/>
                <w:szCs w:val="18"/>
              </w:rPr>
            </w:pPr>
            <w:r w:rsidRPr="00BC5FCD">
              <w:rPr>
                <w:b/>
                <w:bCs/>
                <w:i/>
                <w:iCs/>
                <w:color w:val="000000"/>
                <w:sz w:val="18"/>
                <w:szCs w:val="18"/>
              </w:rPr>
              <w:t>Grand Total</w:t>
            </w:r>
          </w:p>
        </w:tc>
        <w:tc>
          <w:tcPr>
            <w:tcW w:w="621" w:type="dxa"/>
            <w:shd w:val="clear" w:color="auto" w:fill="auto"/>
            <w:noWrap/>
            <w:vAlign w:val="bottom"/>
            <w:hideMark/>
          </w:tcPr>
          <w:p w14:paraId="053BA89F" w14:textId="77777777" w:rsidR="00DD7398" w:rsidRPr="00BC5FCD" w:rsidRDefault="00DD7398" w:rsidP="00737415">
            <w:pPr>
              <w:jc w:val="center"/>
              <w:rPr>
                <w:b/>
                <w:bCs/>
                <w:i/>
                <w:iCs/>
                <w:color w:val="000000"/>
                <w:sz w:val="18"/>
                <w:szCs w:val="18"/>
              </w:rPr>
            </w:pPr>
            <w:r w:rsidRPr="00BC5FCD">
              <w:rPr>
                <w:b/>
                <w:bCs/>
                <w:i/>
                <w:iCs/>
                <w:color w:val="000000"/>
                <w:sz w:val="18"/>
                <w:szCs w:val="18"/>
              </w:rPr>
              <w:t>1,511</w:t>
            </w:r>
          </w:p>
        </w:tc>
        <w:tc>
          <w:tcPr>
            <w:tcW w:w="567" w:type="dxa"/>
            <w:shd w:val="clear" w:color="auto" w:fill="auto"/>
            <w:noWrap/>
            <w:vAlign w:val="bottom"/>
            <w:hideMark/>
          </w:tcPr>
          <w:p w14:paraId="5CC09574" w14:textId="77777777" w:rsidR="00DD7398" w:rsidRPr="00BC5FCD" w:rsidRDefault="00DD7398" w:rsidP="00737415">
            <w:pPr>
              <w:jc w:val="center"/>
              <w:rPr>
                <w:b/>
                <w:bCs/>
                <w:i/>
                <w:iCs/>
                <w:color w:val="000000"/>
                <w:sz w:val="18"/>
                <w:szCs w:val="18"/>
              </w:rPr>
            </w:pPr>
            <w:r w:rsidRPr="00BC5FCD">
              <w:rPr>
                <w:b/>
                <w:bCs/>
                <w:i/>
                <w:iCs/>
                <w:color w:val="000000"/>
                <w:sz w:val="18"/>
                <w:szCs w:val="18"/>
              </w:rPr>
              <w:t>189</w:t>
            </w:r>
          </w:p>
        </w:tc>
        <w:tc>
          <w:tcPr>
            <w:tcW w:w="567" w:type="dxa"/>
            <w:shd w:val="clear" w:color="auto" w:fill="auto"/>
            <w:noWrap/>
            <w:vAlign w:val="bottom"/>
            <w:hideMark/>
          </w:tcPr>
          <w:p w14:paraId="63327E19"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567" w:type="dxa"/>
            <w:shd w:val="clear" w:color="auto" w:fill="auto"/>
            <w:noWrap/>
            <w:vAlign w:val="bottom"/>
            <w:hideMark/>
          </w:tcPr>
          <w:p w14:paraId="231C61B2" w14:textId="77777777" w:rsidR="00DD7398" w:rsidRPr="00BC5FCD" w:rsidRDefault="00DD7398" w:rsidP="00737415">
            <w:pPr>
              <w:jc w:val="center"/>
              <w:rPr>
                <w:b/>
                <w:bCs/>
                <w:i/>
                <w:iCs/>
                <w:color w:val="000000"/>
                <w:sz w:val="18"/>
                <w:szCs w:val="18"/>
              </w:rPr>
            </w:pPr>
            <w:r w:rsidRPr="00BC5FCD">
              <w:rPr>
                <w:b/>
                <w:bCs/>
                <w:i/>
                <w:iCs/>
                <w:color w:val="000000"/>
                <w:sz w:val="18"/>
                <w:szCs w:val="18"/>
              </w:rPr>
              <w:t>119</w:t>
            </w:r>
          </w:p>
        </w:tc>
        <w:tc>
          <w:tcPr>
            <w:tcW w:w="567" w:type="dxa"/>
            <w:shd w:val="clear" w:color="auto" w:fill="auto"/>
            <w:noWrap/>
            <w:vAlign w:val="bottom"/>
            <w:hideMark/>
          </w:tcPr>
          <w:p w14:paraId="12DCB0A0" w14:textId="77777777" w:rsidR="00DD7398" w:rsidRPr="00BC5FCD" w:rsidRDefault="00DD7398" w:rsidP="00737415">
            <w:pPr>
              <w:jc w:val="center"/>
              <w:rPr>
                <w:b/>
                <w:bCs/>
                <w:i/>
                <w:iCs/>
                <w:color w:val="000000"/>
                <w:sz w:val="18"/>
                <w:szCs w:val="18"/>
              </w:rPr>
            </w:pPr>
            <w:r w:rsidRPr="00BC5FCD">
              <w:rPr>
                <w:b/>
                <w:bCs/>
                <w:i/>
                <w:iCs/>
                <w:color w:val="000000"/>
                <w:sz w:val="18"/>
                <w:szCs w:val="18"/>
              </w:rPr>
              <w:t>2</w:t>
            </w:r>
          </w:p>
        </w:tc>
        <w:tc>
          <w:tcPr>
            <w:tcW w:w="567" w:type="dxa"/>
            <w:shd w:val="clear" w:color="auto" w:fill="auto"/>
            <w:noWrap/>
            <w:vAlign w:val="bottom"/>
            <w:hideMark/>
          </w:tcPr>
          <w:p w14:paraId="37709E20" w14:textId="77777777" w:rsidR="00DD7398" w:rsidRPr="00BC5FCD" w:rsidRDefault="00DD7398" w:rsidP="00737415">
            <w:pPr>
              <w:jc w:val="center"/>
              <w:rPr>
                <w:b/>
                <w:bCs/>
                <w:i/>
                <w:iCs/>
                <w:color w:val="000000"/>
                <w:sz w:val="18"/>
                <w:szCs w:val="18"/>
              </w:rPr>
            </w:pPr>
            <w:r w:rsidRPr="00BC5FCD">
              <w:rPr>
                <w:b/>
                <w:bCs/>
                <w:i/>
                <w:iCs/>
                <w:color w:val="000000"/>
                <w:sz w:val="18"/>
                <w:szCs w:val="18"/>
              </w:rPr>
              <w:t>512</w:t>
            </w:r>
          </w:p>
        </w:tc>
        <w:tc>
          <w:tcPr>
            <w:tcW w:w="567" w:type="dxa"/>
            <w:shd w:val="clear" w:color="auto" w:fill="auto"/>
            <w:noWrap/>
            <w:vAlign w:val="bottom"/>
            <w:hideMark/>
          </w:tcPr>
          <w:p w14:paraId="766F0DB5"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621" w:type="dxa"/>
            <w:shd w:val="clear" w:color="auto" w:fill="auto"/>
            <w:noWrap/>
            <w:vAlign w:val="bottom"/>
            <w:hideMark/>
          </w:tcPr>
          <w:p w14:paraId="1D6DE206" w14:textId="77777777" w:rsidR="00DD7398" w:rsidRPr="00BC5FCD" w:rsidRDefault="00DD7398" w:rsidP="00737415">
            <w:pPr>
              <w:jc w:val="center"/>
              <w:rPr>
                <w:b/>
                <w:bCs/>
                <w:i/>
                <w:iCs/>
                <w:color w:val="000000"/>
                <w:sz w:val="18"/>
                <w:szCs w:val="18"/>
              </w:rPr>
            </w:pPr>
            <w:r w:rsidRPr="00BC5FCD">
              <w:rPr>
                <w:b/>
                <w:bCs/>
                <w:i/>
                <w:iCs/>
                <w:color w:val="000000"/>
                <w:sz w:val="18"/>
                <w:szCs w:val="18"/>
              </w:rPr>
              <w:t>1,529</w:t>
            </w:r>
          </w:p>
        </w:tc>
        <w:tc>
          <w:tcPr>
            <w:tcW w:w="567" w:type="dxa"/>
            <w:shd w:val="clear" w:color="auto" w:fill="auto"/>
            <w:noWrap/>
            <w:vAlign w:val="bottom"/>
            <w:hideMark/>
          </w:tcPr>
          <w:p w14:paraId="1B84D108" w14:textId="77777777" w:rsidR="00DD7398" w:rsidRPr="00BC5FCD" w:rsidRDefault="00DD7398" w:rsidP="00737415">
            <w:pPr>
              <w:jc w:val="center"/>
              <w:rPr>
                <w:b/>
                <w:bCs/>
                <w:i/>
                <w:iCs/>
                <w:color w:val="000000"/>
                <w:sz w:val="18"/>
                <w:szCs w:val="18"/>
              </w:rPr>
            </w:pPr>
            <w:r w:rsidRPr="00BC5FCD">
              <w:rPr>
                <w:b/>
                <w:bCs/>
                <w:i/>
                <w:iCs/>
                <w:color w:val="000000"/>
                <w:sz w:val="18"/>
                <w:szCs w:val="18"/>
              </w:rPr>
              <w:t>157</w:t>
            </w:r>
          </w:p>
        </w:tc>
        <w:tc>
          <w:tcPr>
            <w:tcW w:w="567" w:type="dxa"/>
            <w:shd w:val="clear" w:color="auto" w:fill="auto"/>
            <w:noWrap/>
            <w:vAlign w:val="bottom"/>
            <w:hideMark/>
          </w:tcPr>
          <w:p w14:paraId="5153D302" w14:textId="77777777" w:rsidR="00DD7398" w:rsidRPr="00BC5FCD" w:rsidRDefault="00DD7398" w:rsidP="00737415">
            <w:pPr>
              <w:jc w:val="center"/>
              <w:rPr>
                <w:b/>
                <w:bCs/>
                <w:i/>
                <w:iCs/>
                <w:color w:val="000000"/>
                <w:sz w:val="18"/>
                <w:szCs w:val="18"/>
              </w:rPr>
            </w:pPr>
            <w:r w:rsidRPr="00BC5FCD">
              <w:rPr>
                <w:b/>
                <w:bCs/>
                <w:i/>
                <w:iCs/>
                <w:color w:val="000000"/>
                <w:sz w:val="18"/>
                <w:szCs w:val="18"/>
              </w:rPr>
              <w:t>16</w:t>
            </w:r>
          </w:p>
        </w:tc>
        <w:tc>
          <w:tcPr>
            <w:tcW w:w="567" w:type="dxa"/>
            <w:shd w:val="clear" w:color="auto" w:fill="auto"/>
            <w:noWrap/>
            <w:vAlign w:val="bottom"/>
            <w:hideMark/>
          </w:tcPr>
          <w:p w14:paraId="17D2C8EC" w14:textId="77777777" w:rsidR="00DD7398" w:rsidRPr="00BC5FCD" w:rsidRDefault="00DD7398" w:rsidP="00737415">
            <w:pPr>
              <w:jc w:val="center"/>
              <w:rPr>
                <w:b/>
                <w:bCs/>
                <w:i/>
                <w:iCs/>
                <w:color w:val="000000"/>
                <w:sz w:val="18"/>
                <w:szCs w:val="18"/>
              </w:rPr>
            </w:pPr>
            <w:r w:rsidRPr="00BC5FCD">
              <w:rPr>
                <w:b/>
                <w:bCs/>
                <w:i/>
                <w:iCs/>
                <w:color w:val="000000"/>
                <w:sz w:val="18"/>
                <w:szCs w:val="18"/>
              </w:rPr>
              <w:t>14</w:t>
            </w:r>
          </w:p>
        </w:tc>
        <w:tc>
          <w:tcPr>
            <w:tcW w:w="621" w:type="dxa"/>
            <w:shd w:val="clear" w:color="auto" w:fill="auto"/>
            <w:noWrap/>
            <w:vAlign w:val="bottom"/>
            <w:hideMark/>
          </w:tcPr>
          <w:p w14:paraId="0C72CD5F" w14:textId="77777777" w:rsidR="00DD7398" w:rsidRPr="00BC5FCD" w:rsidRDefault="00DD7398" w:rsidP="00737415">
            <w:pPr>
              <w:jc w:val="center"/>
              <w:rPr>
                <w:b/>
                <w:bCs/>
                <w:i/>
                <w:iCs/>
                <w:color w:val="000000"/>
                <w:sz w:val="18"/>
                <w:szCs w:val="18"/>
              </w:rPr>
            </w:pPr>
            <w:r w:rsidRPr="00BC5FCD">
              <w:rPr>
                <w:b/>
                <w:bCs/>
                <w:i/>
                <w:iCs/>
                <w:color w:val="000000"/>
                <w:sz w:val="18"/>
                <w:szCs w:val="18"/>
              </w:rPr>
              <w:t>1,386</w:t>
            </w:r>
          </w:p>
        </w:tc>
        <w:tc>
          <w:tcPr>
            <w:tcW w:w="567" w:type="dxa"/>
            <w:shd w:val="clear" w:color="auto" w:fill="auto"/>
            <w:noWrap/>
            <w:vAlign w:val="bottom"/>
            <w:hideMark/>
          </w:tcPr>
          <w:p w14:paraId="2B3D5B81"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567" w:type="dxa"/>
            <w:shd w:val="clear" w:color="auto" w:fill="auto"/>
            <w:noWrap/>
            <w:vAlign w:val="bottom"/>
            <w:hideMark/>
          </w:tcPr>
          <w:p w14:paraId="6BEC1ADC" w14:textId="77777777" w:rsidR="00DD7398" w:rsidRPr="00BC5FCD" w:rsidRDefault="00DD7398" w:rsidP="00737415">
            <w:pPr>
              <w:jc w:val="center"/>
              <w:rPr>
                <w:b/>
                <w:bCs/>
                <w:i/>
                <w:iCs/>
                <w:color w:val="000000"/>
                <w:sz w:val="18"/>
                <w:szCs w:val="18"/>
              </w:rPr>
            </w:pPr>
            <w:r w:rsidRPr="00BC5FCD">
              <w:rPr>
                <w:b/>
                <w:bCs/>
                <w:i/>
                <w:iCs/>
                <w:color w:val="000000"/>
                <w:sz w:val="18"/>
                <w:szCs w:val="18"/>
              </w:rPr>
              <w:t>38</w:t>
            </w:r>
          </w:p>
        </w:tc>
        <w:tc>
          <w:tcPr>
            <w:tcW w:w="567" w:type="dxa"/>
            <w:shd w:val="clear" w:color="auto" w:fill="auto"/>
            <w:noWrap/>
            <w:vAlign w:val="bottom"/>
            <w:hideMark/>
          </w:tcPr>
          <w:p w14:paraId="5BCF5033" w14:textId="77777777" w:rsidR="00DD7398" w:rsidRPr="00BC5FCD" w:rsidRDefault="00DD7398" w:rsidP="00737415">
            <w:pPr>
              <w:jc w:val="center"/>
              <w:rPr>
                <w:b/>
                <w:bCs/>
                <w:i/>
                <w:iCs/>
                <w:color w:val="000000"/>
                <w:sz w:val="18"/>
                <w:szCs w:val="18"/>
              </w:rPr>
            </w:pPr>
            <w:r w:rsidRPr="00BC5FCD">
              <w:rPr>
                <w:b/>
                <w:bCs/>
                <w:i/>
                <w:iCs/>
                <w:color w:val="000000"/>
                <w:sz w:val="18"/>
                <w:szCs w:val="18"/>
              </w:rPr>
              <w:t>17</w:t>
            </w:r>
          </w:p>
        </w:tc>
        <w:tc>
          <w:tcPr>
            <w:tcW w:w="567" w:type="dxa"/>
            <w:shd w:val="clear" w:color="auto" w:fill="auto"/>
            <w:noWrap/>
            <w:vAlign w:val="bottom"/>
            <w:hideMark/>
          </w:tcPr>
          <w:p w14:paraId="3B448C1E" w14:textId="77777777" w:rsidR="00DD7398" w:rsidRPr="00BC5FCD" w:rsidRDefault="00DD7398" w:rsidP="00737415">
            <w:pPr>
              <w:jc w:val="center"/>
              <w:rPr>
                <w:b/>
                <w:bCs/>
                <w:i/>
                <w:iCs/>
                <w:color w:val="000000"/>
                <w:sz w:val="18"/>
                <w:szCs w:val="18"/>
              </w:rPr>
            </w:pPr>
            <w:r w:rsidRPr="00BC5FCD">
              <w:rPr>
                <w:b/>
                <w:bCs/>
                <w:i/>
                <w:iCs/>
                <w:color w:val="000000"/>
                <w:sz w:val="18"/>
                <w:szCs w:val="18"/>
              </w:rPr>
              <w:t>5</w:t>
            </w:r>
          </w:p>
        </w:tc>
        <w:tc>
          <w:tcPr>
            <w:tcW w:w="567" w:type="dxa"/>
            <w:shd w:val="clear" w:color="auto" w:fill="auto"/>
            <w:noWrap/>
            <w:vAlign w:val="bottom"/>
            <w:hideMark/>
          </w:tcPr>
          <w:p w14:paraId="4FC041B3"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567" w:type="dxa"/>
            <w:shd w:val="clear" w:color="auto" w:fill="auto"/>
            <w:noWrap/>
            <w:vAlign w:val="bottom"/>
            <w:hideMark/>
          </w:tcPr>
          <w:p w14:paraId="1DA551F6" w14:textId="77777777" w:rsidR="00DD7398" w:rsidRPr="00BC5FCD" w:rsidRDefault="00DD7398" w:rsidP="00737415">
            <w:pPr>
              <w:jc w:val="center"/>
              <w:rPr>
                <w:b/>
                <w:bCs/>
                <w:i/>
                <w:iCs/>
                <w:color w:val="000000"/>
                <w:sz w:val="18"/>
                <w:szCs w:val="18"/>
              </w:rPr>
            </w:pPr>
            <w:r w:rsidRPr="00BC5FCD">
              <w:rPr>
                <w:b/>
                <w:bCs/>
                <w:i/>
                <w:iCs/>
                <w:color w:val="000000"/>
                <w:sz w:val="18"/>
                <w:szCs w:val="18"/>
              </w:rPr>
              <w:t>1</w:t>
            </w:r>
          </w:p>
        </w:tc>
        <w:tc>
          <w:tcPr>
            <w:tcW w:w="567" w:type="dxa"/>
            <w:shd w:val="clear" w:color="auto" w:fill="auto"/>
            <w:noWrap/>
            <w:vAlign w:val="bottom"/>
            <w:hideMark/>
          </w:tcPr>
          <w:p w14:paraId="6A460D5A" w14:textId="77777777" w:rsidR="00DD7398" w:rsidRPr="00BC5FCD" w:rsidRDefault="00DD7398" w:rsidP="00737415">
            <w:pPr>
              <w:jc w:val="center"/>
              <w:rPr>
                <w:b/>
                <w:bCs/>
                <w:i/>
                <w:iCs/>
                <w:color w:val="000000"/>
                <w:sz w:val="18"/>
                <w:szCs w:val="18"/>
              </w:rPr>
            </w:pPr>
            <w:r w:rsidRPr="00BC5FCD">
              <w:rPr>
                <w:b/>
                <w:bCs/>
                <w:i/>
                <w:iCs/>
                <w:color w:val="000000"/>
                <w:sz w:val="18"/>
                <w:szCs w:val="18"/>
              </w:rPr>
              <w:t>9</w:t>
            </w:r>
          </w:p>
        </w:tc>
        <w:tc>
          <w:tcPr>
            <w:tcW w:w="1087" w:type="dxa"/>
            <w:shd w:val="clear" w:color="auto" w:fill="auto"/>
            <w:noWrap/>
            <w:vAlign w:val="bottom"/>
            <w:hideMark/>
          </w:tcPr>
          <w:p w14:paraId="1C7B1E5F" w14:textId="77777777" w:rsidR="00DD7398" w:rsidRPr="00BC5FCD" w:rsidRDefault="00DD7398" w:rsidP="00737415">
            <w:pPr>
              <w:jc w:val="center"/>
              <w:rPr>
                <w:b/>
                <w:bCs/>
                <w:i/>
                <w:iCs/>
                <w:color w:val="000000"/>
                <w:sz w:val="18"/>
                <w:szCs w:val="18"/>
              </w:rPr>
            </w:pPr>
            <w:r w:rsidRPr="00BC5FCD">
              <w:rPr>
                <w:b/>
                <w:bCs/>
                <w:i/>
                <w:iCs/>
                <w:color w:val="000000"/>
                <w:sz w:val="18"/>
                <w:szCs w:val="18"/>
              </w:rPr>
              <w:t>295</w:t>
            </w:r>
          </w:p>
        </w:tc>
        <w:tc>
          <w:tcPr>
            <w:tcW w:w="1089" w:type="dxa"/>
            <w:shd w:val="clear" w:color="auto" w:fill="auto"/>
            <w:noWrap/>
            <w:vAlign w:val="bottom"/>
            <w:hideMark/>
          </w:tcPr>
          <w:p w14:paraId="3A48F2D6" w14:textId="77777777" w:rsidR="00DD7398" w:rsidRPr="00BC5FCD" w:rsidRDefault="00DD7398" w:rsidP="00737415">
            <w:pPr>
              <w:jc w:val="center"/>
              <w:rPr>
                <w:b/>
                <w:bCs/>
                <w:i/>
                <w:iCs/>
                <w:color w:val="000000"/>
                <w:sz w:val="18"/>
                <w:szCs w:val="18"/>
              </w:rPr>
            </w:pPr>
            <w:r w:rsidRPr="00BC5FCD">
              <w:rPr>
                <w:b/>
                <w:bCs/>
                <w:i/>
                <w:iCs/>
                <w:color w:val="000000"/>
                <w:sz w:val="18"/>
                <w:szCs w:val="18"/>
              </w:rPr>
              <w:t>5,804</w:t>
            </w:r>
          </w:p>
        </w:tc>
      </w:tr>
    </w:tbl>
    <w:p w14:paraId="4FA8996C" w14:textId="77777777" w:rsidR="00DD7398" w:rsidRDefault="00DD7398" w:rsidP="00DD7398">
      <w:pPr>
        <w:ind w:left="1440" w:hanging="720"/>
        <w:rPr>
          <w:bCs/>
          <w:szCs w:val="24"/>
        </w:rPr>
      </w:pPr>
    </w:p>
    <w:p w14:paraId="1212AF9C" w14:textId="46B263A3" w:rsidR="00DD7398" w:rsidRPr="006215B1" w:rsidRDefault="00DD7398" w:rsidP="00EE7C7B">
      <w:pPr>
        <w:keepLines/>
        <w:ind w:left="1440" w:hanging="720"/>
        <w:rPr>
          <w:bCs/>
          <w:szCs w:val="24"/>
        </w:rPr>
      </w:pPr>
      <w:r w:rsidRPr="006215B1">
        <w:rPr>
          <w:b/>
          <w:szCs w:val="24"/>
        </w:rPr>
        <w:t>Q36.</w:t>
      </w:r>
      <w:r w:rsidRPr="006215B1">
        <w:rPr>
          <w:b/>
          <w:szCs w:val="24"/>
        </w:rPr>
        <w:tab/>
      </w:r>
      <w:r w:rsidRPr="006215B1">
        <w:rPr>
          <w:bCs/>
          <w:szCs w:val="24"/>
        </w:rPr>
        <w:t>How much money has been donated to the Lord Mayor’s Charitable Trust during the 2024-2025 FYTD through the rates donation option?</w:t>
      </w:r>
    </w:p>
    <w:p w14:paraId="71E7B24F" w14:textId="77777777" w:rsidR="00DD7398" w:rsidRPr="006215B1" w:rsidRDefault="00DD7398" w:rsidP="00DD7398">
      <w:pPr>
        <w:keepLines/>
        <w:ind w:left="1440" w:hanging="720"/>
        <w:rPr>
          <w:bCs/>
          <w:szCs w:val="24"/>
        </w:rPr>
      </w:pPr>
    </w:p>
    <w:p w14:paraId="60B07B35" w14:textId="77777777" w:rsidR="00DD7398" w:rsidRPr="006215B1" w:rsidRDefault="00DD7398" w:rsidP="00DD7398">
      <w:pPr>
        <w:keepLines/>
        <w:ind w:left="1440" w:hanging="720"/>
        <w:rPr>
          <w:b/>
          <w:i/>
          <w:iCs/>
          <w:szCs w:val="24"/>
        </w:rPr>
      </w:pPr>
      <w:r w:rsidRPr="006215B1">
        <w:rPr>
          <w:b/>
          <w:i/>
          <w:iCs/>
          <w:szCs w:val="24"/>
        </w:rPr>
        <w:t>A36.</w:t>
      </w:r>
      <w:r w:rsidRPr="006215B1">
        <w:rPr>
          <w:b/>
          <w:i/>
          <w:iCs/>
          <w:szCs w:val="24"/>
        </w:rPr>
        <w:tab/>
      </w:r>
      <w:r w:rsidRPr="006215B1">
        <w:rPr>
          <w:bCs/>
          <w:i/>
          <w:iCs/>
          <w:szCs w:val="24"/>
        </w:rPr>
        <w:t>$131,040.</w:t>
      </w:r>
    </w:p>
    <w:p w14:paraId="6D73797E" w14:textId="77777777" w:rsidR="00DD7398" w:rsidRPr="006215B1" w:rsidRDefault="00DD7398" w:rsidP="00DD7398">
      <w:pPr>
        <w:ind w:left="1440" w:hanging="720"/>
        <w:rPr>
          <w:bCs/>
          <w:szCs w:val="24"/>
        </w:rPr>
      </w:pPr>
    </w:p>
    <w:p w14:paraId="0208BD6E" w14:textId="77777777" w:rsidR="00DD7398" w:rsidRPr="006215B1" w:rsidRDefault="00DD7398" w:rsidP="00DD7398">
      <w:pPr>
        <w:keepLines/>
        <w:ind w:left="1440" w:hanging="720"/>
        <w:rPr>
          <w:bCs/>
          <w:szCs w:val="24"/>
        </w:rPr>
      </w:pPr>
      <w:r w:rsidRPr="006215B1">
        <w:rPr>
          <w:b/>
          <w:szCs w:val="24"/>
        </w:rPr>
        <w:t>Q37.</w:t>
      </w:r>
      <w:r w:rsidRPr="006215B1">
        <w:rPr>
          <w:b/>
          <w:szCs w:val="24"/>
        </w:rPr>
        <w:tab/>
      </w:r>
      <w:r w:rsidRPr="006215B1">
        <w:rPr>
          <w:bCs/>
          <w:szCs w:val="24"/>
        </w:rPr>
        <w:t>Please advise the total number of bus services each month which have been cancelled due to staff availability since September 2024 to current.</w:t>
      </w:r>
    </w:p>
    <w:p w14:paraId="2457D2BF" w14:textId="77777777" w:rsidR="00DD7398" w:rsidRPr="006215B1" w:rsidRDefault="00DD7398" w:rsidP="00DD7398">
      <w:pPr>
        <w:keepLines/>
        <w:ind w:left="1440" w:hanging="720"/>
        <w:rPr>
          <w:bCs/>
          <w:szCs w:val="24"/>
        </w:rPr>
      </w:pPr>
    </w:p>
    <w:p w14:paraId="583C9C30" w14:textId="77777777" w:rsidR="00DD7398" w:rsidRPr="006215B1" w:rsidRDefault="00DD7398" w:rsidP="00DD7398">
      <w:pPr>
        <w:keepLines/>
        <w:ind w:left="1440" w:hanging="720"/>
        <w:rPr>
          <w:bCs/>
          <w:i/>
          <w:iCs/>
          <w:szCs w:val="24"/>
        </w:rPr>
      </w:pPr>
      <w:r w:rsidRPr="006215B1">
        <w:rPr>
          <w:b/>
          <w:i/>
          <w:iCs/>
          <w:szCs w:val="24"/>
        </w:rPr>
        <w:t>A37.</w:t>
      </w:r>
      <w:r w:rsidRPr="006215B1">
        <w:rPr>
          <w:b/>
          <w:i/>
          <w:iCs/>
          <w:szCs w:val="24"/>
        </w:rPr>
        <w:tab/>
      </w:r>
    </w:p>
    <w:tbl>
      <w:tblPr>
        <w:tblW w:w="677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8"/>
        <w:gridCol w:w="3389"/>
      </w:tblGrid>
      <w:tr w:rsidR="00DD7398" w:rsidRPr="006215B1" w14:paraId="30D21E87" w14:textId="77777777" w:rsidTr="00737415">
        <w:trPr>
          <w:trHeight w:val="20"/>
          <w:tblHeader/>
        </w:trPr>
        <w:tc>
          <w:tcPr>
            <w:tcW w:w="3388" w:type="dxa"/>
            <w:tcMar>
              <w:top w:w="0" w:type="dxa"/>
              <w:left w:w="108" w:type="dxa"/>
              <w:bottom w:w="0" w:type="dxa"/>
              <w:right w:w="108" w:type="dxa"/>
            </w:tcMar>
            <w:hideMark/>
          </w:tcPr>
          <w:p w14:paraId="2840D420" w14:textId="77777777" w:rsidR="00DD7398" w:rsidRPr="006215B1" w:rsidRDefault="00DD7398" w:rsidP="00737415">
            <w:pPr>
              <w:jc w:val="center"/>
              <w:rPr>
                <w:b/>
                <w:bCs/>
                <w:i/>
                <w:iCs/>
                <w:lang w:val="en-US" w:eastAsia="ja-JP"/>
              </w:rPr>
            </w:pPr>
            <w:r w:rsidRPr="006215B1">
              <w:rPr>
                <w:b/>
                <w:bCs/>
                <w:i/>
                <w:iCs/>
                <w:lang w:val="en-US" w:eastAsia="ja-JP"/>
              </w:rPr>
              <w:t>Month</w:t>
            </w:r>
          </w:p>
        </w:tc>
        <w:tc>
          <w:tcPr>
            <w:tcW w:w="3389" w:type="dxa"/>
            <w:tcMar>
              <w:top w:w="0" w:type="dxa"/>
              <w:left w:w="108" w:type="dxa"/>
              <w:bottom w:w="0" w:type="dxa"/>
              <w:right w:w="108" w:type="dxa"/>
            </w:tcMar>
            <w:hideMark/>
          </w:tcPr>
          <w:p w14:paraId="5A169EAC" w14:textId="77777777" w:rsidR="00DD7398" w:rsidRPr="006215B1" w:rsidRDefault="00DD7398" w:rsidP="00737415">
            <w:pPr>
              <w:jc w:val="center"/>
              <w:rPr>
                <w:b/>
                <w:bCs/>
                <w:i/>
                <w:iCs/>
                <w:lang w:val="en-US" w:eastAsia="ja-JP"/>
              </w:rPr>
            </w:pPr>
            <w:r w:rsidRPr="006215B1">
              <w:rPr>
                <w:b/>
                <w:bCs/>
                <w:i/>
                <w:iCs/>
                <w:lang w:val="en-US" w:eastAsia="ja-JP"/>
              </w:rPr>
              <w:t>Trips</w:t>
            </w:r>
          </w:p>
        </w:tc>
      </w:tr>
      <w:tr w:rsidR="00DD7398" w:rsidRPr="006215B1" w14:paraId="22EA64B8" w14:textId="77777777" w:rsidTr="00737415">
        <w:trPr>
          <w:trHeight w:val="20"/>
        </w:trPr>
        <w:tc>
          <w:tcPr>
            <w:tcW w:w="3388" w:type="dxa"/>
            <w:tcMar>
              <w:top w:w="0" w:type="dxa"/>
              <w:left w:w="108" w:type="dxa"/>
              <w:bottom w:w="0" w:type="dxa"/>
              <w:right w:w="108" w:type="dxa"/>
            </w:tcMar>
            <w:hideMark/>
          </w:tcPr>
          <w:p w14:paraId="07E9E60E" w14:textId="77777777" w:rsidR="00DD7398" w:rsidRPr="006215B1" w:rsidRDefault="00DD7398" w:rsidP="00737415">
            <w:pPr>
              <w:rPr>
                <w:i/>
                <w:iCs/>
                <w:lang w:val="en-US" w:eastAsia="ja-JP"/>
              </w:rPr>
            </w:pPr>
            <w:r w:rsidRPr="006215B1">
              <w:rPr>
                <w:i/>
                <w:iCs/>
                <w:lang w:val="en-US" w:eastAsia="ja-JP"/>
              </w:rPr>
              <w:t>September 2024</w:t>
            </w:r>
          </w:p>
        </w:tc>
        <w:tc>
          <w:tcPr>
            <w:tcW w:w="3389" w:type="dxa"/>
            <w:tcMar>
              <w:top w:w="0" w:type="dxa"/>
              <w:left w:w="108" w:type="dxa"/>
              <w:bottom w:w="0" w:type="dxa"/>
              <w:right w:w="108" w:type="dxa"/>
            </w:tcMar>
            <w:hideMark/>
          </w:tcPr>
          <w:p w14:paraId="332B65BA" w14:textId="77777777" w:rsidR="00DD7398" w:rsidRPr="006215B1" w:rsidRDefault="00DD7398" w:rsidP="00737415">
            <w:pPr>
              <w:jc w:val="center"/>
              <w:rPr>
                <w:i/>
                <w:iCs/>
                <w:lang w:val="en-US" w:eastAsia="ja-JP"/>
              </w:rPr>
            </w:pPr>
            <w:r w:rsidRPr="006215B1">
              <w:rPr>
                <w:i/>
                <w:iCs/>
                <w:lang w:val="en-US" w:eastAsia="ja-JP"/>
              </w:rPr>
              <w:t>186</w:t>
            </w:r>
          </w:p>
        </w:tc>
      </w:tr>
      <w:tr w:rsidR="00DD7398" w:rsidRPr="006215B1" w14:paraId="4DC6883D" w14:textId="77777777" w:rsidTr="00737415">
        <w:trPr>
          <w:trHeight w:val="20"/>
        </w:trPr>
        <w:tc>
          <w:tcPr>
            <w:tcW w:w="3388" w:type="dxa"/>
            <w:tcMar>
              <w:top w:w="0" w:type="dxa"/>
              <w:left w:w="108" w:type="dxa"/>
              <w:bottom w:w="0" w:type="dxa"/>
              <w:right w:w="108" w:type="dxa"/>
            </w:tcMar>
            <w:hideMark/>
          </w:tcPr>
          <w:p w14:paraId="152699A6" w14:textId="77777777" w:rsidR="00DD7398" w:rsidRPr="006215B1" w:rsidRDefault="00DD7398" w:rsidP="00737415">
            <w:pPr>
              <w:rPr>
                <w:i/>
                <w:iCs/>
                <w:lang w:val="en-US" w:eastAsia="ja-JP"/>
              </w:rPr>
            </w:pPr>
            <w:r w:rsidRPr="006215B1">
              <w:rPr>
                <w:i/>
                <w:iCs/>
                <w:lang w:val="en-US" w:eastAsia="ja-JP"/>
              </w:rPr>
              <w:t>October 2024</w:t>
            </w:r>
          </w:p>
        </w:tc>
        <w:tc>
          <w:tcPr>
            <w:tcW w:w="3389" w:type="dxa"/>
            <w:tcMar>
              <w:top w:w="0" w:type="dxa"/>
              <w:left w:w="108" w:type="dxa"/>
              <w:bottom w:w="0" w:type="dxa"/>
              <w:right w:w="108" w:type="dxa"/>
            </w:tcMar>
            <w:hideMark/>
          </w:tcPr>
          <w:p w14:paraId="04E12EA1" w14:textId="77777777" w:rsidR="00DD7398" w:rsidRPr="006215B1" w:rsidRDefault="00DD7398" w:rsidP="00737415">
            <w:pPr>
              <w:jc w:val="center"/>
              <w:rPr>
                <w:i/>
                <w:iCs/>
                <w:lang w:val="en-US" w:eastAsia="ja-JP"/>
              </w:rPr>
            </w:pPr>
            <w:r w:rsidRPr="006215B1">
              <w:rPr>
                <w:i/>
                <w:iCs/>
                <w:lang w:val="en-US" w:eastAsia="ja-JP"/>
              </w:rPr>
              <w:t>320</w:t>
            </w:r>
          </w:p>
        </w:tc>
      </w:tr>
      <w:tr w:rsidR="00DD7398" w:rsidRPr="006215B1" w14:paraId="7590B0C2" w14:textId="77777777" w:rsidTr="00737415">
        <w:trPr>
          <w:trHeight w:val="20"/>
        </w:trPr>
        <w:tc>
          <w:tcPr>
            <w:tcW w:w="3388" w:type="dxa"/>
            <w:tcMar>
              <w:top w:w="0" w:type="dxa"/>
              <w:left w:w="108" w:type="dxa"/>
              <w:bottom w:w="0" w:type="dxa"/>
              <w:right w:w="108" w:type="dxa"/>
            </w:tcMar>
            <w:hideMark/>
          </w:tcPr>
          <w:p w14:paraId="54657D60" w14:textId="77777777" w:rsidR="00DD7398" w:rsidRPr="006215B1" w:rsidRDefault="00DD7398" w:rsidP="00737415">
            <w:pPr>
              <w:rPr>
                <w:i/>
                <w:iCs/>
                <w:lang w:val="en-US" w:eastAsia="ja-JP"/>
              </w:rPr>
            </w:pPr>
            <w:r w:rsidRPr="006215B1">
              <w:rPr>
                <w:i/>
                <w:iCs/>
                <w:lang w:val="en-US" w:eastAsia="ja-JP"/>
              </w:rPr>
              <w:t>November 2024</w:t>
            </w:r>
          </w:p>
        </w:tc>
        <w:tc>
          <w:tcPr>
            <w:tcW w:w="3389" w:type="dxa"/>
            <w:tcMar>
              <w:top w:w="0" w:type="dxa"/>
              <w:left w:w="108" w:type="dxa"/>
              <w:bottom w:w="0" w:type="dxa"/>
              <w:right w:w="108" w:type="dxa"/>
            </w:tcMar>
            <w:hideMark/>
          </w:tcPr>
          <w:p w14:paraId="5487B752" w14:textId="77777777" w:rsidR="00DD7398" w:rsidRPr="006215B1" w:rsidRDefault="00DD7398" w:rsidP="00737415">
            <w:pPr>
              <w:jc w:val="center"/>
              <w:rPr>
                <w:i/>
                <w:iCs/>
                <w:lang w:val="en-US" w:eastAsia="ja-JP"/>
              </w:rPr>
            </w:pPr>
            <w:r w:rsidRPr="006215B1">
              <w:rPr>
                <w:i/>
                <w:iCs/>
                <w:lang w:val="en-US" w:eastAsia="ja-JP"/>
              </w:rPr>
              <w:t>343</w:t>
            </w:r>
          </w:p>
        </w:tc>
      </w:tr>
      <w:tr w:rsidR="00DD7398" w:rsidRPr="006215B1" w14:paraId="06C4EDD1" w14:textId="77777777" w:rsidTr="00737415">
        <w:trPr>
          <w:trHeight w:val="20"/>
        </w:trPr>
        <w:tc>
          <w:tcPr>
            <w:tcW w:w="3388" w:type="dxa"/>
            <w:tcMar>
              <w:top w:w="0" w:type="dxa"/>
              <w:left w:w="108" w:type="dxa"/>
              <w:bottom w:w="0" w:type="dxa"/>
              <w:right w:w="108" w:type="dxa"/>
            </w:tcMar>
            <w:hideMark/>
          </w:tcPr>
          <w:p w14:paraId="4AD9F8DD" w14:textId="77777777" w:rsidR="00DD7398" w:rsidRPr="006215B1" w:rsidRDefault="00DD7398" w:rsidP="00737415">
            <w:pPr>
              <w:rPr>
                <w:i/>
                <w:iCs/>
                <w:lang w:val="en-US" w:eastAsia="ja-JP"/>
              </w:rPr>
            </w:pPr>
            <w:r w:rsidRPr="006215B1">
              <w:rPr>
                <w:i/>
                <w:iCs/>
                <w:lang w:val="en-US" w:eastAsia="ja-JP"/>
              </w:rPr>
              <w:t>December 2024</w:t>
            </w:r>
          </w:p>
        </w:tc>
        <w:tc>
          <w:tcPr>
            <w:tcW w:w="3389" w:type="dxa"/>
            <w:tcMar>
              <w:top w:w="0" w:type="dxa"/>
              <w:left w:w="108" w:type="dxa"/>
              <w:bottom w:w="0" w:type="dxa"/>
              <w:right w:w="108" w:type="dxa"/>
            </w:tcMar>
            <w:hideMark/>
          </w:tcPr>
          <w:p w14:paraId="272D0FD4" w14:textId="77777777" w:rsidR="00DD7398" w:rsidRPr="006215B1" w:rsidRDefault="00DD7398" w:rsidP="00737415">
            <w:pPr>
              <w:jc w:val="center"/>
              <w:rPr>
                <w:i/>
                <w:iCs/>
                <w:lang w:val="en-US" w:eastAsia="ja-JP"/>
              </w:rPr>
            </w:pPr>
            <w:r w:rsidRPr="006215B1">
              <w:rPr>
                <w:i/>
                <w:iCs/>
                <w:lang w:val="en-US" w:eastAsia="ja-JP"/>
              </w:rPr>
              <w:t>181</w:t>
            </w:r>
          </w:p>
        </w:tc>
      </w:tr>
      <w:tr w:rsidR="00DD7398" w:rsidRPr="006215B1" w14:paraId="3717FB59" w14:textId="77777777" w:rsidTr="00737415">
        <w:trPr>
          <w:trHeight w:val="20"/>
        </w:trPr>
        <w:tc>
          <w:tcPr>
            <w:tcW w:w="3388" w:type="dxa"/>
            <w:tcMar>
              <w:top w:w="0" w:type="dxa"/>
              <w:left w:w="108" w:type="dxa"/>
              <w:bottom w:w="0" w:type="dxa"/>
              <w:right w:w="108" w:type="dxa"/>
            </w:tcMar>
            <w:hideMark/>
          </w:tcPr>
          <w:p w14:paraId="4BE42E70" w14:textId="77777777" w:rsidR="00DD7398" w:rsidRPr="006215B1" w:rsidRDefault="00DD7398" w:rsidP="00737415">
            <w:pPr>
              <w:rPr>
                <w:i/>
                <w:iCs/>
                <w:lang w:val="en-US" w:eastAsia="ja-JP"/>
              </w:rPr>
            </w:pPr>
            <w:r w:rsidRPr="006215B1">
              <w:rPr>
                <w:i/>
                <w:iCs/>
                <w:lang w:val="en-US" w:eastAsia="ja-JP"/>
              </w:rPr>
              <w:t>January 2025</w:t>
            </w:r>
          </w:p>
        </w:tc>
        <w:tc>
          <w:tcPr>
            <w:tcW w:w="3389" w:type="dxa"/>
            <w:tcMar>
              <w:top w:w="0" w:type="dxa"/>
              <w:left w:w="108" w:type="dxa"/>
              <w:bottom w:w="0" w:type="dxa"/>
              <w:right w:w="108" w:type="dxa"/>
            </w:tcMar>
            <w:hideMark/>
          </w:tcPr>
          <w:p w14:paraId="0BD64B6B" w14:textId="77777777" w:rsidR="00DD7398" w:rsidRPr="006215B1" w:rsidRDefault="00DD7398" w:rsidP="00737415">
            <w:pPr>
              <w:jc w:val="center"/>
              <w:rPr>
                <w:i/>
                <w:iCs/>
                <w:lang w:val="en-US" w:eastAsia="ja-JP"/>
              </w:rPr>
            </w:pPr>
            <w:r w:rsidRPr="006215B1">
              <w:rPr>
                <w:i/>
                <w:iCs/>
                <w:lang w:val="en-US" w:eastAsia="ja-JP"/>
              </w:rPr>
              <w:t>181</w:t>
            </w:r>
          </w:p>
        </w:tc>
      </w:tr>
    </w:tbl>
    <w:p w14:paraId="2E125701" w14:textId="77777777" w:rsidR="00DD7398" w:rsidRPr="006215B1" w:rsidRDefault="00DD7398" w:rsidP="00DD7398">
      <w:pPr>
        <w:ind w:left="1440" w:hanging="720"/>
        <w:rPr>
          <w:bCs/>
          <w:szCs w:val="24"/>
        </w:rPr>
      </w:pPr>
    </w:p>
    <w:p w14:paraId="10A09AC2" w14:textId="77777777" w:rsidR="00DD7398" w:rsidRDefault="00DD7398" w:rsidP="00DD7398">
      <w:pPr>
        <w:ind w:left="1440" w:hanging="720"/>
        <w:rPr>
          <w:bCs/>
          <w:szCs w:val="24"/>
        </w:rPr>
        <w:sectPr w:rsidR="00DD7398" w:rsidSect="00DD7398">
          <w:headerReference w:type="default" r:id="rId29"/>
          <w:headerReference w:type="first" r:id="rId30"/>
          <w:endnotePr>
            <w:numFmt w:val="decimal"/>
          </w:endnotePr>
          <w:pgSz w:w="16838" w:h="11906" w:orient="landscape"/>
          <w:pgMar w:top="1440" w:right="1156" w:bottom="1418" w:left="851" w:header="1156" w:footer="576" w:gutter="0"/>
          <w:cols w:space="720"/>
          <w:noEndnote/>
          <w:titlePg/>
          <w:docGrid w:linePitch="326"/>
        </w:sectPr>
      </w:pPr>
    </w:p>
    <w:p w14:paraId="7C5DAC56" w14:textId="77777777" w:rsidR="00DD7398" w:rsidRPr="006215B1" w:rsidRDefault="00DD7398" w:rsidP="00EE7C7B">
      <w:pPr>
        <w:keepNext/>
        <w:keepLines/>
        <w:ind w:left="720" w:hanging="720"/>
        <w:rPr>
          <w:bCs/>
          <w:szCs w:val="24"/>
        </w:rPr>
      </w:pPr>
      <w:r w:rsidRPr="006215B1">
        <w:rPr>
          <w:b/>
          <w:szCs w:val="24"/>
        </w:rPr>
        <w:lastRenderedPageBreak/>
        <w:t>Q38.</w:t>
      </w:r>
      <w:r w:rsidRPr="006215B1">
        <w:rPr>
          <w:b/>
          <w:szCs w:val="24"/>
        </w:rPr>
        <w:tab/>
      </w:r>
      <w:r w:rsidRPr="006215B1">
        <w:rPr>
          <w:bCs/>
          <w:szCs w:val="24"/>
        </w:rPr>
        <w:t>Please list the 20 dates of 2024 which had had the highest number of bus services cancelled – please provide date, and number of cancelled services.</w:t>
      </w:r>
    </w:p>
    <w:p w14:paraId="30A9515C" w14:textId="77777777" w:rsidR="00DD7398" w:rsidRPr="006215B1" w:rsidRDefault="00DD7398" w:rsidP="00DD7398">
      <w:pPr>
        <w:keepLines/>
        <w:ind w:left="1440" w:hanging="720"/>
        <w:rPr>
          <w:bCs/>
          <w:szCs w:val="24"/>
        </w:rPr>
      </w:pPr>
    </w:p>
    <w:p w14:paraId="6AA30279" w14:textId="77777777" w:rsidR="00DD7398" w:rsidRDefault="00DD7398" w:rsidP="00EE7C7B">
      <w:pPr>
        <w:keepNext/>
        <w:keepLines/>
        <w:ind w:left="720" w:hanging="720"/>
        <w:rPr>
          <w:bCs/>
          <w:i/>
          <w:iCs/>
          <w:szCs w:val="24"/>
        </w:rPr>
      </w:pPr>
      <w:r w:rsidRPr="006215B1">
        <w:rPr>
          <w:b/>
          <w:i/>
          <w:iCs/>
          <w:szCs w:val="24"/>
        </w:rPr>
        <w:t>A38.</w:t>
      </w:r>
      <w:r w:rsidRPr="006215B1">
        <w:rPr>
          <w:b/>
          <w:i/>
          <w:iCs/>
          <w:szCs w:val="24"/>
        </w:rPr>
        <w:tab/>
      </w:r>
      <w:r w:rsidRPr="00EE7C7B">
        <w:rPr>
          <w:bCs/>
          <w:szCs w:val="24"/>
        </w:rPr>
        <w:t>Council</w:t>
      </w:r>
      <w:r w:rsidRPr="006215B1">
        <w:rPr>
          <w:bCs/>
          <w:i/>
          <w:iCs/>
          <w:szCs w:val="24"/>
        </w:rPr>
        <w:t xml:space="preserve"> delivers more than 10,000 services every day. The below dates experienced highest number of cancellations:</w:t>
      </w:r>
    </w:p>
    <w:p w14:paraId="4C23DFFB" w14:textId="77777777" w:rsidR="00325881" w:rsidRPr="006215B1" w:rsidRDefault="00325881" w:rsidP="00EE7C7B">
      <w:pPr>
        <w:keepNext/>
        <w:keepLines/>
        <w:ind w:left="720" w:hanging="720"/>
        <w:rPr>
          <w:bCs/>
          <w:i/>
          <w:iCs/>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EE7C7B" w:rsidRPr="006215B1" w14:paraId="28C40609" w14:textId="77777777" w:rsidTr="005A3662">
        <w:trPr>
          <w:trHeight w:val="113"/>
          <w:tblHeader/>
        </w:trPr>
        <w:tc>
          <w:tcPr>
            <w:tcW w:w="3827" w:type="dxa"/>
            <w:noWrap/>
            <w:tcMar>
              <w:top w:w="0" w:type="dxa"/>
              <w:left w:w="108" w:type="dxa"/>
              <w:bottom w:w="0" w:type="dxa"/>
              <w:right w:w="108" w:type="dxa"/>
            </w:tcMar>
            <w:vAlign w:val="bottom"/>
            <w:hideMark/>
          </w:tcPr>
          <w:p w14:paraId="22376AB1" w14:textId="77777777" w:rsidR="00EE7C7B" w:rsidRPr="006215B1" w:rsidRDefault="00EE7C7B" w:rsidP="00EE7C7B">
            <w:pPr>
              <w:jc w:val="center"/>
              <w:rPr>
                <w:b/>
                <w:bCs/>
                <w:i/>
                <w:iCs/>
                <w:lang w:val="en-US" w:eastAsia="ja-JP"/>
              </w:rPr>
            </w:pPr>
            <w:r w:rsidRPr="006215B1">
              <w:rPr>
                <w:b/>
                <w:bCs/>
                <w:i/>
                <w:iCs/>
                <w:lang w:val="en-US" w:eastAsia="ja-JP"/>
              </w:rPr>
              <w:t>Date</w:t>
            </w:r>
          </w:p>
        </w:tc>
        <w:tc>
          <w:tcPr>
            <w:tcW w:w="3828" w:type="dxa"/>
            <w:noWrap/>
            <w:tcMar>
              <w:top w:w="0" w:type="dxa"/>
              <w:left w:w="108" w:type="dxa"/>
              <w:bottom w:w="0" w:type="dxa"/>
              <w:right w:w="108" w:type="dxa"/>
            </w:tcMar>
            <w:vAlign w:val="bottom"/>
            <w:hideMark/>
          </w:tcPr>
          <w:p w14:paraId="4304C345" w14:textId="77777777" w:rsidR="00EE7C7B" w:rsidRPr="006215B1" w:rsidRDefault="00EE7C7B" w:rsidP="00EE7C7B">
            <w:pPr>
              <w:jc w:val="center"/>
              <w:rPr>
                <w:b/>
                <w:bCs/>
                <w:i/>
                <w:iCs/>
                <w:lang w:val="en-US" w:eastAsia="ja-JP"/>
              </w:rPr>
            </w:pPr>
            <w:r w:rsidRPr="006215B1">
              <w:rPr>
                <w:b/>
                <w:bCs/>
                <w:i/>
                <w:iCs/>
                <w:lang w:val="en-US" w:eastAsia="ja-JP"/>
              </w:rPr>
              <w:t>Number</w:t>
            </w:r>
          </w:p>
        </w:tc>
      </w:tr>
      <w:tr w:rsidR="00EE7C7B" w:rsidRPr="006215B1" w14:paraId="59F2CE10" w14:textId="77777777" w:rsidTr="005A3662">
        <w:trPr>
          <w:trHeight w:val="113"/>
        </w:trPr>
        <w:tc>
          <w:tcPr>
            <w:tcW w:w="3827" w:type="dxa"/>
            <w:noWrap/>
            <w:tcMar>
              <w:top w:w="0" w:type="dxa"/>
              <w:left w:w="108" w:type="dxa"/>
              <w:bottom w:w="0" w:type="dxa"/>
              <w:right w:w="108" w:type="dxa"/>
            </w:tcMar>
            <w:vAlign w:val="bottom"/>
            <w:hideMark/>
          </w:tcPr>
          <w:p w14:paraId="03284431" w14:textId="77777777" w:rsidR="00EE7C7B" w:rsidRPr="006215B1" w:rsidRDefault="00EE7C7B" w:rsidP="00EE7C7B">
            <w:pPr>
              <w:rPr>
                <w:i/>
                <w:iCs/>
                <w:lang w:val="en-US" w:eastAsia="ja-JP"/>
              </w:rPr>
            </w:pPr>
            <w:r w:rsidRPr="006215B1">
              <w:rPr>
                <w:i/>
                <w:iCs/>
                <w:lang w:val="en-US" w:eastAsia="ja-JP"/>
              </w:rPr>
              <w:t>4/10/2024</w:t>
            </w:r>
          </w:p>
        </w:tc>
        <w:tc>
          <w:tcPr>
            <w:tcW w:w="3828" w:type="dxa"/>
            <w:noWrap/>
            <w:tcMar>
              <w:top w:w="0" w:type="dxa"/>
              <w:left w:w="108" w:type="dxa"/>
              <w:bottom w:w="0" w:type="dxa"/>
              <w:right w:w="108" w:type="dxa"/>
            </w:tcMar>
            <w:vAlign w:val="bottom"/>
            <w:hideMark/>
          </w:tcPr>
          <w:p w14:paraId="3ACCB2C4" w14:textId="77777777" w:rsidR="00EE7C7B" w:rsidRPr="006215B1" w:rsidRDefault="00EE7C7B" w:rsidP="00EE7C7B">
            <w:pPr>
              <w:jc w:val="center"/>
              <w:rPr>
                <w:i/>
                <w:iCs/>
                <w:lang w:val="en-US" w:eastAsia="ja-JP"/>
              </w:rPr>
            </w:pPr>
            <w:r w:rsidRPr="006215B1">
              <w:rPr>
                <w:i/>
                <w:iCs/>
                <w:lang w:val="en-US" w:eastAsia="ja-JP"/>
              </w:rPr>
              <w:t>89</w:t>
            </w:r>
          </w:p>
        </w:tc>
      </w:tr>
      <w:tr w:rsidR="00EE7C7B" w:rsidRPr="006215B1" w14:paraId="2256867A" w14:textId="77777777" w:rsidTr="005A3662">
        <w:trPr>
          <w:trHeight w:val="113"/>
        </w:trPr>
        <w:tc>
          <w:tcPr>
            <w:tcW w:w="3827" w:type="dxa"/>
            <w:noWrap/>
            <w:tcMar>
              <w:top w:w="0" w:type="dxa"/>
              <w:left w:w="108" w:type="dxa"/>
              <w:bottom w:w="0" w:type="dxa"/>
              <w:right w:w="108" w:type="dxa"/>
            </w:tcMar>
            <w:vAlign w:val="bottom"/>
            <w:hideMark/>
          </w:tcPr>
          <w:p w14:paraId="52D829E2" w14:textId="77777777" w:rsidR="00EE7C7B" w:rsidRPr="006215B1" w:rsidRDefault="00EE7C7B" w:rsidP="00EE7C7B">
            <w:pPr>
              <w:rPr>
                <w:i/>
                <w:iCs/>
                <w:lang w:val="en-US" w:eastAsia="ja-JP"/>
              </w:rPr>
            </w:pPr>
            <w:r w:rsidRPr="006215B1">
              <w:rPr>
                <w:i/>
                <w:iCs/>
                <w:lang w:val="en-US" w:eastAsia="ja-JP"/>
              </w:rPr>
              <w:t>18/12/2024</w:t>
            </w:r>
          </w:p>
        </w:tc>
        <w:tc>
          <w:tcPr>
            <w:tcW w:w="3828" w:type="dxa"/>
            <w:noWrap/>
            <w:tcMar>
              <w:top w:w="0" w:type="dxa"/>
              <w:left w:w="108" w:type="dxa"/>
              <w:bottom w:w="0" w:type="dxa"/>
              <w:right w:w="108" w:type="dxa"/>
            </w:tcMar>
            <w:vAlign w:val="bottom"/>
            <w:hideMark/>
          </w:tcPr>
          <w:p w14:paraId="49CB966C" w14:textId="77777777" w:rsidR="00EE7C7B" w:rsidRPr="006215B1" w:rsidRDefault="00EE7C7B" w:rsidP="00EE7C7B">
            <w:pPr>
              <w:jc w:val="center"/>
              <w:rPr>
                <w:i/>
                <w:iCs/>
                <w:lang w:val="en-US" w:eastAsia="ja-JP"/>
              </w:rPr>
            </w:pPr>
            <w:r w:rsidRPr="006215B1">
              <w:rPr>
                <w:i/>
                <w:iCs/>
                <w:lang w:val="en-US" w:eastAsia="ja-JP"/>
              </w:rPr>
              <w:t>90</w:t>
            </w:r>
          </w:p>
        </w:tc>
      </w:tr>
      <w:tr w:rsidR="00EE7C7B" w:rsidRPr="006215B1" w14:paraId="39AB356D" w14:textId="77777777" w:rsidTr="005A3662">
        <w:trPr>
          <w:trHeight w:val="113"/>
        </w:trPr>
        <w:tc>
          <w:tcPr>
            <w:tcW w:w="3827" w:type="dxa"/>
            <w:noWrap/>
            <w:tcMar>
              <w:top w:w="0" w:type="dxa"/>
              <w:left w:w="108" w:type="dxa"/>
              <w:bottom w:w="0" w:type="dxa"/>
              <w:right w:w="108" w:type="dxa"/>
            </w:tcMar>
            <w:vAlign w:val="bottom"/>
            <w:hideMark/>
          </w:tcPr>
          <w:p w14:paraId="6C71B69B" w14:textId="77777777" w:rsidR="00EE7C7B" w:rsidRPr="006215B1" w:rsidRDefault="00EE7C7B" w:rsidP="00EE7C7B">
            <w:pPr>
              <w:rPr>
                <w:i/>
                <w:iCs/>
                <w:lang w:val="en-US" w:eastAsia="ja-JP"/>
              </w:rPr>
            </w:pPr>
            <w:r w:rsidRPr="006215B1">
              <w:rPr>
                <w:i/>
                <w:iCs/>
                <w:lang w:val="en-US" w:eastAsia="ja-JP"/>
              </w:rPr>
              <w:t>3/09/2024</w:t>
            </w:r>
          </w:p>
        </w:tc>
        <w:tc>
          <w:tcPr>
            <w:tcW w:w="3828" w:type="dxa"/>
            <w:noWrap/>
            <w:tcMar>
              <w:top w:w="0" w:type="dxa"/>
              <w:left w:w="108" w:type="dxa"/>
              <w:bottom w:w="0" w:type="dxa"/>
              <w:right w:w="108" w:type="dxa"/>
            </w:tcMar>
            <w:vAlign w:val="bottom"/>
            <w:hideMark/>
          </w:tcPr>
          <w:p w14:paraId="617752AA" w14:textId="77777777" w:rsidR="00EE7C7B" w:rsidRPr="006215B1" w:rsidRDefault="00EE7C7B" w:rsidP="00EE7C7B">
            <w:pPr>
              <w:jc w:val="center"/>
              <w:rPr>
                <w:i/>
                <w:iCs/>
                <w:lang w:val="en-US" w:eastAsia="ja-JP"/>
              </w:rPr>
            </w:pPr>
            <w:r w:rsidRPr="006215B1">
              <w:rPr>
                <w:i/>
                <w:iCs/>
                <w:lang w:val="en-US" w:eastAsia="ja-JP"/>
              </w:rPr>
              <w:t>93</w:t>
            </w:r>
          </w:p>
        </w:tc>
      </w:tr>
      <w:tr w:rsidR="00EE7C7B" w:rsidRPr="006215B1" w14:paraId="4F8AF824" w14:textId="77777777" w:rsidTr="005A3662">
        <w:trPr>
          <w:trHeight w:val="113"/>
        </w:trPr>
        <w:tc>
          <w:tcPr>
            <w:tcW w:w="3827" w:type="dxa"/>
            <w:noWrap/>
            <w:tcMar>
              <w:top w:w="0" w:type="dxa"/>
              <w:left w:w="108" w:type="dxa"/>
              <w:bottom w:w="0" w:type="dxa"/>
              <w:right w:w="108" w:type="dxa"/>
            </w:tcMar>
            <w:vAlign w:val="bottom"/>
            <w:hideMark/>
          </w:tcPr>
          <w:p w14:paraId="782D5F20" w14:textId="77777777" w:rsidR="00EE7C7B" w:rsidRPr="006215B1" w:rsidRDefault="00EE7C7B" w:rsidP="00EE7C7B">
            <w:pPr>
              <w:rPr>
                <w:i/>
                <w:iCs/>
                <w:lang w:val="en-US" w:eastAsia="ja-JP"/>
              </w:rPr>
            </w:pPr>
            <w:r w:rsidRPr="006215B1">
              <w:rPr>
                <w:i/>
                <w:iCs/>
                <w:lang w:val="en-US" w:eastAsia="ja-JP"/>
              </w:rPr>
              <w:t>21/11/2024</w:t>
            </w:r>
          </w:p>
        </w:tc>
        <w:tc>
          <w:tcPr>
            <w:tcW w:w="3828" w:type="dxa"/>
            <w:noWrap/>
            <w:tcMar>
              <w:top w:w="0" w:type="dxa"/>
              <w:left w:w="108" w:type="dxa"/>
              <w:bottom w:w="0" w:type="dxa"/>
              <w:right w:w="108" w:type="dxa"/>
            </w:tcMar>
            <w:vAlign w:val="bottom"/>
            <w:hideMark/>
          </w:tcPr>
          <w:p w14:paraId="7FA7483B" w14:textId="77777777" w:rsidR="00EE7C7B" w:rsidRPr="006215B1" w:rsidRDefault="00EE7C7B" w:rsidP="00EE7C7B">
            <w:pPr>
              <w:jc w:val="center"/>
              <w:rPr>
                <w:i/>
                <w:iCs/>
                <w:lang w:val="en-US" w:eastAsia="ja-JP"/>
              </w:rPr>
            </w:pPr>
            <w:r w:rsidRPr="006215B1">
              <w:rPr>
                <w:i/>
                <w:iCs/>
                <w:lang w:val="en-US" w:eastAsia="ja-JP"/>
              </w:rPr>
              <w:t>94</w:t>
            </w:r>
          </w:p>
        </w:tc>
      </w:tr>
      <w:tr w:rsidR="00EE7C7B" w:rsidRPr="006215B1" w14:paraId="776BA765" w14:textId="77777777" w:rsidTr="005A3662">
        <w:trPr>
          <w:trHeight w:val="113"/>
        </w:trPr>
        <w:tc>
          <w:tcPr>
            <w:tcW w:w="3827" w:type="dxa"/>
            <w:noWrap/>
            <w:tcMar>
              <w:top w:w="0" w:type="dxa"/>
              <w:left w:w="108" w:type="dxa"/>
              <w:bottom w:w="0" w:type="dxa"/>
              <w:right w:w="108" w:type="dxa"/>
            </w:tcMar>
            <w:vAlign w:val="bottom"/>
            <w:hideMark/>
          </w:tcPr>
          <w:p w14:paraId="215E6EE5" w14:textId="77777777" w:rsidR="00EE7C7B" w:rsidRPr="006215B1" w:rsidRDefault="00EE7C7B" w:rsidP="00EE7C7B">
            <w:pPr>
              <w:rPr>
                <w:i/>
                <w:iCs/>
                <w:lang w:val="en-US" w:eastAsia="ja-JP"/>
              </w:rPr>
            </w:pPr>
            <w:r w:rsidRPr="006215B1">
              <w:rPr>
                <w:i/>
                <w:iCs/>
                <w:lang w:val="en-US" w:eastAsia="ja-JP"/>
              </w:rPr>
              <w:t>8/10/2024</w:t>
            </w:r>
          </w:p>
        </w:tc>
        <w:tc>
          <w:tcPr>
            <w:tcW w:w="3828" w:type="dxa"/>
            <w:noWrap/>
            <w:tcMar>
              <w:top w:w="0" w:type="dxa"/>
              <w:left w:w="108" w:type="dxa"/>
              <w:bottom w:w="0" w:type="dxa"/>
              <w:right w:w="108" w:type="dxa"/>
            </w:tcMar>
            <w:vAlign w:val="bottom"/>
            <w:hideMark/>
          </w:tcPr>
          <w:p w14:paraId="3ED11DA9" w14:textId="77777777" w:rsidR="00EE7C7B" w:rsidRPr="006215B1" w:rsidRDefault="00EE7C7B" w:rsidP="00EE7C7B">
            <w:pPr>
              <w:jc w:val="center"/>
              <w:rPr>
                <w:i/>
                <w:iCs/>
                <w:lang w:val="en-US" w:eastAsia="ja-JP"/>
              </w:rPr>
            </w:pPr>
            <w:r w:rsidRPr="006215B1">
              <w:rPr>
                <w:i/>
                <w:iCs/>
                <w:lang w:val="en-US" w:eastAsia="ja-JP"/>
              </w:rPr>
              <w:t>97</w:t>
            </w:r>
          </w:p>
        </w:tc>
      </w:tr>
      <w:tr w:rsidR="00EE7C7B" w:rsidRPr="006215B1" w14:paraId="4814A2B3" w14:textId="77777777" w:rsidTr="005A3662">
        <w:trPr>
          <w:trHeight w:val="113"/>
        </w:trPr>
        <w:tc>
          <w:tcPr>
            <w:tcW w:w="3827" w:type="dxa"/>
            <w:noWrap/>
            <w:tcMar>
              <w:top w:w="0" w:type="dxa"/>
              <w:left w:w="108" w:type="dxa"/>
              <w:bottom w:w="0" w:type="dxa"/>
              <w:right w:w="108" w:type="dxa"/>
            </w:tcMar>
            <w:vAlign w:val="bottom"/>
            <w:hideMark/>
          </w:tcPr>
          <w:p w14:paraId="7801C712" w14:textId="77777777" w:rsidR="00EE7C7B" w:rsidRPr="006215B1" w:rsidRDefault="00EE7C7B" w:rsidP="00EE7C7B">
            <w:pPr>
              <w:rPr>
                <w:i/>
                <w:iCs/>
                <w:lang w:val="en-US" w:eastAsia="ja-JP"/>
              </w:rPr>
            </w:pPr>
            <w:r w:rsidRPr="006215B1">
              <w:rPr>
                <w:i/>
                <w:iCs/>
                <w:lang w:val="en-US" w:eastAsia="ja-JP"/>
              </w:rPr>
              <w:t>30/01/2025</w:t>
            </w:r>
          </w:p>
        </w:tc>
        <w:tc>
          <w:tcPr>
            <w:tcW w:w="3828" w:type="dxa"/>
            <w:noWrap/>
            <w:tcMar>
              <w:top w:w="0" w:type="dxa"/>
              <w:left w:w="108" w:type="dxa"/>
              <w:bottom w:w="0" w:type="dxa"/>
              <w:right w:w="108" w:type="dxa"/>
            </w:tcMar>
            <w:vAlign w:val="bottom"/>
            <w:hideMark/>
          </w:tcPr>
          <w:p w14:paraId="773F07A1" w14:textId="77777777" w:rsidR="00EE7C7B" w:rsidRPr="006215B1" w:rsidRDefault="00EE7C7B" w:rsidP="00EE7C7B">
            <w:pPr>
              <w:jc w:val="center"/>
              <w:rPr>
                <w:i/>
                <w:iCs/>
                <w:lang w:val="en-US" w:eastAsia="ja-JP"/>
              </w:rPr>
            </w:pPr>
            <w:r w:rsidRPr="006215B1">
              <w:rPr>
                <w:i/>
                <w:iCs/>
                <w:lang w:val="en-US" w:eastAsia="ja-JP"/>
              </w:rPr>
              <w:t>101</w:t>
            </w:r>
          </w:p>
        </w:tc>
      </w:tr>
      <w:tr w:rsidR="00EE7C7B" w:rsidRPr="006215B1" w14:paraId="161AAF9E" w14:textId="77777777" w:rsidTr="005A3662">
        <w:trPr>
          <w:trHeight w:val="113"/>
        </w:trPr>
        <w:tc>
          <w:tcPr>
            <w:tcW w:w="3827" w:type="dxa"/>
            <w:noWrap/>
            <w:tcMar>
              <w:top w:w="0" w:type="dxa"/>
              <w:left w:w="108" w:type="dxa"/>
              <w:bottom w:w="0" w:type="dxa"/>
              <w:right w:w="108" w:type="dxa"/>
            </w:tcMar>
            <w:vAlign w:val="bottom"/>
            <w:hideMark/>
          </w:tcPr>
          <w:p w14:paraId="5AB28691" w14:textId="77777777" w:rsidR="00EE7C7B" w:rsidRPr="006215B1" w:rsidRDefault="00EE7C7B" w:rsidP="00EE7C7B">
            <w:pPr>
              <w:rPr>
                <w:i/>
                <w:iCs/>
                <w:lang w:val="en-US" w:eastAsia="ja-JP"/>
              </w:rPr>
            </w:pPr>
            <w:r w:rsidRPr="006215B1">
              <w:rPr>
                <w:i/>
                <w:iCs/>
                <w:lang w:val="en-US" w:eastAsia="ja-JP"/>
              </w:rPr>
              <w:t>6/01/2025</w:t>
            </w:r>
          </w:p>
        </w:tc>
        <w:tc>
          <w:tcPr>
            <w:tcW w:w="3828" w:type="dxa"/>
            <w:noWrap/>
            <w:tcMar>
              <w:top w:w="0" w:type="dxa"/>
              <w:left w:w="108" w:type="dxa"/>
              <w:bottom w:w="0" w:type="dxa"/>
              <w:right w:w="108" w:type="dxa"/>
            </w:tcMar>
            <w:vAlign w:val="bottom"/>
            <w:hideMark/>
          </w:tcPr>
          <w:p w14:paraId="0DE144D7" w14:textId="77777777" w:rsidR="00EE7C7B" w:rsidRPr="006215B1" w:rsidRDefault="00EE7C7B" w:rsidP="00EE7C7B">
            <w:pPr>
              <w:jc w:val="center"/>
              <w:rPr>
                <w:i/>
                <w:iCs/>
                <w:lang w:val="en-US" w:eastAsia="ja-JP"/>
              </w:rPr>
            </w:pPr>
            <w:r w:rsidRPr="006215B1">
              <w:rPr>
                <w:i/>
                <w:iCs/>
                <w:lang w:val="en-US" w:eastAsia="ja-JP"/>
              </w:rPr>
              <w:t>104</w:t>
            </w:r>
          </w:p>
        </w:tc>
      </w:tr>
      <w:tr w:rsidR="00EE7C7B" w:rsidRPr="006215B1" w14:paraId="56F8CCE7" w14:textId="77777777" w:rsidTr="005A3662">
        <w:trPr>
          <w:trHeight w:val="113"/>
        </w:trPr>
        <w:tc>
          <w:tcPr>
            <w:tcW w:w="3827" w:type="dxa"/>
            <w:noWrap/>
            <w:tcMar>
              <w:top w:w="0" w:type="dxa"/>
              <w:left w:w="108" w:type="dxa"/>
              <w:bottom w:w="0" w:type="dxa"/>
              <w:right w:w="108" w:type="dxa"/>
            </w:tcMar>
            <w:vAlign w:val="bottom"/>
            <w:hideMark/>
          </w:tcPr>
          <w:p w14:paraId="18D00D21" w14:textId="77777777" w:rsidR="00EE7C7B" w:rsidRPr="006215B1" w:rsidRDefault="00EE7C7B" w:rsidP="00EE7C7B">
            <w:pPr>
              <w:rPr>
                <w:i/>
                <w:iCs/>
                <w:lang w:val="en-US" w:eastAsia="ja-JP"/>
              </w:rPr>
            </w:pPr>
            <w:r w:rsidRPr="006215B1">
              <w:rPr>
                <w:i/>
                <w:iCs/>
                <w:lang w:val="en-US" w:eastAsia="ja-JP"/>
              </w:rPr>
              <w:t>1/11/2024</w:t>
            </w:r>
          </w:p>
        </w:tc>
        <w:tc>
          <w:tcPr>
            <w:tcW w:w="3828" w:type="dxa"/>
            <w:noWrap/>
            <w:tcMar>
              <w:top w:w="0" w:type="dxa"/>
              <w:left w:w="108" w:type="dxa"/>
              <w:bottom w:w="0" w:type="dxa"/>
              <w:right w:w="108" w:type="dxa"/>
            </w:tcMar>
            <w:vAlign w:val="bottom"/>
            <w:hideMark/>
          </w:tcPr>
          <w:p w14:paraId="00945E78" w14:textId="77777777" w:rsidR="00EE7C7B" w:rsidRPr="006215B1" w:rsidRDefault="00EE7C7B" w:rsidP="00EE7C7B">
            <w:pPr>
              <w:jc w:val="center"/>
              <w:rPr>
                <w:i/>
                <w:iCs/>
                <w:lang w:val="en-US" w:eastAsia="ja-JP"/>
              </w:rPr>
            </w:pPr>
            <w:r w:rsidRPr="006215B1">
              <w:rPr>
                <w:i/>
                <w:iCs/>
                <w:lang w:val="en-US" w:eastAsia="ja-JP"/>
              </w:rPr>
              <w:t>105</w:t>
            </w:r>
          </w:p>
        </w:tc>
      </w:tr>
      <w:tr w:rsidR="00EE7C7B" w:rsidRPr="006215B1" w14:paraId="7F8F1B0F" w14:textId="77777777" w:rsidTr="005A3662">
        <w:trPr>
          <w:trHeight w:val="113"/>
        </w:trPr>
        <w:tc>
          <w:tcPr>
            <w:tcW w:w="3827" w:type="dxa"/>
            <w:noWrap/>
            <w:tcMar>
              <w:top w:w="0" w:type="dxa"/>
              <w:left w:w="108" w:type="dxa"/>
              <w:bottom w:w="0" w:type="dxa"/>
              <w:right w:w="108" w:type="dxa"/>
            </w:tcMar>
            <w:vAlign w:val="bottom"/>
            <w:hideMark/>
          </w:tcPr>
          <w:p w14:paraId="21D99350" w14:textId="77777777" w:rsidR="00EE7C7B" w:rsidRPr="006215B1" w:rsidRDefault="00EE7C7B" w:rsidP="00EE7C7B">
            <w:pPr>
              <w:rPr>
                <w:i/>
                <w:iCs/>
                <w:lang w:val="en-US" w:eastAsia="ja-JP"/>
              </w:rPr>
            </w:pPr>
            <w:r w:rsidRPr="006215B1">
              <w:rPr>
                <w:i/>
                <w:iCs/>
                <w:lang w:val="en-US" w:eastAsia="ja-JP"/>
              </w:rPr>
              <w:t>20/11/2024</w:t>
            </w:r>
          </w:p>
        </w:tc>
        <w:tc>
          <w:tcPr>
            <w:tcW w:w="3828" w:type="dxa"/>
            <w:noWrap/>
            <w:tcMar>
              <w:top w:w="0" w:type="dxa"/>
              <w:left w:w="108" w:type="dxa"/>
              <w:bottom w:w="0" w:type="dxa"/>
              <w:right w:w="108" w:type="dxa"/>
            </w:tcMar>
            <w:vAlign w:val="bottom"/>
            <w:hideMark/>
          </w:tcPr>
          <w:p w14:paraId="32F51764" w14:textId="77777777" w:rsidR="00EE7C7B" w:rsidRPr="006215B1" w:rsidRDefault="00EE7C7B" w:rsidP="00EE7C7B">
            <w:pPr>
              <w:jc w:val="center"/>
              <w:rPr>
                <w:i/>
                <w:iCs/>
                <w:lang w:val="en-US" w:eastAsia="ja-JP"/>
              </w:rPr>
            </w:pPr>
            <w:r w:rsidRPr="006215B1">
              <w:rPr>
                <w:i/>
                <w:iCs/>
                <w:lang w:val="en-US" w:eastAsia="ja-JP"/>
              </w:rPr>
              <w:t>105</w:t>
            </w:r>
          </w:p>
        </w:tc>
      </w:tr>
      <w:tr w:rsidR="00EE7C7B" w:rsidRPr="006215B1" w14:paraId="6FE63D7E" w14:textId="77777777" w:rsidTr="005A3662">
        <w:trPr>
          <w:trHeight w:val="113"/>
        </w:trPr>
        <w:tc>
          <w:tcPr>
            <w:tcW w:w="3827" w:type="dxa"/>
            <w:noWrap/>
            <w:tcMar>
              <w:top w:w="0" w:type="dxa"/>
              <w:left w:w="108" w:type="dxa"/>
              <w:bottom w:w="0" w:type="dxa"/>
              <w:right w:w="108" w:type="dxa"/>
            </w:tcMar>
            <w:vAlign w:val="bottom"/>
            <w:hideMark/>
          </w:tcPr>
          <w:p w14:paraId="300E1672" w14:textId="77777777" w:rsidR="00EE7C7B" w:rsidRPr="006215B1" w:rsidRDefault="00EE7C7B" w:rsidP="00EE7C7B">
            <w:pPr>
              <w:rPr>
                <w:i/>
                <w:iCs/>
                <w:lang w:val="en-US" w:eastAsia="ja-JP"/>
              </w:rPr>
            </w:pPr>
            <w:r w:rsidRPr="006215B1">
              <w:rPr>
                <w:i/>
                <w:iCs/>
                <w:lang w:val="en-US" w:eastAsia="ja-JP"/>
              </w:rPr>
              <w:t>16/01/2024</w:t>
            </w:r>
          </w:p>
        </w:tc>
        <w:tc>
          <w:tcPr>
            <w:tcW w:w="3828" w:type="dxa"/>
            <w:noWrap/>
            <w:tcMar>
              <w:top w:w="0" w:type="dxa"/>
              <w:left w:w="108" w:type="dxa"/>
              <w:bottom w:w="0" w:type="dxa"/>
              <w:right w:w="108" w:type="dxa"/>
            </w:tcMar>
            <w:vAlign w:val="bottom"/>
            <w:hideMark/>
          </w:tcPr>
          <w:p w14:paraId="277FE0F7" w14:textId="77777777" w:rsidR="00EE7C7B" w:rsidRPr="006215B1" w:rsidRDefault="00EE7C7B" w:rsidP="00EE7C7B">
            <w:pPr>
              <w:jc w:val="center"/>
              <w:rPr>
                <w:i/>
                <w:iCs/>
                <w:lang w:val="en-US" w:eastAsia="ja-JP"/>
              </w:rPr>
            </w:pPr>
            <w:r w:rsidRPr="006215B1">
              <w:rPr>
                <w:i/>
                <w:iCs/>
                <w:lang w:val="en-US" w:eastAsia="ja-JP"/>
              </w:rPr>
              <w:t>107</w:t>
            </w:r>
          </w:p>
        </w:tc>
      </w:tr>
      <w:tr w:rsidR="00EE7C7B" w:rsidRPr="006215B1" w14:paraId="79D30F31" w14:textId="77777777" w:rsidTr="005A3662">
        <w:trPr>
          <w:trHeight w:val="113"/>
        </w:trPr>
        <w:tc>
          <w:tcPr>
            <w:tcW w:w="3827" w:type="dxa"/>
            <w:noWrap/>
            <w:tcMar>
              <w:top w:w="0" w:type="dxa"/>
              <w:left w:w="108" w:type="dxa"/>
              <w:bottom w:w="0" w:type="dxa"/>
              <w:right w:w="108" w:type="dxa"/>
            </w:tcMar>
            <w:vAlign w:val="bottom"/>
            <w:hideMark/>
          </w:tcPr>
          <w:p w14:paraId="6ED1FBD6" w14:textId="77777777" w:rsidR="00EE7C7B" w:rsidRPr="006215B1" w:rsidRDefault="00EE7C7B" w:rsidP="00EE7C7B">
            <w:pPr>
              <w:rPr>
                <w:i/>
                <w:iCs/>
                <w:lang w:val="en-US" w:eastAsia="ja-JP"/>
              </w:rPr>
            </w:pPr>
            <w:r w:rsidRPr="006215B1">
              <w:rPr>
                <w:i/>
                <w:iCs/>
                <w:lang w:val="en-US" w:eastAsia="ja-JP"/>
              </w:rPr>
              <w:t>13/01/2025</w:t>
            </w:r>
          </w:p>
        </w:tc>
        <w:tc>
          <w:tcPr>
            <w:tcW w:w="3828" w:type="dxa"/>
            <w:noWrap/>
            <w:tcMar>
              <w:top w:w="0" w:type="dxa"/>
              <w:left w:w="108" w:type="dxa"/>
              <w:bottom w:w="0" w:type="dxa"/>
              <w:right w:w="108" w:type="dxa"/>
            </w:tcMar>
            <w:vAlign w:val="bottom"/>
            <w:hideMark/>
          </w:tcPr>
          <w:p w14:paraId="08B744B2" w14:textId="77777777" w:rsidR="00EE7C7B" w:rsidRPr="006215B1" w:rsidRDefault="00EE7C7B" w:rsidP="00EE7C7B">
            <w:pPr>
              <w:jc w:val="center"/>
              <w:rPr>
                <w:i/>
                <w:iCs/>
                <w:lang w:val="en-US" w:eastAsia="ja-JP"/>
              </w:rPr>
            </w:pPr>
            <w:r w:rsidRPr="006215B1">
              <w:rPr>
                <w:i/>
                <w:iCs/>
                <w:lang w:val="en-US" w:eastAsia="ja-JP"/>
              </w:rPr>
              <w:t>108</w:t>
            </w:r>
          </w:p>
        </w:tc>
      </w:tr>
      <w:tr w:rsidR="00EE7C7B" w:rsidRPr="006215B1" w14:paraId="0F0812ED" w14:textId="77777777" w:rsidTr="005A3662">
        <w:trPr>
          <w:trHeight w:val="113"/>
        </w:trPr>
        <w:tc>
          <w:tcPr>
            <w:tcW w:w="3827" w:type="dxa"/>
            <w:noWrap/>
            <w:tcMar>
              <w:top w:w="0" w:type="dxa"/>
              <w:left w:w="108" w:type="dxa"/>
              <w:bottom w:w="0" w:type="dxa"/>
              <w:right w:w="108" w:type="dxa"/>
            </w:tcMar>
            <w:vAlign w:val="bottom"/>
            <w:hideMark/>
          </w:tcPr>
          <w:p w14:paraId="30FAC349" w14:textId="77777777" w:rsidR="00EE7C7B" w:rsidRPr="006215B1" w:rsidRDefault="00EE7C7B" w:rsidP="00EE7C7B">
            <w:pPr>
              <w:rPr>
                <w:i/>
                <w:iCs/>
                <w:lang w:val="en-US" w:eastAsia="ja-JP"/>
              </w:rPr>
            </w:pPr>
            <w:r w:rsidRPr="006215B1">
              <w:rPr>
                <w:i/>
                <w:iCs/>
                <w:lang w:val="en-US" w:eastAsia="ja-JP"/>
              </w:rPr>
              <w:t>9/10/2024</w:t>
            </w:r>
          </w:p>
        </w:tc>
        <w:tc>
          <w:tcPr>
            <w:tcW w:w="3828" w:type="dxa"/>
            <w:noWrap/>
            <w:tcMar>
              <w:top w:w="0" w:type="dxa"/>
              <w:left w:w="108" w:type="dxa"/>
              <w:bottom w:w="0" w:type="dxa"/>
              <w:right w:w="108" w:type="dxa"/>
            </w:tcMar>
            <w:vAlign w:val="bottom"/>
            <w:hideMark/>
          </w:tcPr>
          <w:p w14:paraId="1F22A45C" w14:textId="77777777" w:rsidR="00EE7C7B" w:rsidRPr="006215B1" w:rsidRDefault="00EE7C7B" w:rsidP="00EE7C7B">
            <w:pPr>
              <w:jc w:val="center"/>
              <w:rPr>
                <w:i/>
                <w:iCs/>
                <w:lang w:val="en-US" w:eastAsia="ja-JP"/>
              </w:rPr>
            </w:pPr>
            <w:r w:rsidRPr="006215B1">
              <w:rPr>
                <w:i/>
                <w:iCs/>
                <w:lang w:val="en-US" w:eastAsia="ja-JP"/>
              </w:rPr>
              <w:t>110</w:t>
            </w:r>
          </w:p>
        </w:tc>
      </w:tr>
      <w:tr w:rsidR="00EE7C7B" w:rsidRPr="006215B1" w14:paraId="7D27B590" w14:textId="77777777" w:rsidTr="005A3662">
        <w:trPr>
          <w:trHeight w:val="113"/>
        </w:trPr>
        <w:tc>
          <w:tcPr>
            <w:tcW w:w="3827" w:type="dxa"/>
            <w:noWrap/>
            <w:tcMar>
              <w:top w:w="0" w:type="dxa"/>
              <w:left w:w="108" w:type="dxa"/>
              <w:bottom w:w="0" w:type="dxa"/>
              <w:right w:w="108" w:type="dxa"/>
            </w:tcMar>
            <w:vAlign w:val="bottom"/>
            <w:hideMark/>
          </w:tcPr>
          <w:p w14:paraId="43CAB5BC" w14:textId="77777777" w:rsidR="00EE7C7B" w:rsidRPr="006215B1" w:rsidRDefault="00EE7C7B" w:rsidP="00EE7C7B">
            <w:pPr>
              <w:rPr>
                <w:i/>
                <w:iCs/>
                <w:lang w:val="en-US" w:eastAsia="ja-JP"/>
              </w:rPr>
            </w:pPr>
            <w:r w:rsidRPr="006215B1">
              <w:rPr>
                <w:i/>
                <w:iCs/>
                <w:lang w:val="en-US" w:eastAsia="ja-JP"/>
              </w:rPr>
              <w:t>22/11/2024</w:t>
            </w:r>
          </w:p>
        </w:tc>
        <w:tc>
          <w:tcPr>
            <w:tcW w:w="3828" w:type="dxa"/>
            <w:noWrap/>
            <w:tcMar>
              <w:top w:w="0" w:type="dxa"/>
              <w:left w:w="108" w:type="dxa"/>
              <w:bottom w:w="0" w:type="dxa"/>
              <w:right w:w="108" w:type="dxa"/>
            </w:tcMar>
            <w:vAlign w:val="bottom"/>
            <w:hideMark/>
          </w:tcPr>
          <w:p w14:paraId="52AACA82" w14:textId="77777777" w:rsidR="00EE7C7B" w:rsidRPr="006215B1" w:rsidRDefault="00EE7C7B" w:rsidP="00EE7C7B">
            <w:pPr>
              <w:jc w:val="center"/>
              <w:rPr>
                <w:i/>
                <w:iCs/>
                <w:lang w:val="en-US" w:eastAsia="ja-JP"/>
              </w:rPr>
            </w:pPr>
            <w:r w:rsidRPr="006215B1">
              <w:rPr>
                <w:i/>
                <w:iCs/>
                <w:lang w:val="en-US" w:eastAsia="ja-JP"/>
              </w:rPr>
              <w:t>121</w:t>
            </w:r>
          </w:p>
        </w:tc>
      </w:tr>
      <w:tr w:rsidR="00EE7C7B" w:rsidRPr="006215B1" w14:paraId="3C0B92B2" w14:textId="77777777" w:rsidTr="005A3662">
        <w:trPr>
          <w:trHeight w:val="113"/>
        </w:trPr>
        <w:tc>
          <w:tcPr>
            <w:tcW w:w="3827" w:type="dxa"/>
            <w:noWrap/>
            <w:tcMar>
              <w:top w:w="0" w:type="dxa"/>
              <w:left w:w="108" w:type="dxa"/>
              <w:bottom w:w="0" w:type="dxa"/>
              <w:right w:w="108" w:type="dxa"/>
            </w:tcMar>
            <w:vAlign w:val="bottom"/>
            <w:hideMark/>
          </w:tcPr>
          <w:p w14:paraId="776D5B6E" w14:textId="77777777" w:rsidR="00EE7C7B" w:rsidRPr="006215B1" w:rsidRDefault="00EE7C7B" w:rsidP="00EE7C7B">
            <w:pPr>
              <w:rPr>
                <w:i/>
                <w:iCs/>
                <w:lang w:val="en-US" w:eastAsia="ja-JP"/>
              </w:rPr>
            </w:pPr>
            <w:r w:rsidRPr="006215B1">
              <w:rPr>
                <w:i/>
                <w:iCs/>
                <w:lang w:val="en-US" w:eastAsia="ja-JP"/>
              </w:rPr>
              <w:t>24/10/2024</w:t>
            </w:r>
          </w:p>
        </w:tc>
        <w:tc>
          <w:tcPr>
            <w:tcW w:w="3828" w:type="dxa"/>
            <w:noWrap/>
            <w:tcMar>
              <w:top w:w="0" w:type="dxa"/>
              <w:left w:w="108" w:type="dxa"/>
              <w:bottom w:w="0" w:type="dxa"/>
              <w:right w:w="108" w:type="dxa"/>
            </w:tcMar>
            <w:vAlign w:val="bottom"/>
            <w:hideMark/>
          </w:tcPr>
          <w:p w14:paraId="3959908F" w14:textId="77777777" w:rsidR="00EE7C7B" w:rsidRPr="006215B1" w:rsidRDefault="00EE7C7B" w:rsidP="00EE7C7B">
            <w:pPr>
              <w:jc w:val="center"/>
              <w:rPr>
                <w:i/>
                <w:iCs/>
                <w:lang w:val="en-US" w:eastAsia="ja-JP"/>
              </w:rPr>
            </w:pPr>
            <w:r w:rsidRPr="006215B1">
              <w:rPr>
                <w:i/>
                <w:iCs/>
                <w:lang w:val="en-US" w:eastAsia="ja-JP"/>
              </w:rPr>
              <w:t>123</w:t>
            </w:r>
          </w:p>
        </w:tc>
      </w:tr>
      <w:tr w:rsidR="00EE7C7B" w:rsidRPr="006215B1" w14:paraId="4435B4C2" w14:textId="77777777" w:rsidTr="005A3662">
        <w:trPr>
          <w:trHeight w:val="113"/>
        </w:trPr>
        <w:tc>
          <w:tcPr>
            <w:tcW w:w="3827" w:type="dxa"/>
            <w:noWrap/>
            <w:tcMar>
              <w:top w:w="0" w:type="dxa"/>
              <w:left w:w="108" w:type="dxa"/>
              <w:bottom w:w="0" w:type="dxa"/>
              <w:right w:w="108" w:type="dxa"/>
            </w:tcMar>
            <w:vAlign w:val="bottom"/>
            <w:hideMark/>
          </w:tcPr>
          <w:p w14:paraId="23077ADA" w14:textId="77777777" w:rsidR="00EE7C7B" w:rsidRPr="006215B1" w:rsidRDefault="00EE7C7B" w:rsidP="00EE7C7B">
            <w:pPr>
              <w:rPr>
                <w:i/>
                <w:iCs/>
                <w:lang w:val="en-US" w:eastAsia="ja-JP"/>
              </w:rPr>
            </w:pPr>
            <w:r w:rsidRPr="006215B1">
              <w:rPr>
                <w:i/>
                <w:iCs/>
                <w:lang w:val="en-US" w:eastAsia="ja-JP"/>
              </w:rPr>
              <w:t>31/10/2024</w:t>
            </w:r>
          </w:p>
        </w:tc>
        <w:tc>
          <w:tcPr>
            <w:tcW w:w="3828" w:type="dxa"/>
            <w:noWrap/>
            <w:tcMar>
              <w:top w:w="0" w:type="dxa"/>
              <w:left w:w="108" w:type="dxa"/>
              <w:bottom w:w="0" w:type="dxa"/>
              <w:right w:w="108" w:type="dxa"/>
            </w:tcMar>
            <w:vAlign w:val="bottom"/>
            <w:hideMark/>
          </w:tcPr>
          <w:p w14:paraId="7100BBE8" w14:textId="77777777" w:rsidR="00EE7C7B" w:rsidRPr="006215B1" w:rsidRDefault="00EE7C7B" w:rsidP="00EE7C7B">
            <w:pPr>
              <w:jc w:val="center"/>
              <w:rPr>
                <w:i/>
                <w:iCs/>
                <w:lang w:val="en-US" w:eastAsia="ja-JP"/>
              </w:rPr>
            </w:pPr>
            <w:r w:rsidRPr="006215B1">
              <w:rPr>
                <w:i/>
                <w:iCs/>
                <w:lang w:val="en-US" w:eastAsia="ja-JP"/>
              </w:rPr>
              <w:t>124</w:t>
            </w:r>
          </w:p>
        </w:tc>
      </w:tr>
      <w:tr w:rsidR="00EE7C7B" w:rsidRPr="006215B1" w14:paraId="16B7F079" w14:textId="77777777" w:rsidTr="005A3662">
        <w:trPr>
          <w:trHeight w:val="113"/>
        </w:trPr>
        <w:tc>
          <w:tcPr>
            <w:tcW w:w="3827" w:type="dxa"/>
            <w:noWrap/>
            <w:tcMar>
              <w:top w:w="0" w:type="dxa"/>
              <w:left w:w="108" w:type="dxa"/>
              <w:bottom w:w="0" w:type="dxa"/>
              <w:right w:w="108" w:type="dxa"/>
            </w:tcMar>
            <w:vAlign w:val="bottom"/>
            <w:hideMark/>
          </w:tcPr>
          <w:p w14:paraId="5B644B85" w14:textId="77777777" w:rsidR="00EE7C7B" w:rsidRPr="006215B1" w:rsidRDefault="00EE7C7B" w:rsidP="00EE7C7B">
            <w:pPr>
              <w:rPr>
                <w:i/>
                <w:iCs/>
                <w:lang w:val="en-US" w:eastAsia="ja-JP"/>
              </w:rPr>
            </w:pPr>
            <w:r w:rsidRPr="006215B1">
              <w:rPr>
                <w:i/>
                <w:iCs/>
                <w:lang w:val="en-US" w:eastAsia="ja-JP"/>
              </w:rPr>
              <w:t>13/11/2024</w:t>
            </w:r>
          </w:p>
        </w:tc>
        <w:tc>
          <w:tcPr>
            <w:tcW w:w="3828" w:type="dxa"/>
            <w:noWrap/>
            <w:tcMar>
              <w:top w:w="0" w:type="dxa"/>
              <w:left w:w="108" w:type="dxa"/>
              <w:bottom w:w="0" w:type="dxa"/>
              <w:right w:w="108" w:type="dxa"/>
            </w:tcMar>
            <w:vAlign w:val="bottom"/>
            <w:hideMark/>
          </w:tcPr>
          <w:p w14:paraId="31B20D60" w14:textId="77777777" w:rsidR="00EE7C7B" w:rsidRPr="006215B1" w:rsidRDefault="00EE7C7B" w:rsidP="00EE7C7B">
            <w:pPr>
              <w:jc w:val="center"/>
              <w:rPr>
                <w:i/>
                <w:iCs/>
                <w:lang w:val="en-US" w:eastAsia="ja-JP"/>
              </w:rPr>
            </w:pPr>
            <w:r w:rsidRPr="006215B1">
              <w:rPr>
                <w:i/>
                <w:iCs/>
                <w:lang w:val="en-US" w:eastAsia="ja-JP"/>
              </w:rPr>
              <w:t>126</w:t>
            </w:r>
          </w:p>
        </w:tc>
      </w:tr>
      <w:tr w:rsidR="00EE7C7B" w:rsidRPr="006215B1" w14:paraId="32B311FB" w14:textId="77777777" w:rsidTr="005A3662">
        <w:trPr>
          <w:trHeight w:val="113"/>
        </w:trPr>
        <w:tc>
          <w:tcPr>
            <w:tcW w:w="3827" w:type="dxa"/>
            <w:noWrap/>
            <w:tcMar>
              <w:top w:w="0" w:type="dxa"/>
              <w:left w:w="108" w:type="dxa"/>
              <w:bottom w:w="0" w:type="dxa"/>
              <w:right w:w="108" w:type="dxa"/>
            </w:tcMar>
            <w:vAlign w:val="bottom"/>
            <w:hideMark/>
          </w:tcPr>
          <w:p w14:paraId="29910835" w14:textId="77777777" w:rsidR="00EE7C7B" w:rsidRPr="006215B1" w:rsidRDefault="00EE7C7B" w:rsidP="00EE7C7B">
            <w:pPr>
              <w:rPr>
                <w:i/>
                <w:iCs/>
                <w:lang w:val="en-US" w:eastAsia="ja-JP"/>
              </w:rPr>
            </w:pPr>
            <w:r w:rsidRPr="006215B1">
              <w:rPr>
                <w:i/>
                <w:iCs/>
                <w:lang w:val="en-US" w:eastAsia="ja-JP"/>
              </w:rPr>
              <w:t>9/11/2024</w:t>
            </w:r>
          </w:p>
        </w:tc>
        <w:tc>
          <w:tcPr>
            <w:tcW w:w="3828" w:type="dxa"/>
            <w:noWrap/>
            <w:tcMar>
              <w:top w:w="0" w:type="dxa"/>
              <w:left w:w="108" w:type="dxa"/>
              <w:bottom w:w="0" w:type="dxa"/>
              <w:right w:w="108" w:type="dxa"/>
            </w:tcMar>
            <w:vAlign w:val="bottom"/>
            <w:hideMark/>
          </w:tcPr>
          <w:p w14:paraId="3BF4A036" w14:textId="77777777" w:rsidR="00EE7C7B" w:rsidRPr="006215B1" w:rsidRDefault="00EE7C7B" w:rsidP="00EE7C7B">
            <w:pPr>
              <w:jc w:val="center"/>
              <w:rPr>
                <w:i/>
                <w:iCs/>
                <w:lang w:val="en-US" w:eastAsia="ja-JP"/>
              </w:rPr>
            </w:pPr>
            <w:r w:rsidRPr="006215B1">
              <w:rPr>
                <w:i/>
                <w:iCs/>
                <w:lang w:val="en-US" w:eastAsia="ja-JP"/>
              </w:rPr>
              <w:t>145</w:t>
            </w:r>
          </w:p>
        </w:tc>
      </w:tr>
      <w:tr w:rsidR="00EE7C7B" w:rsidRPr="006215B1" w14:paraId="2FD52C4E" w14:textId="77777777" w:rsidTr="005A3662">
        <w:trPr>
          <w:trHeight w:val="113"/>
        </w:trPr>
        <w:tc>
          <w:tcPr>
            <w:tcW w:w="3827" w:type="dxa"/>
            <w:noWrap/>
            <w:tcMar>
              <w:top w:w="0" w:type="dxa"/>
              <w:left w:w="108" w:type="dxa"/>
              <w:bottom w:w="0" w:type="dxa"/>
              <w:right w:w="108" w:type="dxa"/>
            </w:tcMar>
            <w:vAlign w:val="bottom"/>
            <w:hideMark/>
          </w:tcPr>
          <w:p w14:paraId="1AC5A646" w14:textId="77777777" w:rsidR="00EE7C7B" w:rsidRPr="006215B1" w:rsidRDefault="00EE7C7B" w:rsidP="00EE7C7B">
            <w:pPr>
              <w:rPr>
                <w:i/>
                <w:iCs/>
                <w:lang w:val="en-US" w:eastAsia="ja-JP"/>
              </w:rPr>
            </w:pPr>
            <w:r w:rsidRPr="006215B1">
              <w:rPr>
                <w:i/>
                <w:iCs/>
                <w:lang w:val="en-US" w:eastAsia="ja-JP"/>
              </w:rPr>
              <w:t>3/10/2024</w:t>
            </w:r>
          </w:p>
        </w:tc>
        <w:tc>
          <w:tcPr>
            <w:tcW w:w="3828" w:type="dxa"/>
            <w:noWrap/>
            <w:tcMar>
              <w:top w:w="0" w:type="dxa"/>
              <w:left w:w="108" w:type="dxa"/>
              <w:bottom w:w="0" w:type="dxa"/>
              <w:right w:w="108" w:type="dxa"/>
            </w:tcMar>
            <w:vAlign w:val="bottom"/>
            <w:hideMark/>
          </w:tcPr>
          <w:p w14:paraId="2B8887F9" w14:textId="77777777" w:rsidR="00EE7C7B" w:rsidRPr="006215B1" w:rsidRDefault="00EE7C7B" w:rsidP="00EE7C7B">
            <w:pPr>
              <w:jc w:val="center"/>
              <w:rPr>
                <w:i/>
                <w:iCs/>
                <w:lang w:val="en-US" w:eastAsia="ja-JP"/>
              </w:rPr>
            </w:pPr>
            <w:r w:rsidRPr="006215B1">
              <w:rPr>
                <w:i/>
                <w:iCs/>
                <w:lang w:val="en-US" w:eastAsia="ja-JP"/>
              </w:rPr>
              <w:t>147</w:t>
            </w:r>
          </w:p>
        </w:tc>
      </w:tr>
      <w:tr w:rsidR="00EE7C7B" w:rsidRPr="006215B1" w14:paraId="48D90DC1" w14:textId="77777777" w:rsidTr="005A3662">
        <w:trPr>
          <w:trHeight w:val="113"/>
        </w:trPr>
        <w:tc>
          <w:tcPr>
            <w:tcW w:w="3827" w:type="dxa"/>
            <w:noWrap/>
            <w:tcMar>
              <w:top w:w="0" w:type="dxa"/>
              <w:left w:w="108" w:type="dxa"/>
              <w:bottom w:w="0" w:type="dxa"/>
              <w:right w:w="108" w:type="dxa"/>
            </w:tcMar>
            <w:vAlign w:val="bottom"/>
            <w:hideMark/>
          </w:tcPr>
          <w:p w14:paraId="201185CD" w14:textId="77777777" w:rsidR="00EE7C7B" w:rsidRPr="006215B1" w:rsidRDefault="00EE7C7B" w:rsidP="00EE7C7B">
            <w:pPr>
              <w:rPr>
                <w:i/>
                <w:iCs/>
                <w:lang w:val="en-US" w:eastAsia="ja-JP"/>
              </w:rPr>
            </w:pPr>
            <w:r w:rsidRPr="006215B1">
              <w:rPr>
                <w:i/>
                <w:iCs/>
                <w:lang w:val="en-US" w:eastAsia="ja-JP"/>
              </w:rPr>
              <w:t>14/11/2024</w:t>
            </w:r>
          </w:p>
        </w:tc>
        <w:tc>
          <w:tcPr>
            <w:tcW w:w="3828" w:type="dxa"/>
            <w:noWrap/>
            <w:tcMar>
              <w:top w:w="0" w:type="dxa"/>
              <w:left w:w="108" w:type="dxa"/>
              <w:bottom w:w="0" w:type="dxa"/>
              <w:right w:w="108" w:type="dxa"/>
            </w:tcMar>
            <w:vAlign w:val="bottom"/>
            <w:hideMark/>
          </w:tcPr>
          <w:p w14:paraId="5B46DEAA" w14:textId="77777777" w:rsidR="00EE7C7B" w:rsidRPr="006215B1" w:rsidRDefault="00EE7C7B" w:rsidP="00EE7C7B">
            <w:pPr>
              <w:jc w:val="center"/>
              <w:rPr>
                <w:i/>
                <w:iCs/>
                <w:lang w:val="en-US" w:eastAsia="ja-JP"/>
              </w:rPr>
            </w:pPr>
            <w:r w:rsidRPr="006215B1">
              <w:rPr>
                <w:i/>
                <w:iCs/>
                <w:lang w:val="en-US" w:eastAsia="ja-JP"/>
              </w:rPr>
              <w:t>148</w:t>
            </w:r>
          </w:p>
        </w:tc>
      </w:tr>
      <w:tr w:rsidR="00EE7C7B" w:rsidRPr="006215B1" w14:paraId="21B4EA22" w14:textId="77777777" w:rsidTr="005A3662">
        <w:trPr>
          <w:trHeight w:val="113"/>
        </w:trPr>
        <w:tc>
          <w:tcPr>
            <w:tcW w:w="3827" w:type="dxa"/>
            <w:noWrap/>
            <w:tcMar>
              <w:top w:w="0" w:type="dxa"/>
              <w:left w:w="108" w:type="dxa"/>
              <w:bottom w:w="0" w:type="dxa"/>
              <w:right w:w="108" w:type="dxa"/>
            </w:tcMar>
            <w:vAlign w:val="bottom"/>
            <w:hideMark/>
          </w:tcPr>
          <w:p w14:paraId="49F17177" w14:textId="77777777" w:rsidR="00EE7C7B" w:rsidRPr="006215B1" w:rsidRDefault="00EE7C7B" w:rsidP="00EE7C7B">
            <w:pPr>
              <w:rPr>
                <w:i/>
                <w:iCs/>
                <w:lang w:val="en-US" w:eastAsia="ja-JP"/>
              </w:rPr>
            </w:pPr>
            <w:r w:rsidRPr="006215B1">
              <w:rPr>
                <w:i/>
                <w:iCs/>
                <w:lang w:val="en-US" w:eastAsia="ja-JP"/>
              </w:rPr>
              <w:t>10/12/2024</w:t>
            </w:r>
          </w:p>
        </w:tc>
        <w:tc>
          <w:tcPr>
            <w:tcW w:w="3828" w:type="dxa"/>
            <w:noWrap/>
            <w:tcMar>
              <w:top w:w="0" w:type="dxa"/>
              <w:left w:w="108" w:type="dxa"/>
              <w:bottom w:w="0" w:type="dxa"/>
              <w:right w:w="108" w:type="dxa"/>
            </w:tcMar>
            <w:vAlign w:val="bottom"/>
            <w:hideMark/>
          </w:tcPr>
          <w:p w14:paraId="4E9ABF97" w14:textId="77777777" w:rsidR="00EE7C7B" w:rsidRPr="006215B1" w:rsidRDefault="00EE7C7B" w:rsidP="00EE7C7B">
            <w:pPr>
              <w:jc w:val="center"/>
              <w:rPr>
                <w:i/>
                <w:iCs/>
                <w:lang w:val="en-US" w:eastAsia="ja-JP"/>
              </w:rPr>
            </w:pPr>
            <w:r w:rsidRPr="006215B1">
              <w:rPr>
                <w:i/>
                <w:iCs/>
                <w:lang w:val="en-US" w:eastAsia="ja-JP"/>
              </w:rPr>
              <w:t>166</w:t>
            </w:r>
          </w:p>
        </w:tc>
      </w:tr>
    </w:tbl>
    <w:p w14:paraId="0AA2C3D0" w14:textId="77777777" w:rsidR="00DD7398" w:rsidRPr="006215B1" w:rsidRDefault="00DD7398" w:rsidP="00DD7398">
      <w:pPr>
        <w:keepLines/>
        <w:ind w:left="2160" w:hanging="720"/>
        <w:rPr>
          <w:b/>
          <w:i/>
          <w:iCs/>
          <w:szCs w:val="24"/>
        </w:rPr>
      </w:pPr>
    </w:p>
    <w:p w14:paraId="55FB8DA3" w14:textId="77777777" w:rsidR="00DD7398" w:rsidRPr="006215B1" w:rsidRDefault="00DD7398" w:rsidP="00DD7398">
      <w:pPr>
        <w:ind w:left="1440" w:hanging="720"/>
        <w:rPr>
          <w:bCs/>
          <w:szCs w:val="24"/>
        </w:rPr>
      </w:pPr>
    </w:p>
    <w:p w14:paraId="2E757B09" w14:textId="73744172" w:rsidR="00DD7398" w:rsidRPr="006215B1" w:rsidRDefault="00DD7398" w:rsidP="00EE7C7B">
      <w:pPr>
        <w:keepNext/>
        <w:keepLines/>
        <w:ind w:left="720" w:hanging="720"/>
        <w:rPr>
          <w:bCs/>
          <w:szCs w:val="24"/>
        </w:rPr>
      </w:pPr>
      <w:r w:rsidRPr="006215B1">
        <w:rPr>
          <w:b/>
          <w:szCs w:val="24"/>
        </w:rPr>
        <w:t>Q39.</w:t>
      </w:r>
      <w:r w:rsidR="00EE7C7B">
        <w:rPr>
          <w:b/>
          <w:szCs w:val="24"/>
        </w:rPr>
        <w:tab/>
      </w:r>
      <w:r w:rsidRPr="006215B1">
        <w:rPr>
          <w:bCs/>
          <w:szCs w:val="24"/>
        </w:rPr>
        <w:t>Please list the 10 bus routes which had the highest number of services cancelled each month from September 2024 to December 2024, per below table. Note: Rank of 1 being highest number of cancellations</w:t>
      </w:r>
    </w:p>
    <w:p w14:paraId="6BFDD36C" w14:textId="77777777" w:rsidR="00DD7398" w:rsidRPr="006215B1" w:rsidRDefault="00DD7398" w:rsidP="00325881">
      <w:pPr>
        <w:keepLines/>
        <w:rPr>
          <w:bCs/>
          <w:szCs w:val="24"/>
        </w:rPr>
      </w:pPr>
    </w:p>
    <w:tbl>
      <w:tblPr>
        <w:tblW w:w="82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914"/>
        <w:gridCol w:w="870"/>
        <w:gridCol w:w="957"/>
        <w:gridCol w:w="842"/>
        <w:gridCol w:w="985"/>
        <w:gridCol w:w="813"/>
        <w:gridCol w:w="1014"/>
        <w:gridCol w:w="785"/>
        <w:gridCol w:w="1042"/>
      </w:tblGrid>
      <w:tr w:rsidR="00DD7398" w:rsidRPr="006215B1" w14:paraId="19424D51" w14:textId="77777777" w:rsidTr="00737415">
        <w:trPr>
          <w:trHeight w:val="57"/>
          <w:tblHeader/>
        </w:trPr>
        <w:tc>
          <w:tcPr>
            <w:tcW w:w="936" w:type="dxa"/>
            <w:shd w:val="clear" w:color="auto" w:fill="auto"/>
          </w:tcPr>
          <w:p w14:paraId="03A4B732" w14:textId="77777777" w:rsidR="00DD7398" w:rsidRPr="006215B1" w:rsidRDefault="00DD7398" w:rsidP="00737415">
            <w:pPr>
              <w:jc w:val="center"/>
              <w:rPr>
                <w:rFonts w:eastAsia="Arial"/>
              </w:rPr>
            </w:pPr>
          </w:p>
        </w:tc>
        <w:tc>
          <w:tcPr>
            <w:tcW w:w="1872" w:type="dxa"/>
            <w:gridSpan w:val="2"/>
            <w:shd w:val="clear" w:color="auto" w:fill="auto"/>
          </w:tcPr>
          <w:p w14:paraId="6114AE70" w14:textId="77777777" w:rsidR="00DD7398" w:rsidRPr="00725696" w:rsidRDefault="00DD7398" w:rsidP="00737415">
            <w:pPr>
              <w:jc w:val="center"/>
              <w:rPr>
                <w:rFonts w:eastAsia="Arial"/>
                <w:b/>
                <w:bCs/>
              </w:rPr>
            </w:pPr>
            <w:r w:rsidRPr="00725696">
              <w:rPr>
                <w:rFonts w:eastAsia="Arial"/>
                <w:b/>
                <w:bCs/>
              </w:rPr>
              <w:t>SEP</w:t>
            </w:r>
          </w:p>
        </w:tc>
        <w:tc>
          <w:tcPr>
            <w:tcW w:w="1872" w:type="dxa"/>
            <w:gridSpan w:val="2"/>
            <w:shd w:val="clear" w:color="auto" w:fill="auto"/>
          </w:tcPr>
          <w:p w14:paraId="7174DE25" w14:textId="77777777" w:rsidR="00DD7398" w:rsidRPr="00725696" w:rsidRDefault="00DD7398" w:rsidP="00737415">
            <w:pPr>
              <w:jc w:val="center"/>
              <w:rPr>
                <w:rFonts w:eastAsia="Arial"/>
                <w:b/>
                <w:bCs/>
              </w:rPr>
            </w:pPr>
            <w:r w:rsidRPr="00725696">
              <w:rPr>
                <w:rFonts w:eastAsia="Arial"/>
                <w:b/>
                <w:bCs/>
              </w:rPr>
              <w:t>OCT</w:t>
            </w:r>
          </w:p>
        </w:tc>
        <w:tc>
          <w:tcPr>
            <w:tcW w:w="1872" w:type="dxa"/>
            <w:gridSpan w:val="2"/>
            <w:shd w:val="clear" w:color="auto" w:fill="auto"/>
          </w:tcPr>
          <w:p w14:paraId="2B7B1B04" w14:textId="77777777" w:rsidR="00DD7398" w:rsidRPr="00725696" w:rsidRDefault="00DD7398" w:rsidP="00737415">
            <w:pPr>
              <w:jc w:val="center"/>
              <w:rPr>
                <w:rFonts w:eastAsia="Arial"/>
                <w:b/>
                <w:bCs/>
              </w:rPr>
            </w:pPr>
            <w:r w:rsidRPr="00725696">
              <w:rPr>
                <w:rFonts w:eastAsia="Arial"/>
                <w:b/>
                <w:bCs/>
              </w:rPr>
              <w:t>NOV</w:t>
            </w:r>
          </w:p>
        </w:tc>
        <w:tc>
          <w:tcPr>
            <w:tcW w:w="1872" w:type="dxa"/>
            <w:gridSpan w:val="2"/>
            <w:shd w:val="clear" w:color="auto" w:fill="auto"/>
          </w:tcPr>
          <w:p w14:paraId="2CC83FBF" w14:textId="77777777" w:rsidR="00DD7398" w:rsidRPr="00725696" w:rsidRDefault="00DD7398" w:rsidP="00737415">
            <w:pPr>
              <w:jc w:val="center"/>
              <w:rPr>
                <w:rFonts w:eastAsia="Arial"/>
                <w:b/>
                <w:bCs/>
              </w:rPr>
            </w:pPr>
            <w:r w:rsidRPr="00725696">
              <w:rPr>
                <w:rFonts w:eastAsia="Arial"/>
                <w:b/>
                <w:bCs/>
              </w:rPr>
              <w:t>DEC</w:t>
            </w:r>
          </w:p>
        </w:tc>
      </w:tr>
      <w:tr w:rsidR="00DD7398" w:rsidRPr="006215B1" w14:paraId="796154A5" w14:textId="77777777" w:rsidTr="00737415">
        <w:trPr>
          <w:trHeight w:val="57"/>
          <w:tblHeader/>
        </w:trPr>
        <w:tc>
          <w:tcPr>
            <w:tcW w:w="936" w:type="dxa"/>
            <w:shd w:val="clear" w:color="auto" w:fill="auto"/>
          </w:tcPr>
          <w:p w14:paraId="1F9CE87B" w14:textId="77777777" w:rsidR="00DD7398" w:rsidRPr="006215B1" w:rsidRDefault="00DD7398" w:rsidP="00737415">
            <w:pPr>
              <w:jc w:val="center"/>
              <w:rPr>
                <w:rFonts w:eastAsia="Arial"/>
              </w:rPr>
            </w:pPr>
            <w:r w:rsidRPr="006215B1">
              <w:rPr>
                <w:rFonts w:eastAsia="Arial"/>
              </w:rPr>
              <w:t>Rank</w:t>
            </w:r>
          </w:p>
        </w:tc>
        <w:tc>
          <w:tcPr>
            <w:tcW w:w="891" w:type="dxa"/>
            <w:shd w:val="clear" w:color="auto" w:fill="auto"/>
          </w:tcPr>
          <w:p w14:paraId="618F782B" w14:textId="77777777" w:rsidR="00DD7398" w:rsidRPr="006215B1" w:rsidRDefault="00DD7398" w:rsidP="00737415">
            <w:pPr>
              <w:jc w:val="center"/>
              <w:rPr>
                <w:rFonts w:eastAsia="Arial"/>
              </w:rPr>
            </w:pPr>
            <w:r w:rsidRPr="006215B1">
              <w:rPr>
                <w:rFonts w:eastAsia="Arial"/>
              </w:rPr>
              <w:t>Route</w:t>
            </w:r>
          </w:p>
        </w:tc>
        <w:tc>
          <w:tcPr>
            <w:tcW w:w="981" w:type="dxa"/>
            <w:shd w:val="clear" w:color="auto" w:fill="auto"/>
          </w:tcPr>
          <w:p w14:paraId="58020062" w14:textId="77777777" w:rsidR="00DD7398" w:rsidRPr="006215B1" w:rsidRDefault="00DD7398" w:rsidP="00737415">
            <w:pPr>
              <w:ind w:left="-155" w:right="-116"/>
              <w:jc w:val="center"/>
              <w:rPr>
                <w:rFonts w:eastAsia="Arial"/>
              </w:rPr>
            </w:pPr>
            <w:r w:rsidRPr="006215B1">
              <w:rPr>
                <w:rFonts w:eastAsia="Arial"/>
              </w:rPr>
              <w:t>No. Svces</w:t>
            </w:r>
          </w:p>
        </w:tc>
        <w:tc>
          <w:tcPr>
            <w:tcW w:w="862" w:type="dxa"/>
            <w:shd w:val="clear" w:color="auto" w:fill="auto"/>
          </w:tcPr>
          <w:p w14:paraId="5FD5859E" w14:textId="77777777" w:rsidR="00DD7398" w:rsidRPr="006215B1" w:rsidRDefault="00DD7398" w:rsidP="00737415">
            <w:pPr>
              <w:jc w:val="center"/>
              <w:rPr>
                <w:rFonts w:eastAsia="Arial"/>
              </w:rPr>
            </w:pPr>
            <w:r w:rsidRPr="006215B1">
              <w:rPr>
                <w:rFonts w:eastAsia="Arial"/>
              </w:rPr>
              <w:t>Route</w:t>
            </w:r>
          </w:p>
        </w:tc>
        <w:tc>
          <w:tcPr>
            <w:tcW w:w="1010" w:type="dxa"/>
            <w:shd w:val="clear" w:color="auto" w:fill="auto"/>
          </w:tcPr>
          <w:p w14:paraId="1D73EC52" w14:textId="77777777" w:rsidR="00DD7398" w:rsidRPr="006215B1" w:rsidRDefault="00DD7398" w:rsidP="00737415">
            <w:pPr>
              <w:ind w:left="-155" w:right="-116"/>
              <w:jc w:val="center"/>
              <w:rPr>
                <w:rFonts w:eastAsia="Arial"/>
              </w:rPr>
            </w:pPr>
            <w:r w:rsidRPr="006215B1">
              <w:rPr>
                <w:rFonts w:eastAsia="Arial"/>
              </w:rPr>
              <w:t>No. Svces</w:t>
            </w:r>
          </w:p>
        </w:tc>
        <w:tc>
          <w:tcPr>
            <w:tcW w:w="832" w:type="dxa"/>
            <w:shd w:val="clear" w:color="auto" w:fill="auto"/>
          </w:tcPr>
          <w:p w14:paraId="033DCB2D" w14:textId="77777777" w:rsidR="00DD7398" w:rsidRPr="006215B1" w:rsidRDefault="00DD7398" w:rsidP="00737415">
            <w:pPr>
              <w:jc w:val="center"/>
              <w:rPr>
                <w:rFonts w:eastAsia="Arial"/>
              </w:rPr>
            </w:pPr>
            <w:r w:rsidRPr="006215B1">
              <w:rPr>
                <w:rFonts w:eastAsia="Arial"/>
              </w:rPr>
              <w:t>Route</w:t>
            </w:r>
          </w:p>
        </w:tc>
        <w:tc>
          <w:tcPr>
            <w:tcW w:w="1040" w:type="dxa"/>
            <w:shd w:val="clear" w:color="auto" w:fill="auto"/>
          </w:tcPr>
          <w:p w14:paraId="74A83877" w14:textId="77777777" w:rsidR="00DD7398" w:rsidRPr="006215B1" w:rsidRDefault="00DD7398" w:rsidP="00737415">
            <w:pPr>
              <w:ind w:left="-155" w:right="-116"/>
              <w:jc w:val="center"/>
              <w:rPr>
                <w:rFonts w:eastAsia="Arial"/>
              </w:rPr>
            </w:pPr>
            <w:r w:rsidRPr="006215B1">
              <w:rPr>
                <w:rFonts w:eastAsia="Arial"/>
              </w:rPr>
              <w:t>No. Svces</w:t>
            </w:r>
          </w:p>
        </w:tc>
        <w:tc>
          <w:tcPr>
            <w:tcW w:w="803" w:type="dxa"/>
            <w:shd w:val="clear" w:color="auto" w:fill="auto"/>
          </w:tcPr>
          <w:p w14:paraId="748B1322" w14:textId="77777777" w:rsidR="00DD7398" w:rsidRPr="006215B1" w:rsidRDefault="00DD7398" w:rsidP="00737415">
            <w:pPr>
              <w:jc w:val="center"/>
              <w:rPr>
                <w:rFonts w:eastAsia="Arial"/>
              </w:rPr>
            </w:pPr>
            <w:r w:rsidRPr="006215B1">
              <w:rPr>
                <w:rFonts w:eastAsia="Arial"/>
              </w:rPr>
              <w:t>Route</w:t>
            </w:r>
          </w:p>
        </w:tc>
        <w:tc>
          <w:tcPr>
            <w:tcW w:w="1069" w:type="dxa"/>
            <w:shd w:val="clear" w:color="auto" w:fill="auto"/>
          </w:tcPr>
          <w:p w14:paraId="1669F178" w14:textId="77777777" w:rsidR="00DD7398" w:rsidRPr="006215B1" w:rsidRDefault="00DD7398" w:rsidP="00737415">
            <w:pPr>
              <w:ind w:left="-107" w:right="-34"/>
              <w:jc w:val="center"/>
              <w:rPr>
                <w:rFonts w:eastAsia="Arial"/>
              </w:rPr>
            </w:pPr>
            <w:r w:rsidRPr="006215B1">
              <w:rPr>
                <w:rFonts w:eastAsia="Arial"/>
              </w:rPr>
              <w:t>No. Svces</w:t>
            </w:r>
          </w:p>
        </w:tc>
      </w:tr>
      <w:tr w:rsidR="00DD7398" w:rsidRPr="006215B1" w14:paraId="64C0B9B3" w14:textId="77777777" w:rsidTr="00737415">
        <w:trPr>
          <w:trHeight w:val="57"/>
        </w:trPr>
        <w:tc>
          <w:tcPr>
            <w:tcW w:w="936" w:type="dxa"/>
            <w:shd w:val="clear" w:color="auto" w:fill="auto"/>
          </w:tcPr>
          <w:p w14:paraId="25F925CB" w14:textId="77777777" w:rsidR="00DD7398" w:rsidRPr="006215B1" w:rsidRDefault="00DD7398" w:rsidP="00737415">
            <w:pPr>
              <w:jc w:val="center"/>
              <w:rPr>
                <w:rFonts w:eastAsia="Arial"/>
              </w:rPr>
            </w:pPr>
            <w:r w:rsidRPr="006215B1">
              <w:rPr>
                <w:rFonts w:eastAsia="Arial"/>
              </w:rPr>
              <w:t>1</w:t>
            </w:r>
          </w:p>
        </w:tc>
        <w:tc>
          <w:tcPr>
            <w:tcW w:w="891" w:type="dxa"/>
            <w:shd w:val="clear" w:color="auto" w:fill="auto"/>
          </w:tcPr>
          <w:p w14:paraId="622BAD4B" w14:textId="77777777" w:rsidR="00DD7398" w:rsidRPr="006215B1" w:rsidRDefault="00DD7398" w:rsidP="00737415">
            <w:pPr>
              <w:rPr>
                <w:rFonts w:eastAsia="Arial"/>
              </w:rPr>
            </w:pPr>
          </w:p>
        </w:tc>
        <w:tc>
          <w:tcPr>
            <w:tcW w:w="981" w:type="dxa"/>
            <w:shd w:val="clear" w:color="auto" w:fill="auto"/>
          </w:tcPr>
          <w:p w14:paraId="40A3FA33" w14:textId="77777777" w:rsidR="00DD7398" w:rsidRPr="006215B1" w:rsidRDefault="00DD7398" w:rsidP="00737415">
            <w:pPr>
              <w:rPr>
                <w:rFonts w:eastAsia="Arial"/>
              </w:rPr>
            </w:pPr>
          </w:p>
        </w:tc>
        <w:tc>
          <w:tcPr>
            <w:tcW w:w="862" w:type="dxa"/>
            <w:shd w:val="clear" w:color="auto" w:fill="auto"/>
          </w:tcPr>
          <w:p w14:paraId="6DC25C34" w14:textId="77777777" w:rsidR="00DD7398" w:rsidRPr="006215B1" w:rsidRDefault="00DD7398" w:rsidP="00737415">
            <w:pPr>
              <w:rPr>
                <w:rFonts w:eastAsia="Arial"/>
              </w:rPr>
            </w:pPr>
          </w:p>
        </w:tc>
        <w:tc>
          <w:tcPr>
            <w:tcW w:w="1010" w:type="dxa"/>
            <w:shd w:val="clear" w:color="auto" w:fill="auto"/>
          </w:tcPr>
          <w:p w14:paraId="54582363" w14:textId="77777777" w:rsidR="00DD7398" w:rsidRPr="006215B1" w:rsidRDefault="00DD7398" w:rsidP="00737415">
            <w:pPr>
              <w:rPr>
                <w:rFonts w:eastAsia="Arial"/>
              </w:rPr>
            </w:pPr>
          </w:p>
        </w:tc>
        <w:tc>
          <w:tcPr>
            <w:tcW w:w="832" w:type="dxa"/>
            <w:shd w:val="clear" w:color="auto" w:fill="auto"/>
          </w:tcPr>
          <w:p w14:paraId="54526767" w14:textId="77777777" w:rsidR="00DD7398" w:rsidRPr="006215B1" w:rsidRDefault="00DD7398" w:rsidP="00737415">
            <w:pPr>
              <w:rPr>
                <w:rFonts w:eastAsia="Arial"/>
              </w:rPr>
            </w:pPr>
          </w:p>
        </w:tc>
        <w:tc>
          <w:tcPr>
            <w:tcW w:w="1040" w:type="dxa"/>
            <w:shd w:val="clear" w:color="auto" w:fill="auto"/>
          </w:tcPr>
          <w:p w14:paraId="7855BD78" w14:textId="77777777" w:rsidR="00DD7398" w:rsidRPr="006215B1" w:rsidRDefault="00DD7398" w:rsidP="00737415">
            <w:pPr>
              <w:rPr>
                <w:rFonts w:eastAsia="Arial"/>
              </w:rPr>
            </w:pPr>
          </w:p>
        </w:tc>
        <w:tc>
          <w:tcPr>
            <w:tcW w:w="803" w:type="dxa"/>
            <w:shd w:val="clear" w:color="auto" w:fill="auto"/>
          </w:tcPr>
          <w:p w14:paraId="0C52A9BF" w14:textId="77777777" w:rsidR="00DD7398" w:rsidRPr="006215B1" w:rsidRDefault="00DD7398" w:rsidP="00737415">
            <w:pPr>
              <w:rPr>
                <w:rFonts w:eastAsia="Arial"/>
              </w:rPr>
            </w:pPr>
          </w:p>
        </w:tc>
        <w:tc>
          <w:tcPr>
            <w:tcW w:w="1069" w:type="dxa"/>
            <w:shd w:val="clear" w:color="auto" w:fill="auto"/>
          </w:tcPr>
          <w:p w14:paraId="5A46AF52" w14:textId="77777777" w:rsidR="00DD7398" w:rsidRPr="006215B1" w:rsidRDefault="00DD7398" w:rsidP="00737415">
            <w:pPr>
              <w:rPr>
                <w:rFonts w:eastAsia="Arial"/>
              </w:rPr>
            </w:pPr>
          </w:p>
        </w:tc>
      </w:tr>
      <w:tr w:rsidR="00DD7398" w:rsidRPr="006215B1" w14:paraId="5920B103" w14:textId="77777777" w:rsidTr="00737415">
        <w:trPr>
          <w:trHeight w:val="57"/>
        </w:trPr>
        <w:tc>
          <w:tcPr>
            <w:tcW w:w="936" w:type="dxa"/>
            <w:shd w:val="clear" w:color="auto" w:fill="auto"/>
          </w:tcPr>
          <w:p w14:paraId="50A0EADB" w14:textId="77777777" w:rsidR="00DD7398" w:rsidRPr="006215B1" w:rsidRDefault="00DD7398" w:rsidP="00737415">
            <w:pPr>
              <w:jc w:val="center"/>
              <w:rPr>
                <w:rFonts w:eastAsia="Arial"/>
              </w:rPr>
            </w:pPr>
            <w:r w:rsidRPr="006215B1">
              <w:rPr>
                <w:rFonts w:eastAsia="Arial"/>
              </w:rPr>
              <w:t>2</w:t>
            </w:r>
          </w:p>
        </w:tc>
        <w:tc>
          <w:tcPr>
            <w:tcW w:w="891" w:type="dxa"/>
            <w:shd w:val="clear" w:color="auto" w:fill="auto"/>
          </w:tcPr>
          <w:p w14:paraId="485EC3CD" w14:textId="77777777" w:rsidR="00DD7398" w:rsidRPr="006215B1" w:rsidRDefault="00DD7398" w:rsidP="00737415">
            <w:pPr>
              <w:rPr>
                <w:rFonts w:eastAsia="Arial"/>
              </w:rPr>
            </w:pPr>
          </w:p>
        </w:tc>
        <w:tc>
          <w:tcPr>
            <w:tcW w:w="981" w:type="dxa"/>
            <w:shd w:val="clear" w:color="auto" w:fill="auto"/>
          </w:tcPr>
          <w:p w14:paraId="768A6D0E" w14:textId="77777777" w:rsidR="00DD7398" w:rsidRPr="006215B1" w:rsidRDefault="00DD7398" w:rsidP="00737415">
            <w:pPr>
              <w:rPr>
                <w:rFonts w:eastAsia="Arial"/>
              </w:rPr>
            </w:pPr>
          </w:p>
        </w:tc>
        <w:tc>
          <w:tcPr>
            <w:tcW w:w="862" w:type="dxa"/>
            <w:shd w:val="clear" w:color="auto" w:fill="auto"/>
          </w:tcPr>
          <w:p w14:paraId="3786AD45" w14:textId="77777777" w:rsidR="00DD7398" w:rsidRPr="006215B1" w:rsidRDefault="00DD7398" w:rsidP="00737415">
            <w:pPr>
              <w:rPr>
                <w:rFonts w:eastAsia="Arial"/>
              </w:rPr>
            </w:pPr>
          </w:p>
        </w:tc>
        <w:tc>
          <w:tcPr>
            <w:tcW w:w="1010" w:type="dxa"/>
            <w:shd w:val="clear" w:color="auto" w:fill="auto"/>
          </w:tcPr>
          <w:p w14:paraId="44B1FB38" w14:textId="77777777" w:rsidR="00DD7398" w:rsidRPr="006215B1" w:rsidRDefault="00DD7398" w:rsidP="00737415">
            <w:pPr>
              <w:rPr>
                <w:rFonts w:eastAsia="Arial"/>
              </w:rPr>
            </w:pPr>
          </w:p>
        </w:tc>
        <w:tc>
          <w:tcPr>
            <w:tcW w:w="832" w:type="dxa"/>
            <w:shd w:val="clear" w:color="auto" w:fill="auto"/>
          </w:tcPr>
          <w:p w14:paraId="7AFF744C" w14:textId="77777777" w:rsidR="00DD7398" w:rsidRPr="006215B1" w:rsidRDefault="00DD7398" w:rsidP="00737415">
            <w:pPr>
              <w:rPr>
                <w:rFonts w:eastAsia="Arial"/>
              </w:rPr>
            </w:pPr>
          </w:p>
        </w:tc>
        <w:tc>
          <w:tcPr>
            <w:tcW w:w="1040" w:type="dxa"/>
            <w:shd w:val="clear" w:color="auto" w:fill="auto"/>
          </w:tcPr>
          <w:p w14:paraId="351D8976" w14:textId="77777777" w:rsidR="00DD7398" w:rsidRPr="006215B1" w:rsidRDefault="00DD7398" w:rsidP="00737415">
            <w:pPr>
              <w:rPr>
                <w:rFonts w:eastAsia="Arial"/>
              </w:rPr>
            </w:pPr>
          </w:p>
        </w:tc>
        <w:tc>
          <w:tcPr>
            <w:tcW w:w="803" w:type="dxa"/>
            <w:shd w:val="clear" w:color="auto" w:fill="auto"/>
          </w:tcPr>
          <w:p w14:paraId="492F4577" w14:textId="77777777" w:rsidR="00DD7398" w:rsidRPr="006215B1" w:rsidRDefault="00DD7398" w:rsidP="00737415">
            <w:pPr>
              <w:rPr>
                <w:rFonts w:eastAsia="Arial"/>
              </w:rPr>
            </w:pPr>
          </w:p>
        </w:tc>
        <w:tc>
          <w:tcPr>
            <w:tcW w:w="1069" w:type="dxa"/>
            <w:shd w:val="clear" w:color="auto" w:fill="auto"/>
          </w:tcPr>
          <w:p w14:paraId="3588B8A7" w14:textId="77777777" w:rsidR="00DD7398" w:rsidRPr="006215B1" w:rsidRDefault="00DD7398" w:rsidP="00737415">
            <w:pPr>
              <w:rPr>
                <w:rFonts w:eastAsia="Arial"/>
              </w:rPr>
            </w:pPr>
          </w:p>
        </w:tc>
      </w:tr>
      <w:tr w:rsidR="00DD7398" w:rsidRPr="006215B1" w14:paraId="32954848" w14:textId="77777777" w:rsidTr="00737415">
        <w:trPr>
          <w:trHeight w:val="57"/>
        </w:trPr>
        <w:tc>
          <w:tcPr>
            <w:tcW w:w="936" w:type="dxa"/>
            <w:shd w:val="clear" w:color="auto" w:fill="auto"/>
          </w:tcPr>
          <w:p w14:paraId="5633B1D4" w14:textId="77777777" w:rsidR="00DD7398" w:rsidRPr="006215B1" w:rsidRDefault="00DD7398" w:rsidP="00737415">
            <w:pPr>
              <w:jc w:val="center"/>
              <w:rPr>
                <w:rFonts w:eastAsia="Arial"/>
              </w:rPr>
            </w:pPr>
            <w:r w:rsidRPr="006215B1">
              <w:rPr>
                <w:rFonts w:eastAsia="Arial"/>
              </w:rPr>
              <w:t>3</w:t>
            </w:r>
          </w:p>
        </w:tc>
        <w:tc>
          <w:tcPr>
            <w:tcW w:w="891" w:type="dxa"/>
            <w:shd w:val="clear" w:color="auto" w:fill="auto"/>
          </w:tcPr>
          <w:p w14:paraId="183A07E1" w14:textId="77777777" w:rsidR="00DD7398" w:rsidRPr="006215B1" w:rsidRDefault="00DD7398" w:rsidP="00737415">
            <w:pPr>
              <w:rPr>
                <w:rFonts w:eastAsia="Arial"/>
              </w:rPr>
            </w:pPr>
          </w:p>
        </w:tc>
        <w:tc>
          <w:tcPr>
            <w:tcW w:w="981" w:type="dxa"/>
            <w:shd w:val="clear" w:color="auto" w:fill="auto"/>
          </w:tcPr>
          <w:p w14:paraId="054D11DE" w14:textId="77777777" w:rsidR="00DD7398" w:rsidRPr="006215B1" w:rsidRDefault="00DD7398" w:rsidP="00737415">
            <w:pPr>
              <w:rPr>
                <w:rFonts w:eastAsia="Arial"/>
              </w:rPr>
            </w:pPr>
          </w:p>
        </w:tc>
        <w:tc>
          <w:tcPr>
            <w:tcW w:w="862" w:type="dxa"/>
            <w:shd w:val="clear" w:color="auto" w:fill="auto"/>
          </w:tcPr>
          <w:p w14:paraId="78B31DEE" w14:textId="77777777" w:rsidR="00DD7398" w:rsidRPr="006215B1" w:rsidRDefault="00DD7398" w:rsidP="00737415">
            <w:pPr>
              <w:rPr>
                <w:rFonts w:eastAsia="Arial"/>
              </w:rPr>
            </w:pPr>
          </w:p>
        </w:tc>
        <w:tc>
          <w:tcPr>
            <w:tcW w:w="1010" w:type="dxa"/>
            <w:shd w:val="clear" w:color="auto" w:fill="auto"/>
          </w:tcPr>
          <w:p w14:paraId="0A901AB7" w14:textId="77777777" w:rsidR="00DD7398" w:rsidRPr="006215B1" w:rsidRDefault="00DD7398" w:rsidP="00737415">
            <w:pPr>
              <w:rPr>
                <w:rFonts w:eastAsia="Arial"/>
              </w:rPr>
            </w:pPr>
          </w:p>
        </w:tc>
        <w:tc>
          <w:tcPr>
            <w:tcW w:w="832" w:type="dxa"/>
            <w:shd w:val="clear" w:color="auto" w:fill="auto"/>
          </w:tcPr>
          <w:p w14:paraId="555D9DA5" w14:textId="77777777" w:rsidR="00DD7398" w:rsidRPr="006215B1" w:rsidRDefault="00DD7398" w:rsidP="00737415">
            <w:pPr>
              <w:rPr>
                <w:rFonts w:eastAsia="Arial"/>
              </w:rPr>
            </w:pPr>
          </w:p>
        </w:tc>
        <w:tc>
          <w:tcPr>
            <w:tcW w:w="1040" w:type="dxa"/>
            <w:shd w:val="clear" w:color="auto" w:fill="auto"/>
          </w:tcPr>
          <w:p w14:paraId="0375A181" w14:textId="77777777" w:rsidR="00DD7398" w:rsidRPr="006215B1" w:rsidRDefault="00DD7398" w:rsidP="00737415">
            <w:pPr>
              <w:rPr>
                <w:rFonts w:eastAsia="Arial"/>
              </w:rPr>
            </w:pPr>
          </w:p>
        </w:tc>
        <w:tc>
          <w:tcPr>
            <w:tcW w:w="803" w:type="dxa"/>
            <w:shd w:val="clear" w:color="auto" w:fill="auto"/>
          </w:tcPr>
          <w:p w14:paraId="52C18E2E" w14:textId="77777777" w:rsidR="00DD7398" w:rsidRPr="006215B1" w:rsidRDefault="00DD7398" w:rsidP="00737415">
            <w:pPr>
              <w:rPr>
                <w:rFonts w:eastAsia="Arial"/>
              </w:rPr>
            </w:pPr>
          </w:p>
        </w:tc>
        <w:tc>
          <w:tcPr>
            <w:tcW w:w="1069" w:type="dxa"/>
            <w:shd w:val="clear" w:color="auto" w:fill="auto"/>
          </w:tcPr>
          <w:p w14:paraId="66785D04" w14:textId="77777777" w:rsidR="00DD7398" w:rsidRPr="006215B1" w:rsidRDefault="00DD7398" w:rsidP="00737415">
            <w:pPr>
              <w:rPr>
                <w:rFonts w:eastAsia="Arial"/>
              </w:rPr>
            </w:pPr>
          </w:p>
        </w:tc>
      </w:tr>
      <w:tr w:rsidR="00DD7398" w:rsidRPr="006215B1" w14:paraId="2DB3D7BB" w14:textId="77777777" w:rsidTr="00737415">
        <w:trPr>
          <w:trHeight w:val="57"/>
        </w:trPr>
        <w:tc>
          <w:tcPr>
            <w:tcW w:w="936" w:type="dxa"/>
            <w:shd w:val="clear" w:color="auto" w:fill="auto"/>
          </w:tcPr>
          <w:p w14:paraId="2402C63A" w14:textId="77777777" w:rsidR="00DD7398" w:rsidRPr="006215B1" w:rsidRDefault="00DD7398" w:rsidP="00737415">
            <w:pPr>
              <w:jc w:val="center"/>
              <w:rPr>
                <w:rFonts w:eastAsia="Arial"/>
              </w:rPr>
            </w:pPr>
            <w:r w:rsidRPr="006215B1">
              <w:rPr>
                <w:rFonts w:eastAsia="Arial"/>
              </w:rPr>
              <w:t>4</w:t>
            </w:r>
          </w:p>
        </w:tc>
        <w:tc>
          <w:tcPr>
            <w:tcW w:w="891" w:type="dxa"/>
            <w:shd w:val="clear" w:color="auto" w:fill="auto"/>
          </w:tcPr>
          <w:p w14:paraId="197B7145" w14:textId="77777777" w:rsidR="00DD7398" w:rsidRPr="006215B1" w:rsidRDefault="00DD7398" w:rsidP="00737415">
            <w:pPr>
              <w:rPr>
                <w:rFonts w:eastAsia="Arial"/>
              </w:rPr>
            </w:pPr>
          </w:p>
        </w:tc>
        <w:tc>
          <w:tcPr>
            <w:tcW w:w="981" w:type="dxa"/>
            <w:shd w:val="clear" w:color="auto" w:fill="auto"/>
          </w:tcPr>
          <w:p w14:paraId="2FB52182" w14:textId="77777777" w:rsidR="00DD7398" w:rsidRPr="006215B1" w:rsidRDefault="00DD7398" w:rsidP="00737415">
            <w:pPr>
              <w:rPr>
                <w:rFonts w:eastAsia="Arial"/>
              </w:rPr>
            </w:pPr>
          </w:p>
        </w:tc>
        <w:tc>
          <w:tcPr>
            <w:tcW w:w="862" w:type="dxa"/>
            <w:shd w:val="clear" w:color="auto" w:fill="auto"/>
          </w:tcPr>
          <w:p w14:paraId="52D34FF7" w14:textId="77777777" w:rsidR="00DD7398" w:rsidRPr="006215B1" w:rsidRDefault="00DD7398" w:rsidP="00737415">
            <w:pPr>
              <w:rPr>
                <w:rFonts w:eastAsia="Arial"/>
              </w:rPr>
            </w:pPr>
          </w:p>
        </w:tc>
        <w:tc>
          <w:tcPr>
            <w:tcW w:w="1010" w:type="dxa"/>
            <w:shd w:val="clear" w:color="auto" w:fill="auto"/>
          </w:tcPr>
          <w:p w14:paraId="0FAFAB79" w14:textId="77777777" w:rsidR="00DD7398" w:rsidRPr="006215B1" w:rsidRDefault="00DD7398" w:rsidP="00737415">
            <w:pPr>
              <w:rPr>
                <w:rFonts w:eastAsia="Arial"/>
              </w:rPr>
            </w:pPr>
          </w:p>
        </w:tc>
        <w:tc>
          <w:tcPr>
            <w:tcW w:w="832" w:type="dxa"/>
            <w:shd w:val="clear" w:color="auto" w:fill="auto"/>
          </w:tcPr>
          <w:p w14:paraId="6151F448" w14:textId="77777777" w:rsidR="00DD7398" w:rsidRPr="006215B1" w:rsidRDefault="00DD7398" w:rsidP="00737415">
            <w:pPr>
              <w:rPr>
                <w:rFonts w:eastAsia="Arial"/>
              </w:rPr>
            </w:pPr>
          </w:p>
        </w:tc>
        <w:tc>
          <w:tcPr>
            <w:tcW w:w="1040" w:type="dxa"/>
            <w:shd w:val="clear" w:color="auto" w:fill="auto"/>
          </w:tcPr>
          <w:p w14:paraId="20155842" w14:textId="77777777" w:rsidR="00DD7398" w:rsidRPr="006215B1" w:rsidRDefault="00DD7398" w:rsidP="00737415">
            <w:pPr>
              <w:rPr>
                <w:rFonts w:eastAsia="Arial"/>
              </w:rPr>
            </w:pPr>
          </w:p>
        </w:tc>
        <w:tc>
          <w:tcPr>
            <w:tcW w:w="803" w:type="dxa"/>
            <w:shd w:val="clear" w:color="auto" w:fill="auto"/>
          </w:tcPr>
          <w:p w14:paraId="6DE7973E" w14:textId="77777777" w:rsidR="00DD7398" w:rsidRPr="006215B1" w:rsidRDefault="00DD7398" w:rsidP="00737415">
            <w:pPr>
              <w:rPr>
                <w:rFonts w:eastAsia="Arial"/>
              </w:rPr>
            </w:pPr>
          </w:p>
        </w:tc>
        <w:tc>
          <w:tcPr>
            <w:tcW w:w="1069" w:type="dxa"/>
            <w:shd w:val="clear" w:color="auto" w:fill="auto"/>
          </w:tcPr>
          <w:p w14:paraId="68A2195C" w14:textId="77777777" w:rsidR="00DD7398" w:rsidRPr="006215B1" w:rsidRDefault="00DD7398" w:rsidP="00737415">
            <w:pPr>
              <w:rPr>
                <w:rFonts w:eastAsia="Arial"/>
              </w:rPr>
            </w:pPr>
          </w:p>
        </w:tc>
      </w:tr>
      <w:tr w:rsidR="00DD7398" w:rsidRPr="006215B1" w14:paraId="50477E0C" w14:textId="77777777" w:rsidTr="00737415">
        <w:trPr>
          <w:trHeight w:val="57"/>
        </w:trPr>
        <w:tc>
          <w:tcPr>
            <w:tcW w:w="936" w:type="dxa"/>
            <w:shd w:val="clear" w:color="auto" w:fill="auto"/>
          </w:tcPr>
          <w:p w14:paraId="6767FDB1" w14:textId="77777777" w:rsidR="00DD7398" w:rsidRPr="006215B1" w:rsidRDefault="00DD7398" w:rsidP="00737415">
            <w:pPr>
              <w:jc w:val="center"/>
              <w:rPr>
                <w:rFonts w:eastAsia="Arial"/>
              </w:rPr>
            </w:pPr>
            <w:r w:rsidRPr="006215B1">
              <w:rPr>
                <w:rFonts w:eastAsia="Arial"/>
              </w:rPr>
              <w:t>5</w:t>
            </w:r>
          </w:p>
        </w:tc>
        <w:tc>
          <w:tcPr>
            <w:tcW w:w="891" w:type="dxa"/>
            <w:shd w:val="clear" w:color="auto" w:fill="auto"/>
          </w:tcPr>
          <w:p w14:paraId="1B7C6A8F" w14:textId="77777777" w:rsidR="00DD7398" w:rsidRPr="006215B1" w:rsidRDefault="00DD7398" w:rsidP="00737415">
            <w:pPr>
              <w:rPr>
                <w:rFonts w:eastAsia="Arial"/>
              </w:rPr>
            </w:pPr>
          </w:p>
        </w:tc>
        <w:tc>
          <w:tcPr>
            <w:tcW w:w="981" w:type="dxa"/>
            <w:shd w:val="clear" w:color="auto" w:fill="auto"/>
          </w:tcPr>
          <w:p w14:paraId="0F10C213" w14:textId="77777777" w:rsidR="00DD7398" w:rsidRPr="006215B1" w:rsidRDefault="00DD7398" w:rsidP="00737415">
            <w:pPr>
              <w:rPr>
                <w:rFonts w:eastAsia="Arial"/>
              </w:rPr>
            </w:pPr>
          </w:p>
        </w:tc>
        <w:tc>
          <w:tcPr>
            <w:tcW w:w="862" w:type="dxa"/>
            <w:shd w:val="clear" w:color="auto" w:fill="auto"/>
          </w:tcPr>
          <w:p w14:paraId="10F20961" w14:textId="77777777" w:rsidR="00DD7398" w:rsidRPr="006215B1" w:rsidRDefault="00DD7398" w:rsidP="00737415">
            <w:pPr>
              <w:rPr>
                <w:rFonts w:eastAsia="Arial"/>
              </w:rPr>
            </w:pPr>
          </w:p>
        </w:tc>
        <w:tc>
          <w:tcPr>
            <w:tcW w:w="1010" w:type="dxa"/>
            <w:shd w:val="clear" w:color="auto" w:fill="auto"/>
          </w:tcPr>
          <w:p w14:paraId="305E83BD" w14:textId="77777777" w:rsidR="00DD7398" w:rsidRPr="006215B1" w:rsidRDefault="00DD7398" w:rsidP="00737415">
            <w:pPr>
              <w:rPr>
                <w:rFonts w:eastAsia="Arial"/>
              </w:rPr>
            </w:pPr>
          </w:p>
        </w:tc>
        <w:tc>
          <w:tcPr>
            <w:tcW w:w="832" w:type="dxa"/>
            <w:shd w:val="clear" w:color="auto" w:fill="auto"/>
          </w:tcPr>
          <w:p w14:paraId="34F0B7A9" w14:textId="77777777" w:rsidR="00DD7398" w:rsidRPr="006215B1" w:rsidRDefault="00DD7398" w:rsidP="00737415">
            <w:pPr>
              <w:rPr>
                <w:rFonts w:eastAsia="Arial"/>
              </w:rPr>
            </w:pPr>
          </w:p>
        </w:tc>
        <w:tc>
          <w:tcPr>
            <w:tcW w:w="1040" w:type="dxa"/>
            <w:shd w:val="clear" w:color="auto" w:fill="auto"/>
          </w:tcPr>
          <w:p w14:paraId="11C2AB9C" w14:textId="77777777" w:rsidR="00DD7398" w:rsidRPr="006215B1" w:rsidRDefault="00DD7398" w:rsidP="00737415">
            <w:pPr>
              <w:rPr>
                <w:rFonts w:eastAsia="Arial"/>
              </w:rPr>
            </w:pPr>
          </w:p>
        </w:tc>
        <w:tc>
          <w:tcPr>
            <w:tcW w:w="803" w:type="dxa"/>
            <w:shd w:val="clear" w:color="auto" w:fill="auto"/>
          </w:tcPr>
          <w:p w14:paraId="743E31A5" w14:textId="77777777" w:rsidR="00DD7398" w:rsidRPr="006215B1" w:rsidRDefault="00DD7398" w:rsidP="00737415">
            <w:pPr>
              <w:rPr>
                <w:rFonts w:eastAsia="Arial"/>
              </w:rPr>
            </w:pPr>
          </w:p>
        </w:tc>
        <w:tc>
          <w:tcPr>
            <w:tcW w:w="1069" w:type="dxa"/>
            <w:shd w:val="clear" w:color="auto" w:fill="auto"/>
          </w:tcPr>
          <w:p w14:paraId="11038D11" w14:textId="77777777" w:rsidR="00DD7398" w:rsidRPr="006215B1" w:rsidRDefault="00DD7398" w:rsidP="00737415">
            <w:pPr>
              <w:rPr>
                <w:rFonts w:eastAsia="Arial"/>
              </w:rPr>
            </w:pPr>
          </w:p>
        </w:tc>
      </w:tr>
      <w:tr w:rsidR="00DD7398" w:rsidRPr="006215B1" w14:paraId="6958A1FA" w14:textId="77777777" w:rsidTr="00737415">
        <w:trPr>
          <w:trHeight w:val="57"/>
        </w:trPr>
        <w:tc>
          <w:tcPr>
            <w:tcW w:w="936" w:type="dxa"/>
            <w:shd w:val="clear" w:color="auto" w:fill="auto"/>
          </w:tcPr>
          <w:p w14:paraId="61BB6707" w14:textId="77777777" w:rsidR="00DD7398" w:rsidRPr="006215B1" w:rsidRDefault="00DD7398" w:rsidP="00737415">
            <w:pPr>
              <w:jc w:val="center"/>
              <w:rPr>
                <w:rFonts w:eastAsia="Arial"/>
              </w:rPr>
            </w:pPr>
            <w:r w:rsidRPr="006215B1">
              <w:rPr>
                <w:rFonts w:eastAsia="Arial"/>
              </w:rPr>
              <w:t>6</w:t>
            </w:r>
          </w:p>
        </w:tc>
        <w:tc>
          <w:tcPr>
            <w:tcW w:w="891" w:type="dxa"/>
            <w:shd w:val="clear" w:color="auto" w:fill="auto"/>
          </w:tcPr>
          <w:p w14:paraId="6D6C5B1F" w14:textId="77777777" w:rsidR="00DD7398" w:rsidRPr="006215B1" w:rsidRDefault="00DD7398" w:rsidP="00737415">
            <w:pPr>
              <w:rPr>
                <w:rFonts w:eastAsia="Arial"/>
              </w:rPr>
            </w:pPr>
          </w:p>
        </w:tc>
        <w:tc>
          <w:tcPr>
            <w:tcW w:w="981" w:type="dxa"/>
            <w:shd w:val="clear" w:color="auto" w:fill="auto"/>
          </w:tcPr>
          <w:p w14:paraId="70F09D75" w14:textId="77777777" w:rsidR="00DD7398" w:rsidRPr="006215B1" w:rsidRDefault="00DD7398" w:rsidP="00737415">
            <w:pPr>
              <w:rPr>
                <w:rFonts w:eastAsia="Arial"/>
              </w:rPr>
            </w:pPr>
          </w:p>
        </w:tc>
        <w:tc>
          <w:tcPr>
            <w:tcW w:w="862" w:type="dxa"/>
            <w:shd w:val="clear" w:color="auto" w:fill="auto"/>
          </w:tcPr>
          <w:p w14:paraId="59D5929B" w14:textId="77777777" w:rsidR="00DD7398" w:rsidRPr="006215B1" w:rsidRDefault="00DD7398" w:rsidP="00737415">
            <w:pPr>
              <w:rPr>
                <w:rFonts w:eastAsia="Arial"/>
              </w:rPr>
            </w:pPr>
          </w:p>
        </w:tc>
        <w:tc>
          <w:tcPr>
            <w:tcW w:w="1010" w:type="dxa"/>
            <w:shd w:val="clear" w:color="auto" w:fill="auto"/>
          </w:tcPr>
          <w:p w14:paraId="71661CF2" w14:textId="77777777" w:rsidR="00DD7398" w:rsidRPr="006215B1" w:rsidRDefault="00DD7398" w:rsidP="00737415">
            <w:pPr>
              <w:rPr>
                <w:rFonts w:eastAsia="Arial"/>
              </w:rPr>
            </w:pPr>
          </w:p>
        </w:tc>
        <w:tc>
          <w:tcPr>
            <w:tcW w:w="832" w:type="dxa"/>
            <w:shd w:val="clear" w:color="auto" w:fill="auto"/>
          </w:tcPr>
          <w:p w14:paraId="75716B8B" w14:textId="77777777" w:rsidR="00DD7398" w:rsidRPr="006215B1" w:rsidRDefault="00DD7398" w:rsidP="00737415">
            <w:pPr>
              <w:rPr>
                <w:rFonts w:eastAsia="Arial"/>
              </w:rPr>
            </w:pPr>
          </w:p>
        </w:tc>
        <w:tc>
          <w:tcPr>
            <w:tcW w:w="1040" w:type="dxa"/>
            <w:shd w:val="clear" w:color="auto" w:fill="auto"/>
          </w:tcPr>
          <w:p w14:paraId="1B37A89D" w14:textId="77777777" w:rsidR="00DD7398" w:rsidRPr="006215B1" w:rsidRDefault="00DD7398" w:rsidP="00737415">
            <w:pPr>
              <w:rPr>
                <w:rFonts w:eastAsia="Arial"/>
              </w:rPr>
            </w:pPr>
          </w:p>
        </w:tc>
        <w:tc>
          <w:tcPr>
            <w:tcW w:w="803" w:type="dxa"/>
            <w:shd w:val="clear" w:color="auto" w:fill="auto"/>
          </w:tcPr>
          <w:p w14:paraId="414C3EEA" w14:textId="77777777" w:rsidR="00DD7398" w:rsidRPr="006215B1" w:rsidRDefault="00DD7398" w:rsidP="00737415">
            <w:pPr>
              <w:rPr>
                <w:rFonts w:eastAsia="Arial"/>
              </w:rPr>
            </w:pPr>
          </w:p>
        </w:tc>
        <w:tc>
          <w:tcPr>
            <w:tcW w:w="1069" w:type="dxa"/>
            <w:shd w:val="clear" w:color="auto" w:fill="auto"/>
          </w:tcPr>
          <w:p w14:paraId="25167379" w14:textId="77777777" w:rsidR="00DD7398" w:rsidRPr="006215B1" w:rsidRDefault="00DD7398" w:rsidP="00737415">
            <w:pPr>
              <w:rPr>
                <w:rFonts w:eastAsia="Arial"/>
              </w:rPr>
            </w:pPr>
          </w:p>
        </w:tc>
      </w:tr>
      <w:tr w:rsidR="00DD7398" w:rsidRPr="006215B1" w14:paraId="3E388BD2" w14:textId="77777777" w:rsidTr="00737415">
        <w:trPr>
          <w:trHeight w:val="57"/>
        </w:trPr>
        <w:tc>
          <w:tcPr>
            <w:tcW w:w="936" w:type="dxa"/>
            <w:shd w:val="clear" w:color="auto" w:fill="auto"/>
          </w:tcPr>
          <w:p w14:paraId="084AD66E" w14:textId="77777777" w:rsidR="00DD7398" w:rsidRPr="006215B1" w:rsidRDefault="00DD7398" w:rsidP="00737415">
            <w:pPr>
              <w:jc w:val="center"/>
              <w:rPr>
                <w:rFonts w:eastAsia="Arial"/>
              </w:rPr>
            </w:pPr>
            <w:r w:rsidRPr="006215B1">
              <w:rPr>
                <w:rFonts w:eastAsia="Arial"/>
              </w:rPr>
              <w:t>7</w:t>
            </w:r>
          </w:p>
        </w:tc>
        <w:tc>
          <w:tcPr>
            <w:tcW w:w="891" w:type="dxa"/>
            <w:shd w:val="clear" w:color="auto" w:fill="auto"/>
          </w:tcPr>
          <w:p w14:paraId="3A10EEF0" w14:textId="77777777" w:rsidR="00DD7398" w:rsidRPr="006215B1" w:rsidRDefault="00DD7398" w:rsidP="00737415">
            <w:pPr>
              <w:rPr>
                <w:rFonts w:eastAsia="Arial"/>
              </w:rPr>
            </w:pPr>
          </w:p>
        </w:tc>
        <w:tc>
          <w:tcPr>
            <w:tcW w:w="981" w:type="dxa"/>
            <w:shd w:val="clear" w:color="auto" w:fill="auto"/>
          </w:tcPr>
          <w:p w14:paraId="36AB30C6" w14:textId="77777777" w:rsidR="00DD7398" w:rsidRPr="006215B1" w:rsidRDefault="00DD7398" w:rsidP="00737415">
            <w:pPr>
              <w:rPr>
                <w:rFonts w:eastAsia="Arial"/>
              </w:rPr>
            </w:pPr>
          </w:p>
        </w:tc>
        <w:tc>
          <w:tcPr>
            <w:tcW w:w="862" w:type="dxa"/>
            <w:shd w:val="clear" w:color="auto" w:fill="auto"/>
          </w:tcPr>
          <w:p w14:paraId="607AEF9F" w14:textId="77777777" w:rsidR="00DD7398" w:rsidRPr="006215B1" w:rsidRDefault="00DD7398" w:rsidP="00737415">
            <w:pPr>
              <w:rPr>
                <w:rFonts w:eastAsia="Arial"/>
              </w:rPr>
            </w:pPr>
          </w:p>
        </w:tc>
        <w:tc>
          <w:tcPr>
            <w:tcW w:w="1010" w:type="dxa"/>
            <w:shd w:val="clear" w:color="auto" w:fill="auto"/>
          </w:tcPr>
          <w:p w14:paraId="6747A2D7" w14:textId="77777777" w:rsidR="00DD7398" w:rsidRPr="006215B1" w:rsidRDefault="00DD7398" w:rsidP="00737415">
            <w:pPr>
              <w:rPr>
                <w:rFonts w:eastAsia="Arial"/>
              </w:rPr>
            </w:pPr>
          </w:p>
        </w:tc>
        <w:tc>
          <w:tcPr>
            <w:tcW w:w="832" w:type="dxa"/>
            <w:shd w:val="clear" w:color="auto" w:fill="auto"/>
          </w:tcPr>
          <w:p w14:paraId="423F0A84" w14:textId="77777777" w:rsidR="00DD7398" w:rsidRPr="006215B1" w:rsidRDefault="00DD7398" w:rsidP="00737415">
            <w:pPr>
              <w:rPr>
                <w:rFonts w:eastAsia="Arial"/>
              </w:rPr>
            </w:pPr>
          </w:p>
        </w:tc>
        <w:tc>
          <w:tcPr>
            <w:tcW w:w="1040" w:type="dxa"/>
            <w:shd w:val="clear" w:color="auto" w:fill="auto"/>
          </w:tcPr>
          <w:p w14:paraId="07833FD3" w14:textId="77777777" w:rsidR="00DD7398" w:rsidRPr="006215B1" w:rsidRDefault="00DD7398" w:rsidP="00737415">
            <w:pPr>
              <w:rPr>
                <w:rFonts w:eastAsia="Arial"/>
              </w:rPr>
            </w:pPr>
          </w:p>
        </w:tc>
        <w:tc>
          <w:tcPr>
            <w:tcW w:w="803" w:type="dxa"/>
            <w:shd w:val="clear" w:color="auto" w:fill="auto"/>
          </w:tcPr>
          <w:p w14:paraId="51343B45" w14:textId="77777777" w:rsidR="00DD7398" w:rsidRPr="006215B1" w:rsidRDefault="00DD7398" w:rsidP="00737415">
            <w:pPr>
              <w:rPr>
                <w:rFonts w:eastAsia="Arial"/>
              </w:rPr>
            </w:pPr>
          </w:p>
        </w:tc>
        <w:tc>
          <w:tcPr>
            <w:tcW w:w="1069" w:type="dxa"/>
            <w:shd w:val="clear" w:color="auto" w:fill="auto"/>
          </w:tcPr>
          <w:p w14:paraId="5BD2BA0E" w14:textId="77777777" w:rsidR="00DD7398" w:rsidRPr="006215B1" w:rsidRDefault="00DD7398" w:rsidP="00737415">
            <w:pPr>
              <w:rPr>
                <w:rFonts w:eastAsia="Arial"/>
              </w:rPr>
            </w:pPr>
          </w:p>
        </w:tc>
      </w:tr>
      <w:tr w:rsidR="00DD7398" w:rsidRPr="006215B1" w14:paraId="762AC39B" w14:textId="77777777" w:rsidTr="00737415">
        <w:trPr>
          <w:trHeight w:val="57"/>
        </w:trPr>
        <w:tc>
          <w:tcPr>
            <w:tcW w:w="936" w:type="dxa"/>
            <w:shd w:val="clear" w:color="auto" w:fill="auto"/>
          </w:tcPr>
          <w:p w14:paraId="1A58BDE0" w14:textId="77777777" w:rsidR="00DD7398" w:rsidRPr="006215B1" w:rsidRDefault="00DD7398" w:rsidP="00737415">
            <w:pPr>
              <w:jc w:val="center"/>
              <w:rPr>
                <w:rFonts w:eastAsia="Arial"/>
              </w:rPr>
            </w:pPr>
            <w:r w:rsidRPr="006215B1">
              <w:rPr>
                <w:rFonts w:eastAsia="Arial"/>
              </w:rPr>
              <w:t>8</w:t>
            </w:r>
          </w:p>
        </w:tc>
        <w:tc>
          <w:tcPr>
            <w:tcW w:w="891" w:type="dxa"/>
            <w:shd w:val="clear" w:color="auto" w:fill="auto"/>
          </w:tcPr>
          <w:p w14:paraId="5978F1E5" w14:textId="77777777" w:rsidR="00DD7398" w:rsidRPr="006215B1" w:rsidRDefault="00DD7398" w:rsidP="00737415">
            <w:pPr>
              <w:rPr>
                <w:rFonts w:eastAsia="Arial"/>
              </w:rPr>
            </w:pPr>
          </w:p>
        </w:tc>
        <w:tc>
          <w:tcPr>
            <w:tcW w:w="981" w:type="dxa"/>
            <w:shd w:val="clear" w:color="auto" w:fill="auto"/>
          </w:tcPr>
          <w:p w14:paraId="0FE4CEE3" w14:textId="77777777" w:rsidR="00DD7398" w:rsidRPr="006215B1" w:rsidRDefault="00DD7398" w:rsidP="00737415">
            <w:pPr>
              <w:rPr>
                <w:rFonts w:eastAsia="Arial"/>
              </w:rPr>
            </w:pPr>
          </w:p>
        </w:tc>
        <w:tc>
          <w:tcPr>
            <w:tcW w:w="862" w:type="dxa"/>
            <w:shd w:val="clear" w:color="auto" w:fill="auto"/>
          </w:tcPr>
          <w:p w14:paraId="57E19522" w14:textId="77777777" w:rsidR="00DD7398" w:rsidRPr="006215B1" w:rsidRDefault="00DD7398" w:rsidP="00737415">
            <w:pPr>
              <w:rPr>
                <w:rFonts w:eastAsia="Arial"/>
              </w:rPr>
            </w:pPr>
          </w:p>
        </w:tc>
        <w:tc>
          <w:tcPr>
            <w:tcW w:w="1010" w:type="dxa"/>
            <w:shd w:val="clear" w:color="auto" w:fill="auto"/>
          </w:tcPr>
          <w:p w14:paraId="04231BD0" w14:textId="77777777" w:rsidR="00DD7398" w:rsidRPr="006215B1" w:rsidRDefault="00DD7398" w:rsidP="00737415">
            <w:pPr>
              <w:rPr>
                <w:rFonts w:eastAsia="Arial"/>
              </w:rPr>
            </w:pPr>
          </w:p>
        </w:tc>
        <w:tc>
          <w:tcPr>
            <w:tcW w:w="832" w:type="dxa"/>
            <w:shd w:val="clear" w:color="auto" w:fill="auto"/>
          </w:tcPr>
          <w:p w14:paraId="51EEA199" w14:textId="77777777" w:rsidR="00DD7398" w:rsidRPr="006215B1" w:rsidRDefault="00DD7398" w:rsidP="00737415">
            <w:pPr>
              <w:rPr>
                <w:rFonts w:eastAsia="Arial"/>
              </w:rPr>
            </w:pPr>
          </w:p>
        </w:tc>
        <w:tc>
          <w:tcPr>
            <w:tcW w:w="1040" w:type="dxa"/>
            <w:shd w:val="clear" w:color="auto" w:fill="auto"/>
          </w:tcPr>
          <w:p w14:paraId="4ABA5CC6" w14:textId="77777777" w:rsidR="00DD7398" w:rsidRPr="006215B1" w:rsidRDefault="00DD7398" w:rsidP="00737415">
            <w:pPr>
              <w:rPr>
                <w:rFonts w:eastAsia="Arial"/>
              </w:rPr>
            </w:pPr>
          </w:p>
        </w:tc>
        <w:tc>
          <w:tcPr>
            <w:tcW w:w="803" w:type="dxa"/>
            <w:shd w:val="clear" w:color="auto" w:fill="auto"/>
          </w:tcPr>
          <w:p w14:paraId="6A85EADF" w14:textId="77777777" w:rsidR="00DD7398" w:rsidRPr="006215B1" w:rsidRDefault="00DD7398" w:rsidP="00737415">
            <w:pPr>
              <w:rPr>
                <w:rFonts w:eastAsia="Arial"/>
              </w:rPr>
            </w:pPr>
          </w:p>
        </w:tc>
        <w:tc>
          <w:tcPr>
            <w:tcW w:w="1069" w:type="dxa"/>
            <w:shd w:val="clear" w:color="auto" w:fill="auto"/>
          </w:tcPr>
          <w:p w14:paraId="2E907023" w14:textId="77777777" w:rsidR="00DD7398" w:rsidRPr="006215B1" w:rsidRDefault="00DD7398" w:rsidP="00737415">
            <w:pPr>
              <w:rPr>
                <w:rFonts w:eastAsia="Arial"/>
              </w:rPr>
            </w:pPr>
          </w:p>
        </w:tc>
      </w:tr>
      <w:tr w:rsidR="00DD7398" w:rsidRPr="006215B1" w14:paraId="6BA164AC" w14:textId="77777777" w:rsidTr="00737415">
        <w:trPr>
          <w:trHeight w:val="57"/>
        </w:trPr>
        <w:tc>
          <w:tcPr>
            <w:tcW w:w="936" w:type="dxa"/>
            <w:shd w:val="clear" w:color="auto" w:fill="auto"/>
          </w:tcPr>
          <w:p w14:paraId="619F09CB" w14:textId="77777777" w:rsidR="00DD7398" w:rsidRPr="006215B1" w:rsidRDefault="00DD7398" w:rsidP="00737415">
            <w:pPr>
              <w:jc w:val="center"/>
              <w:rPr>
                <w:rFonts w:eastAsia="Arial"/>
              </w:rPr>
            </w:pPr>
            <w:r w:rsidRPr="006215B1">
              <w:rPr>
                <w:rFonts w:eastAsia="Arial"/>
              </w:rPr>
              <w:t>9</w:t>
            </w:r>
          </w:p>
        </w:tc>
        <w:tc>
          <w:tcPr>
            <w:tcW w:w="891" w:type="dxa"/>
            <w:shd w:val="clear" w:color="auto" w:fill="auto"/>
          </w:tcPr>
          <w:p w14:paraId="2D478D95" w14:textId="77777777" w:rsidR="00DD7398" w:rsidRPr="006215B1" w:rsidRDefault="00DD7398" w:rsidP="00737415">
            <w:pPr>
              <w:rPr>
                <w:rFonts w:eastAsia="Arial"/>
              </w:rPr>
            </w:pPr>
          </w:p>
        </w:tc>
        <w:tc>
          <w:tcPr>
            <w:tcW w:w="981" w:type="dxa"/>
            <w:shd w:val="clear" w:color="auto" w:fill="auto"/>
          </w:tcPr>
          <w:p w14:paraId="2D0F68FE" w14:textId="77777777" w:rsidR="00DD7398" w:rsidRPr="006215B1" w:rsidRDefault="00DD7398" w:rsidP="00737415">
            <w:pPr>
              <w:rPr>
                <w:rFonts w:eastAsia="Arial"/>
              </w:rPr>
            </w:pPr>
          </w:p>
        </w:tc>
        <w:tc>
          <w:tcPr>
            <w:tcW w:w="862" w:type="dxa"/>
            <w:shd w:val="clear" w:color="auto" w:fill="auto"/>
          </w:tcPr>
          <w:p w14:paraId="433BA646" w14:textId="77777777" w:rsidR="00DD7398" w:rsidRPr="006215B1" w:rsidRDefault="00DD7398" w:rsidP="00737415">
            <w:pPr>
              <w:rPr>
                <w:rFonts w:eastAsia="Arial"/>
              </w:rPr>
            </w:pPr>
          </w:p>
        </w:tc>
        <w:tc>
          <w:tcPr>
            <w:tcW w:w="1010" w:type="dxa"/>
            <w:shd w:val="clear" w:color="auto" w:fill="auto"/>
          </w:tcPr>
          <w:p w14:paraId="6266A8A4" w14:textId="77777777" w:rsidR="00DD7398" w:rsidRPr="006215B1" w:rsidRDefault="00DD7398" w:rsidP="00737415">
            <w:pPr>
              <w:rPr>
                <w:rFonts w:eastAsia="Arial"/>
              </w:rPr>
            </w:pPr>
          </w:p>
        </w:tc>
        <w:tc>
          <w:tcPr>
            <w:tcW w:w="832" w:type="dxa"/>
            <w:shd w:val="clear" w:color="auto" w:fill="auto"/>
          </w:tcPr>
          <w:p w14:paraId="176073EC" w14:textId="77777777" w:rsidR="00DD7398" w:rsidRPr="006215B1" w:rsidRDefault="00DD7398" w:rsidP="00737415">
            <w:pPr>
              <w:rPr>
                <w:rFonts w:eastAsia="Arial"/>
              </w:rPr>
            </w:pPr>
          </w:p>
        </w:tc>
        <w:tc>
          <w:tcPr>
            <w:tcW w:w="1040" w:type="dxa"/>
            <w:shd w:val="clear" w:color="auto" w:fill="auto"/>
          </w:tcPr>
          <w:p w14:paraId="6A4BDE21" w14:textId="77777777" w:rsidR="00DD7398" w:rsidRPr="006215B1" w:rsidRDefault="00DD7398" w:rsidP="00737415">
            <w:pPr>
              <w:rPr>
                <w:rFonts w:eastAsia="Arial"/>
              </w:rPr>
            </w:pPr>
          </w:p>
        </w:tc>
        <w:tc>
          <w:tcPr>
            <w:tcW w:w="803" w:type="dxa"/>
            <w:shd w:val="clear" w:color="auto" w:fill="auto"/>
          </w:tcPr>
          <w:p w14:paraId="7B957712" w14:textId="77777777" w:rsidR="00DD7398" w:rsidRPr="006215B1" w:rsidRDefault="00DD7398" w:rsidP="00737415">
            <w:pPr>
              <w:rPr>
                <w:rFonts w:eastAsia="Arial"/>
              </w:rPr>
            </w:pPr>
          </w:p>
        </w:tc>
        <w:tc>
          <w:tcPr>
            <w:tcW w:w="1069" w:type="dxa"/>
            <w:shd w:val="clear" w:color="auto" w:fill="auto"/>
          </w:tcPr>
          <w:p w14:paraId="3005DAA3" w14:textId="77777777" w:rsidR="00DD7398" w:rsidRPr="006215B1" w:rsidRDefault="00DD7398" w:rsidP="00737415">
            <w:pPr>
              <w:rPr>
                <w:rFonts w:eastAsia="Arial"/>
              </w:rPr>
            </w:pPr>
          </w:p>
        </w:tc>
      </w:tr>
      <w:tr w:rsidR="00DD7398" w:rsidRPr="006215B1" w14:paraId="2A6AF5D0" w14:textId="77777777" w:rsidTr="00737415">
        <w:trPr>
          <w:trHeight w:val="57"/>
        </w:trPr>
        <w:tc>
          <w:tcPr>
            <w:tcW w:w="936" w:type="dxa"/>
            <w:shd w:val="clear" w:color="auto" w:fill="auto"/>
          </w:tcPr>
          <w:p w14:paraId="29A002F0" w14:textId="77777777" w:rsidR="00DD7398" w:rsidRPr="006215B1" w:rsidRDefault="00DD7398" w:rsidP="00737415">
            <w:pPr>
              <w:jc w:val="center"/>
              <w:rPr>
                <w:rFonts w:eastAsia="Arial"/>
              </w:rPr>
            </w:pPr>
            <w:r w:rsidRPr="006215B1">
              <w:rPr>
                <w:rFonts w:eastAsia="Arial"/>
              </w:rPr>
              <w:t>10</w:t>
            </w:r>
          </w:p>
        </w:tc>
        <w:tc>
          <w:tcPr>
            <w:tcW w:w="891" w:type="dxa"/>
            <w:shd w:val="clear" w:color="auto" w:fill="auto"/>
          </w:tcPr>
          <w:p w14:paraId="7A9D6CC1" w14:textId="77777777" w:rsidR="00DD7398" w:rsidRPr="006215B1" w:rsidRDefault="00DD7398" w:rsidP="00737415">
            <w:pPr>
              <w:rPr>
                <w:rFonts w:eastAsia="Arial"/>
              </w:rPr>
            </w:pPr>
          </w:p>
        </w:tc>
        <w:tc>
          <w:tcPr>
            <w:tcW w:w="981" w:type="dxa"/>
            <w:shd w:val="clear" w:color="auto" w:fill="auto"/>
          </w:tcPr>
          <w:p w14:paraId="04621177" w14:textId="77777777" w:rsidR="00DD7398" w:rsidRPr="006215B1" w:rsidRDefault="00DD7398" w:rsidP="00737415">
            <w:pPr>
              <w:rPr>
                <w:rFonts w:eastAsia="Arial"/>
              </w:rPr>
            </w:pPr>
          </w:p>
        </w:tc>
        <w:tc>
          <w:tcPr>
            <w:tcW w:w="862" w:type="dxa"/>
            <w:shd w:val="clear" w:color="auto" w:fill="auto"/>
          </w:tcPr>
          <w:p w14:paraId="4144C4B1" w14:textId="77777777" w:rsidR="00DD7398" w:rsidRPr="006215B1" w:rsidRDefault="00DD7398" w:rsidP="00737415">
            <w:pPr>
              <w:rPr>
                <w:rFonts w:eastAsia="Arial"/>
              </w:rPr>
            </w:pPr>
          </w:p>
        </w:tc>
        <w:tc>
          <w:tcPr>
            <w:tcW w:w="1010" w:type="dxa"/>
            <w:shd w:val="clear" w:color="auto" w:fill="auto"/>
          </w:tcPr>
          <w:p w14:paraId="063A9890" w14:textId="77777777" w:rsidR="00DD7398" w:rsidRPr="006215B1" w:rsidRDefault="00DD7398" w:rsidP="00737415">
            <w:pPr>
              <w:rPr>
                <w:rFonts w:eastAsia="Arial"/>
              </w:rPr>
            </w:pPr>
          </w:p>
        </w:tc>
        <w:tc>
          <w:tcPr>
            <w:tcW w:w="832" w:type="dxa"/>
            <w:shd w:val="clear" w:color="auto" w:fill="auto"/>
          </w:tcPr>
          <w:p w14:paraId="10FB931F" w14:textId="77777777" w:rsidR="00DD7398" w:rsidRPr="006215B1" w:rsidRDefault="00DD7398" w:rsidP="00737415">
            <w:pPr>
              <w:rPr>
                <w:rFonts w:eastAsia="Arial"/>
              </w:rPr>
            </w:pPr>
          </w:p>
        </w:tc>
        <w:tc>
          <w:tcPr>
            <w:tcW w:w="1040" w:type="dxa"/>
            <w:shd w:val="clear" w:color="auto" w:fill="auto"/>
          </w:tcPr>
          <w:p w14:paraId="1E47D8B1" w14:textId="77777777" w:rsidR="00DD7398" w:rsidRPr="006215B1" w:rsidRDefault="00DD7398" w:rsidP="00737415">
            <w:pPr>
              <w:rPr>
                <w:rFonts w:eastAsia="Arial"/>
              </w:rPr>
            </w:pPr>
          </w:p>
        </w:tc>
        <w:tc>
          <w:tcPr>
            <w:tcW w:w="803" w:type="dxa"/>
            <w:shd w:val="clear" w:color="auto" w:fill="auto"/>
          </w:tcPr>
          <w:p w14:paraId="4550BC44" w14:textId="77777777" w:rsidR="00DD7398" w:rsidRPr="006215B1" w:rsidRDefault="00DD7398" w:rsidP="00737415">
            <w:pPr>
              <w:rPr>
                <w:rFonts w:eastAsia="Arial"/>
              </w:rPr>
            </w:pPr>
          </w:p>
        </w:tc>
        <w:tc>
          <w:tcPr>
            <w:tcW w:w="1069" w:type="dxa"/>
            <w:shd w:val="clear" w:color="auto" w:fill="auto"/>
          </w:tcPr>
          <w:p w14:paraId="45535EDC" w14:textId="77777777" w:rsidR="00DD7398" w:rsidRPr="006215B1" w:rsidRDefault="00DD7398" w:rsidP="00737415">
            <w:pPr>
              <w:rPr>
                <w:rFonts w:eastAsia="Arial"/>
              </w:rPr>
            </w:pPr>
          </w:p>
        </w:tc>
      </w:tr>
    </w:tbl>
    <w:p w14:paraId="646508DF" w14:textId="77777777" w:rsidR="00DD7398" w:rsidRPr="006215B1" w:rsidRDefault="00DD7398" w:rsidP="00DD7398">
      <w:pPr>
        <w:rPr>
          <w:b/>
          <w:szCs w:val="24"/>
        </w:rPr>
      </w:pPr>
    </w:p>
    <w:p w14:paraId="13124AD3" w14:textId="77777777" w:rsidR="00DD7398" w:rsidRPr="006215B1" w:rsidRDefault="00DD7398" w:rsidP="00EE7C7B">
      <w:pPr>
        <w:keepNext/>
        <w:keepLines/>
        <w:ind w:left="720" w:hanging="720"/>
        <w:rPr>
          <w:bCs/>
          <w:i/>
          <w:iCs/>
          <w:szCs w:val="24"/>
        </w:rPr>
      </w:pPr>
      <w:r w:rsidRPr="006215B1">
        <w:rPr>
          <w:b/>
          <w:i/>
          <w:iCs/>
          <w:szCs w:val="24"/>
        </w:rPr>
        <w:t>A39.</w:t>
      </w:r>
      <w:r w:rsidRPr="006215B1">
        <w:rPr>
          <w:b/>
          <w:i/>
          <w:iCs/>
          <w:szCs w:val="24"/>
        </w:rPr>
        <w:tab/>
      </w:r>
      <w:r w:rsidRPr="006215B1">
        <w:rPr>
          <w:bCs/>
          <w:i/>
          <w:iCs/>
          <w:szCs w:val="24"/>
        </w:rPr>
        <w:t>Of the more than 300,000 services delivered every month, the below services experienced the highest number of cancellations.</w:t>
      </w:r>
    </w:p>
    <w:p w14:paraId="3FCD4523" w14:textId="77777777" w:rsidR="00DD7398" w:rsidRPr="006215B1" w:rsidRDefault="00DD7398" w:rsidP="00DD7398">
      <w:pPr>
        <w:keepLines/>
        <w:ind w:left="2160" w:hanging="720"/>
        <w:rPr>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1065"/>
        <w:gridCol w:w="930"/>
        <w:gridCol w:w="919"/>
        <w:gridCol w:w="912"/>
        <w:gridCol w:w="919"/>
        <w:gridCol w:w="912"/>
        <w:gridCol w:w="919"/>
        <w:gridCol w:w="912"/>
      </w:tblGrid>
      <w:tr w:rsidR="00DD7398" w:rsidRPr="006215B1" w14:paraId="25C35288" w14:textId="77777777" w:rsidTr="00737415">
        <w:trPr>
          <w:trHeight w:val="170"/>
          <w:tblHeader/>
        </w:trPr>
        <w:tc>
          <w:tcPr>
            <w:tcW w:w="682" w:type="dxa"/>
            <w:tcMar>
              <w:top w:w="0" w:type="dxa"/>
              <w:left w:w="108" w:type="dxa"/>
              <w:bottom w:w="0" w:type="dxa"/>
              <w:right w:w="108" w:type="dxa"/>
            </w:tcMar>
            <w:hideMark/>
          </w:tcPr>
          <w:p w14:paraId="40E22A4E" w14:textId="77777777" w:rsidR="00DD7398" w:rsidRPr="006215B1" w:rsidRDefault="00DD7398" w:rsidP="00737415">
            <w:pPr>
              <w:jc w:val="center"/>
              <w:rPr>
                <w:rFonts w:eastAsia="Aptos"/>
                <w:i/>
                <w:iCs/>
              </w:rPr>
            </w:pPr>
            <w:r w:rsidRPr="006215B1">
              <w:rPr>
                <w:rFonts w:eastAsia="Aptos"/>
                <w:i/>
                <w:iCs/>
                <w:lang w:val="en-US"/>
              </w:rPr>
              <w:t> </w:t>
            </w:r>
          </w:p>
        </w:tc>
        <w:tc>
          <w:tcPr>
            <w:tcW w:w="1858" w:type="dxa"/>
            <w:gridSpan w:val="2"/>
            <w:tcMar>
              <w:top w:w="0" w:type="dxa"/>
              <w:left w:w="108" w:type="dxa"/>
              <w:bottom w:w="0" w:type="dxa"/>
              <w:right w:w="108" w:type="dxa"/>
            </w:tcMar>
            <w:hideMark/>
          </w:tcPr>
          <w:p w14:paraId="3F7DBCF7" w14:textId="77777777" w:rsidR="00DD7398" w:rsidRPr="006215B1" w:rsidRDefault="00DD7398" w:rsidP="00737415">
            <w:pPr>
              <w:jc w:val="center"/>
              <w:rPr>
                <w:rFonts w:eastAsia="Aptos"/>
                <w:b/>
                <w:bCs/>
                <w:i/>
                <w:iCs/>
              </w:rPr>
            </w:pPr>
            <w:r w:rsidRPr="006215B1">
              <w:rPr>
                <w:rFonts w:eastAsia="Aptos"/>
                <w:b/>
                <w:bCs/>
                <w:i/>
                <w:iCs/>
                <w:lang w:val="en-US"/>
              </w:rPr>
              <w:t>SEP</w:t>
            </w:r>
          </w:p>
        </w:tc>
        <w:tc>
          <w:tcPr>
            <w:tcW w:w="1705" w:type="dxa"/>
            <w:gridSpan w:val="2"/>
            <w:tcMar>
              <w:top w:w="0" w:type="dxa"/>
              <w:left w:w="108" w:type="dxa"/>
              <w:bottom w:w="0" w:type="dxa"/>
              <w:right w:w="108" w:type="dxa"/>
            </w:tcMar>
            <w:hideMark/>
          </w:tcPr>
          <w:p w14:paraId="55C72646" w14:textId="77777777" w:rsidR="00DD7398" w:rsidRPr="006215B1" w:rsidRDefault="00DD7398" w:rsidP="00737415">
            <w:pPr>
              <w:jc w:val="center"/>
              <w:rPr>
                <w:rFonts w:eastAsia="Aptos"/>
                <w:b/>
                <w:bCs/>
                <w:i/>
                <w:iCs/>
              </w:rPr>
            </w:pPr>
            <w:r w:rsidRPr="006215B1">
              <w:rPr>
                <w:rFonts w:eastAsia="Aptos"/>
                <w:b/>
                <w:bCs/>
                <w:i/>
                <w:iCs/>
                <w:lang w:val="en-US"/>
              </w:rPr>
              <w:t>OCT</w:t>
            </w:r>
          </w:p>
        </w:tc>
        <w:tc>
          <w:tcPr>
            <w:tcW w:w="1705" w:type="dxa"/>
            <w:gridSpan w:val="2"/>
            <w:tcMar>
              <w:top w:w="0" w:type="dxa"/>
              <w:left w:w="108" w:type="dxa"/>
              <w:bottom w:w="0" w:type="dxa"/>
              <w:right w:w="108" w:type="dxa"/>
            </w:tcMar>
            <w:hideMark/>
          </w:tcPr>
          <w:p w14:paraId="54141D66" w14:textId="77777777" w:rsidR="00DD7398" w:rsidRPr="006215B1" w:rsidRDefault="00DD7398" w:rsidP="00737415">
            <w:pPr>
              <w:jc w:val="center"/>
              <w:rPr>
                <w:rFonts w:eastAsia="Aptos"/>
                <w:b/>
                <w:bCs/>
                <w:i/>
                <w:iCs/>
              </w:rPr>
            </w:pPr>
            <w:r w:rsidRPr="006215B1">
              <w:rPr>
                <w:rFonts w:eastAsia="Aptos"/>
                <w:b/>
                <w:bCs/>
                <w:i/>
                <w:iCs/>
                <w:lang w:val="en-US"/>
              </w:rPr>
              <w:t>NOV</w:t>
            </w:r>
          </w:p>
        </w:tc>
        <w:tc>
          <w:tcPr>
            <w:tcW w:w="1705" w:type="dxa"/>
            <w:gridSpan w:val="2"/>
            <w:tcMar>
              <w:top w:w="0" w:type="dxa"/>
              <w:left w:w="108" w:type="dxa"/>
              <w:bottom w:w="0" w:type="dxa"/>
              <w:right w:w="108" w:type="dxa"/>
            </w:tcMar>
            <w:hideMark/>
          </w:tcPr>
          <w:p w14:paraId="22B8C752" w14:textId="77777777" w:rsidR="00DD7398" w:rsidRPr="006215B1" w:rsidRDefault="00DD7398" w:rsidP="00737415">
            <w:pPr>
              <w:jc w:val="center"/>
              <w:rPr>
                <w:rFonts w:eastAsia="Aptos"/>
                <w:b/>
                <w:bCs/>
                <w:i/>
                <w:iCs/>
              </w:rPr>
            </w:pPr>
            <w:r w:rsidRPr="006215B1">
              <w:rPr>
                <w:rFonts w:eastAsia="Aptos"/>
                <w:b/>
                <w:bCs/>
                <w:i/>
                <w:iCs/>
                <w:lang w:val="en-US"/>
              </w:rPr>
              <w:t>DEC</w:t>
            </w:r>
          </w:p>
        </w:tc>
      </w:tr>
      <w:tr w:rsidR="00DD7398" w:rsidRPr="006215B1" w14:paraId="3146BC98" w14:textId="77777777" w:rsidTr="00737415">
        <w:trPr>
          <w:trHeight w:val="170"/>
          <w:tblHeader/>
        </w:trPr>
        <w:tc>
          <w:tcPr>
            <w:tcW w:w="682" w:type="dxa"/>
            <w:tcMar>
              <w:top w:w="0" w:type="dxa"/>
              <w:left w:w="108" w:type="dxa"/>
              <w:bottom w:w="0" w:type="dxa"/>
              <w:right w:w="108" w:type="dxa"/>
            </w:tcMar>
            <w:hideMark/>
          </w:tcPr>
          <w:p w14:paraId="5141F8A8" w14:textId="77777777" w:rsidR="00DD7398" w:rsidRPr="006215B1" w:rsidRDefault="00DD7398" w:rsidP="00737415">
            <w:pPr>
              <w:jc w:val="center"/>
              <w:rPr>
                <w:rFonts w:eastAsia="Aptos"/>
                <w:i/>
                <w:iCs/>
              </w:rPr>
            </w:pPr>
            <w:r w:rsidRPr="006215B1">
              <w:rPr>
                <w:rFonts w:eastAsia="Aptos"/>
                <w:i/>
                <w:iCs/>
                <w:lang w:val="en-US"/>
              </w:rPr>
              <w:t>Rank</w:t>
            </w:r>
          </w:p>
        </w:tc>
        <w:tc>
          <w:tcPr>
            <w:tcW w:w="992" w:type="dxa"/>
            <w:tcMar>
              <w:top w:w="0" w:type="dxa"/>
              <w:left w:w="108" w:type="dxa"/>
              <w:bottom w:w="0" w:type="dxa"/>
              <w:right w:w="108" w:type="dxa"/>
            </w:tcMar>
            <w:hideMark/>
          </w:tcPr>
          <w:p w14:paraId="6AED2948" w14:textId="77777777" w:rsidR="00DD7398" w:rsidRPr="006215B1" w:rsidRDefault="00DD7398" w:rsidP="00737415">
            <w:pPr>
              <w:jc w:val="center"/>
              <w:rPr>
                <w:rFonts w:eastAsia="Aptos"/>
                <w:i/>
                <w:iCs/>
              </w:rPr>
            </w:pPr>
            <w:r w:rsidRPr="006215B1">
              <w:rPr>
                <w:rFonts w:eastAsia="Aptos"/>
                <w:i/>
                <w:iCs/>
                <w:lang w:val="en-US"/>
              </w:rPr>
              <w:t>Route</w:t>
            </w:r>
          </w:p>
        </w:tc>
        <w:tc>
          <w:tcPr>
            <w:tcW w:w="866" w:type="dxa"/>
            <w:tcMar>
              <w:top w:w="0" w:type="dxa"/>
              <w:left w:w="108" w:type="dxa"/>
              <w:bottom w:w="0" w:type="dxa"/>
              <w:right w:w="108" w:type="dxa"/>
            </w:tcMar>
            <w:hideMark/>
          </w:tcPr>
          <w:p w14:paraId="2755B0B6" w14:textId="77777777" w:rsidR="00DD7398" w:rsidRPr="006215B1" w:rsidRDefault="00DD7398" w:rsidP="00737415">
            <w:pPr>
              <w:ind w:left="-111" w:right="-91"/>
              <w:jc w:val="center"/>
              <w:rPr>
                <w:rFonts w:eastAsia="Aptos"/>
                <w:i/>
                <w:iCs/>
              </w:rPr>
            </w:pPr>
            <w:r w:rsidRPr="006215B1">
              <w:rPr>
                <w:rFonts w:eastAsia="Aptos"/>
                <w:i/>
                <w:iCs/>
                <w:lang w:val="en-US"/>
              </w:rPr>
              <w:t>No. Svces</w:t>
            </w:r>
          </w:p>
        </w:tc>
        <w:tc>
          <w:tcPr>
            <w:tcW w:w="856" w:type="dxa"/>
            <w:tcMar>
              <w:top w:w="0" w:type="dxa"/>
              <w:left w:w="108" w:type="dxa"/>
              <w:bottom w:w="0" w:type="dxa"/>
              <w:right w:w="108" w:type="dxa"/>
            </w:tcMar>
            <w:hideMark/>
          </w:tcPr>
          <w:p w14:paraId="1D68EBD8" w14:textId="77777777" w:rsidR="00DD7398" w:rsidRPr="006215B1" w:rsidRDefault="00DD7398" w:rsidP="00737415">
            <w:pPr>
              <w:jc w:val="center"/>
              <w:rPr>
                <w:rFonts w:eastAsia="Aptos"/>
                <w:i/>
                <w:iCs/>
              </w:rPr>
            </w:pPr>
            <w:r w:rsidRPr="006215B1">
              <w:rPr>
                <w:rFonts w:eastAsia="Aptos"/>
                <w:i/>
                <w:iCs/>
                <w:lang w:val="en-US"/>
              </w:rPr>
              <w:t>Route</w:t>
            </w:r>
          </w:p>
        </w:tc>
        <w:tc>
          <w:tcPr>
            <w:tcW w:w="849" w:type="dxa"/>
            <w:tcMar>
              <w:top w:w="0" w:type="dxa"/>
              <w:left w:w="108" w:type="dxa"/>
              <w:bottom w:w="0" w:type="dxa"/>
              <w:right w:w="108" w:type="dxa"/>
            </w:tcMar>
            <w:hideMark/>
          </w:tcPr>
          <w:p w14:paraId="5D2C7A02" w14:textId="77777777" w:rsidR="00DD7398" w:rsidRPr="006215B1" w:rsidRDefault="00DD7398" w:rsidP="00737415">
            <w:pPr>
              <w:ind w:left="-133" w:right="-92"/>
              <w:jc w:val="center"/>
              <w:rPr>
                <w:rFonts w:eastAsia="Aptos"/>
                <w:i/>
                <w:iCs/>
              </w:rPr>
            </w:pPr>
            <w:r w:rsidRPr="006215B1">
              <w:rPr>
                <w:rFonts w:eastAsia="Aptos"/>
                <w:i/>
                <w:iCs/>
                <w:lang w:val="en-US"/>
              </w:rPr>
              <w:t>No. Svces</w:t>
            </w:r>
          </w:p>
        </w:tc>
        <w:tc>
          <w:tcPr>
            <w:tcW w:w="856" w:type="dxa"/>
            <w:tcMar>
              <w:top w:w="0" w:type="dxa"/>
              <w:left w:w="108" w:type="dxa"/>
              <w:bottom w:w="0" w:type="dxa"/>
              <w:right w:w="108" w:type="dxa"/>
            </w:tcMar>
            <w:hideMark/>
          </w:tcPr>
          <w:p w14:paraId="0E5195F1" w14:textId="77777777" w:rsidR="00DD7398" w:rsidRPr="006215B1" w:rsidRDefault="00DD7398" w:rsidP="00737415">
            <w:pPr>
              <w:jc w:val="center"/>
              <w:rPr>
                <w:rFonts w:eastAsia="Aptos"/>
                <w:i/>
                <w:iCs/>
              </w:rPr>
            </w:pPr>
            <w:r w:rsidRPr="006215B1">
              <w:rPr>
                <w:rFonts w:eastAsia="Aptos"/>
                <w:i/>
                <w:iCs/>
                <w:lang w:val="en-US"/>
              </w:rPr>
              <w:t>Route</w:t>
            </w:r>
          </w:p>
        </w:tc>
        <w:tc>
          <w:tcPr>
            <w:tcW w:w="849" w:type="dxa"/>
            <w:tcMar>
              <w:top w:w="0" w:type="dxa"/>
              <w:left w:w="108" w:type="dxa"/>
              <w:bottom w:w="0" w:type="dxa"/>
              <w:right w:w="108" w:type="dxa"/>
            </w:tcMar>
            <w:hideMark/>
          </w:tcPr>
          <w:p w14:paraId="6AF1F1A6" w14:textId="77777777" w:rsidR="00DD7398" w:rsidRPr="006215B1" w:rsidRDefault="00DD7398" w:rsidP="00737415">
            <w:pPr>
              <w:ind w:left="-69" w:right="-84"/>
              <w:jc w:val="center"/>
              <w:rPr>
                <w:rFonts w:eastAsia="Aptos"/>
                <w:i/>
                <w:iCs/>
              </w:rPr>
            </w:pPr>
            <w:r w:rsidRPr="006215B1">
              <w:rPr>
                <w:rFonts w:eastAsia="Aptos"/>
                <w:i/>
                <w:iCs/>
                <w:lang w:val="en-US"/>
              </w:rPr>
              <w:t>No. Svces</w:t>
            </w:r>
          </w:p>
        </w:tc>
        <w:tc>
          <w:tcPr>
            <w:tcW w:w="856" w:type="dxa"/>
            <w:tcMar>
              <w:top w:w="0" w:type="dxa"/>
              <w:left w:w="108" w:type="dxa"/>
              <w:bottom w:w="0" w:type="dxa"/>
              <w:right w:w="108" w:type="dxa"/>
            </w:tcMar>
            <w:hideMark/>
          </w:tcPr>
          <w:p w14:paraId="5ED068DC" w14:textId="77777777" w:rsidR="00DD7398" w:rsidRPr="006215B1" w:rsidRDefault="00DD7398" w:rsidP="00737415">
            <w:pPr>
              <w:jc w:val="center"/>
              <w:rPr>
                <w:rFonts w:eastAsia="Aptos"/>
                <w:i/>
                <w:iCs/>
              </w:rPr>
            </w:pPr>
            <w:r w:rsidRPr="006215B1">
              <w:rPr>
                <w:rFonts w:eastAsia="Aptos"/>
                <w:i/>
                <w:iCs/>
                <w:lang w:val="en-US"/>
              </w:rPr>
              <w:t>Route</w:t>
            </w:r>
          </w:p>
        </w:tc>
        <w:tc>
          <w:tcPr>
            <w:tcW w:w="849" w:type="dxa"/>
            <w:tcMar>
              <w:top w:w="0" w:type="dxa"/>
              <w:left w:w="108" w:type="dxa"/>
              <w:bottom w:w="0" w:type="dxa"/>
              <w:right w:w="108" w:type="dxa"/>
            </w:tcMar>
            <w:hideMark/>
          </w:tcPr>
          <w:p w14:paraId="7C53ADFD" w14:textId="77777777" w:rsidR="00DD7398" w:rsidRPr="006215B1" w:rsidRDefault="00DD7398" w:rsidP="00737415">
            <w:pPr>
              <w:ind w:left="-140" w:right="-75"/>
              <w:jc w:val="center"/>
              <w:rPr>
                <w:rFonts w:eastAsia="Aptos"/>
                <w:i/>
                <w:iCs/>
              </w:rPr>
            </w:pPr>
            <w:r w:rsidRPr="006215B1">
              <w:rPr>
                <w:rFonts w:eastAsia="Aptos"/>
                <w:i/>
                <w:iCs/>
                <w:lang w:val="en-US"/>
              </w:rPr>
              <w:t>No. Svces</w:t>
            </w:r>
          </w:p>
        </w:tc>
      </w:tr>
      <w:tr w:rsidR="00DD7398" w:rsidRPr="006215B1" w14:paraId="1985089E" w14:textId="77777777" w:rsidTr="00737415">
        <w:trPr>
          <w:trHeight w:val="170"/>
        </w:trPr>
        <w:tc>
          <w:tcPr>
            <w:tcW w:w="682" w:type="dxa"/>
            <w:tcMar>
              <w:top w:w="0" w:type="dxa"/>
              <w:left w:w="108" w:type="dxa"/>
              <w:bottom w:w="0" w:type="dxa"/>
              <w:right w:w="108" w:type="dxa"/>
            </w:tcMar>
            <w:hideMark/>
          </w:tcPr>
          <w:p w14:paraId="01BDEC76" w14:textId="77777777" w:rsidR="00DD7398" w:rsidRPr="006215B1" w:rsidRDefault="00DD7398" w:rsidP="00737415">
            <w:pPr>
              <w:jc w:val="center"/>
              <w:rPr>
                <w:rFonts w:eastAsia="Aptos"/>
                <w:i/>
                <w:iCs/>
              </w:rPr>
            </w:pPr>
            <w:r w:rsidRPr="006215B1">
              <w:rPr>
                <w:rFonts w:eastAsia="Aptos"/>
                <w:i/>
                <w:iCs/>
                <w:lang w:val="en-US"/>
              </w:rPr>
              <w:t>1</w:t>
            </w:r>
          </w:p>
        </w:tc>
        <w:tc>
          <w:tcPr>
            <w:tcW w:w="992" w:type="dxa"/>
            <w:tcMar>
              <w:top w:w="0" w:type="dxa"/>
              <w:left w:w="108" w:type="dxa"/>
              <w:bottom w:w="0" w:type="dxa"/>
              <w:right w:w="108" w:type="dxa"/>
            </w:tcMar>
            <w:hideMark/>
          </w:tcPr>
          <w:p w14:paraId="6E252B27" w14:textId="77777777" w:rsidR="00DD7398" w:rsidRPr="006215B1" w:rsidRDefault="00DD7398" w:rsidP="00737415">
            <w:pPr>
              <w:jc w:val="center"/>
              <w:rPr>
                <w:rFonts w:eastAsia="Aptos"/>
                <w:i/>
                <w:iCs/>
              </w:rPr>
            </w:pPr>
            <w:r w:rsidRPr="006215B1">
              <w:rPr>
                <w:rFonts w:eastAsia="Aptos"/>
                <w:i/>
                <w:iCs/>
                <w:lang w:val="en-US"/>
              </w:rPr>
              <w:t>100</w:t>
            </w:r>
          </w:p>
        </w:tc>
        <w:tc>
          <w:tcPr>
            <w:tcW w:w="866" w:type="dxa"/>
            <w:tcMar>
              <w:top w:w="0" w:type="dxa"/>
              <w:left w:w="108" w:type="dxa"/>
              <w:bottom w:w="0" w:type="dxa"/>
              <w:right w:w="108" w:type="dxa"/>
            </w:tcMar>
            <w:hideMark/>
          </w:tcPr>
          <w:p w14:paraId="22F57188" w14:textId="77777777" w:rsidR="00DD7398" w:rsidRPr="006215B1" w:rsidRDefault="00DD7398" w:rsidP="00737415">
            <w:pPr>
              <w:jc w:val="center"/>
              <w:rPr>
                <w:rFonts w:eastAsia="Aptos"/>
                <w:i/>
                <w:iCs/>
                <w:lang w:val="en-US"/>
              </w:rPr>
            </w:pPr>
            <w:r w:rsidRPr="006215B1">
              <w:rPr>
                <w:rFonts w:eastAsia="Aptos"/>
                <w:i/>
                <w:iCs/>
                <w:lang w:val="en-US"/>
              </w:rPr>
              <w:t>81</w:t>
            </w:r>
          </w:p>
        </w:tc>
        <w:tc>
          <w:tcPr>
            <w:tcW w:w="856" w:type="dxa"/>
            <w:tcMar>
              <w:top w:w="0" w:type="dxa"/>
              <w:left w:w="108" w:type="dxa"/>
              <w:bottom w:w="0" w:type="dxa"/>
              <w:right w:w="108" w:type="dxa"/>
            </w:tcMar>
            <w:hideMark/>
          </w:tcPr>
          <w:p w14:paraId="3D112A46" w14:textId="77777777" w:rsidR="00DD7398" w:rsidRPr="006215B1" w:rsidRDefault="00DD7398" w:rsidP="00737415">
            <w:pPr>
              <w:jc w:val="center"/>
              <w:rPr>
                <w:rFonts w:eastAsia="Aptos"/>
                <w:i/>
                <w:iCs/>
              </w:rPr>
            </w:pPr>
            <w:r w:rsidRPr="006215B1">
              <w:rPr>
                <w:rFonts w:eastAsia="Aptos"/>
                <w:i/>
                <w:iCs/>
                <w:lang w:val="en-US"/>
              </w:rPr>
              <w:t>100</w:t>
            </w:r>
          </w:p>
        </w:tc>
        <w:tc>
          <w:tcPr>
            <w:tcW w:w="849" w:type="dxa"/>
            <w:tcMar>
              <w:top w:w="0" w:type="dxa"/>
              <w:left w:w="108" w:type="dxa"/>
              <w:bottom w:w="0" w:type="dxa"/>
              <w:right w:w="108" w:type="dxa"/>
            </w:tcMar>
            <w:hideMark/>
          </w:tcPr>
          <w:p w14:paraId="568F9E4A" w14:textId="77777777" w:rsidR="00DD7398" w:rsidRPr="006215B1" w:rsidRDefault="00DD7398" w:rsidP="00737415">
            <w:pPr>
              <w:jc w:val="center"/>
              <w:rPr>
                <w:rFonts w:eastAsia="Aptos"/>
                <w:i/>
                <w:iCs/>
              </w:rPr>
            </w:pPr>
            <w:r w:rsidRPr="006215B1">
              <w:rPr>
                <w:rFonts w:eastAsia="Aptos"/>
                <w:i/>
                <w:iCs/>
                <w:lang w:val="en-US"/>
              </w:rPr>
              <w:t>93</w:t>
            </w:r>
          </w:p>
        </w:tc>
        <w:tc>
          <w:tcPr>
            <w:tcW w:w="856" w:type="dxa"/>
            <w:tcMar>
              <w:top w:w="0" w:type="dxa"/>
              <w:left w:w="108" w:type="dxa"/>
              <w:bottom w:w="0" w:type="dxa"/>
              <w:right w:w="108" w:type="dxa"/>
            </w:tcMar>
            <w:hideMark/>
          </w:tcPr>
          <w:p w14:paraId="5EB85512" w14:textId="77777777" w:rsidR="00DD7398" w:rsidRPr="006215B1" w:rsidRDefault="00DD7398" w:rsidP="00737415">
            <w:pPr>
              <w:jc w:val="center"/>
              <w:rPr>
                <w:rFonts w:eastAsia="Aptos"/>
                <w:i/>
                <w:iCs/>
              </w:rPr>
            </w:pPr>
            <w:r w:rsidRPr="006215B1">
              <w:rPr>
                <w:rFonts w:eastAsia="Aptos"/>
                <w:i/>
                <w:iCs/>
                <w:lang w:val="en-US"/>
              </w:rPr>
              <w:t>60</w:t>
            </w:r>
          </w:p>
        </w:tc>
        <w:tc>
          <w:tcPr>
            <w:tcW w:w="849" w:type="dxa"/>
            <w:tcMar>
              <w:top w:w="0" w:type="dxa"/>
              <w:left w:w="108" w:type="dxa"/>
              <w:bottom w:w="0" w:type="dxa"/>
              <w:right w:w="108" w:type="dxa"/>
            </w:tcMar>
            <w:hideMark/>
          </w:tcPr>
          <w:p w14:paraId="60A48BB9" w14:textId="77777777" w:rsidR="00DD7398" w:rsidRPr="006215B1" w:rsidRDefault="00DD7398" w:rsidP="00737415">
            <w:pPr>
              <w:jc w:val="center"/>
              <w:rPr>
                <w:rFonts w:eastAsia="Aptos"/>
                <w:i/>
                <w:iCs/>
              </w:rPr>
            </w:pPr>
            <w:r w:rsidRPr="006215B1">
              <w:rPr>
                <w:rFonts w:eastAsia="Aptos"/>
                <w:i/>
                <w:iCs/>
                <w:lang w:val="en-US"/>
              </w:rPr>
              <w:t>118</w:t>
            </w:r>
          </w:p>
        </w:tc>
        <w:tc>
          <w:tcPr>
            <w:tcW w:w="856" w:type="dxa"/>
            <w:tcMar>
              <w:top w:w="0" w:type="dxa"/>
              <w:left w:w="108" w:type="dxa"/>
              <w:bottom w:w="0" w:type="dxa"/>
              <w:right w:w="108" w:type="dxa"/>
            </w:tcMar>
            <w:hideMark/>
          </w:tcPr>
          <w:p w14:paraId="23911F89" w14:textId="77777777" w:rsidR="00DD7398" w:rsidRPr="006215B1" w:rsidRDefault="00DD7398" w:rsidP="00737415">
            <w:pPr>
              <w:jc w:val="center"/>
              <w:rPr>
                <w:rFonts w:eastAsia="Aptos"/>
                <w:i/>
                <w:iCs/>
              </w:rPr>
            </w:pPr>
            <w:r w:rsidRPr="006215B1">
              <w:rPr>
                <w:rFonts w:eastAsia="Aptos"/>
                <w:i/>
                <w:iCs/>
                <w:lang w:val="en-US"/>
              </w:rPr>
              <w:t>60</w:t>
            </w:r>
          </w:p>
        </w:tc>
        <w:tc>
          <w:tcPr>
            <w:tcW w:w="849" w:type="dxa"/>
            <w:tcMar>
              <w:top w:w="0" w:type="dxa"/>
              <w:left w:w="108" w:type="dxa"/>
              <w:bottom w:w="0" w:type="dxa"/>
              <w:right w:w="108" w:type="dxa"/>
            </w:tcMar>
            <w:hideMark/>
          </w:tcPr>
          <w:p w14:paraId="117390C1" w14:textId="77777777" w:rsidR="00DD7398" w:rsidRPr="006215B1" w:rsidRDefault="00DD7398" w:rsidP="00737415">
            <w:pPr>
              <w:jc w:val="center"/>
              <w:rPr>
                <w:rFonts w:eastAsia="Aptos"/>
                <w:i/>
                <w:iCs/>
              </w:rPr>
            </w:pPr>
            <w:r w:rsidRPr="006215B1">
              <w:rPr>
                <w:rFonts w:eastAsia="Aptos"/>
                <w:i/>
                <w:iCs/>
                <w:lang w:val="en-US"/>
              </w:rPr>
              <w:t>107</w:t>
            </w:r>
          </w:p>
        </w:tc>
      </w:tr>
      <w:tr w:rsidR="00DD7398" w:rsidRPr="006215B1" w14:paraId="5B3C04D3" w14:textId="77777777" w:rsidTr="00737415">
        <w:trPr>
          <w:trHeight w:val="170"/>
        </w:trPr>
        <w:tc>
          <w:tcPr>
            <w:tcW w:w="682" w:type="dxa"/>
            <w:tcMar>
              <w:top w:w="0" w:type="dxa"/>
              <w:left w:w="108" w:type="dxa"/>
              <w:bottom w:w="0" w:type="dxa"/>
              <w:right w:w="108" w:type="dxa"/>
            </w:tcMar>
            <w:hideMark/>
          </w:tcPr>
          <w:p w14:paraId="1FA85A56" w14:textId="77777777" w:rsidR="00DD7398" w:rsidRPr="006215B1" w:rsidRDefault="00DD7398" w:rsidP="00737415">
            <w:pPr>
              <w:jc w:val="center"/>
              <w:rPr>
                <w:rFonts w:eastAsia="Aptos"/>
                <w:i/>
                <w:iCs/>
              </w:rPr>
            </w:pPr>
            <w:r w:rsidRPr="006215B1">
              <w:rPr>
                <w:rFonts w:eastAsia="Aptos"/>
                <w:i/>
                <w:iCs/>
                <w:lang w:val="en-US"/>
              </w:rPr>
              <w:t>2</w:t>
            </w:r>
          </w:p>
        </w:tc>
        <w:tc>
          <w:tcPr>
            <w:tcW w:w="992" w:type="dxa"/>
            <w:tcMar>
              <w:top w:w="0" w:type="dxa"/>
              <w:left w:w="108" w:type="dxa"/>
              <w:bottom w:w="0" w:type="dxa"/>
              <w:right w:w="108" w:type="dxa"/>
            </w:tcMar>
            <w:hideMark/>
          </w:tcPr>
          <w:p w14:paraId="189E4CEB" w14:textId="77777777" w:rsidR="00DD7398" w:rsidRPr="006215B1" w:rsidRDefault="00DD7398" w:rsidP="00737415">
            <w:pPr>
              <w:jc w:val="center"/>
              <w:rPr>
                <w:rFonts w:eastAsia="Aptos"/>
                <w:i/>
                <w:iCs/>
              </w:rPr>
            </w:pPr>
            <w:r w:rsidRPr="006215B1">
              <w:rPr>
                <w:rFonts w:eastAsia="Aptos"/>
                <w:i/>
                <w:iCs/>
                <w:lang w:val="en-US"/>
              </w:rPr>
              <w:t>60</w:t>
            </w:r>
          </w:p>
        </w:tc>
        <w:tc>
          <w:tcPr>
            <w:tcW w:w="866" w:type="dxa"/>
            <w:tcMar>
              <w:top w:w="0" w:type="dxa"/>
              <w:left w:w="108" w:type="dxa"/>
              <w:bottom w:w="0" w:type="dxa"/>
              <w:right w:w="108" w:type="dxa"/>
            </w:tcMar>
            <w:hideMark/>
          </w:tcPr>
          <w:p w14:paraId="0BF98547" w14:textId="77777777" w:rsidR="00DD7398" w:rsidRPr="006215B1" w:rsidRDefault="00DD7398" w:rsidP="00737415">
            <w:pPr>
              <w:jc w:val="center"/>
              <w:rPr>
                <w:rFonts w:eastAsia="Aptos"/>
                <w:i/>
                <w:iCs/>
              </w:rPr>
            </w:pPr>
            <w:r w:rsidRPr="006215B1">
              <w:rPr>
                <w:rFonts w:eastAsia="Aptos"/>
                <w:i/>
                <w:iCs/>
                <w:lang w:val="en-US"/>
              </w:rPr>
              <w:t>62</w:t>
            </w:r>
          </w:p>
        </w:tc>
        <w:tc>
          <w:tcPr>
            <w:tcW w:w="856" w:type="dxa"/>
            <w:tcMar>
              <w:top w:w="0" w:type="dxa"/>
              <w:left w:w="108" w:type="dxa"/>
              <w:bottom w:w="0" w:type="dxa"/>
              <w:right w:w="108" w:type="dxa"/>
            </w:tcMar>
            <w:hideMark/>
          </w:tcPr>
          <w:p w14:paraId="7E7AA737" w14:textId="77777777" w:rsidR="00DD7398" w:rsidRPr="006215B1" w:rsidRDefault="00DD7398" w:rsidP="00737415">
            <w:pPr>
              <w:jc w:val="center"/>
              <w:rPr>
                <w:rFonts w:eastAsia="Aptos"/>
                <w:i/>
                <w:iCs/>
              </w:rPr>
            </w:pPr>
            <w:r w:rsidRPr="006215B1">
              <w:rPr>
                <w:rFonts w:eastAsia="Aptos"/>
                <w:i/>
                <w:iCs/>
                <w:lang w:val="en-US"/>
              </w:rPr>
              <w:t>60</w:t>
            </w:r>
          </w:p>
        </w:tc>
        <w:tc>
          <w:tcPr>
            <w:tcW w:w="849" w:type="dxa"/>
            <w:tcMar>
              <w:top w:w="0" w:type="dxa"/>
              <w:left w:w="108" w:type="dxa"/>
              <w:bottom w:w="0" w:type="dxa"/>
              <w:right w:w="108" w:type="dxa"/>
            </w:tcMar>
            <w:hideMark/>
          </w:tcPr>
          <w:p w14:paraId="426DF28D" w14:textId="77777777" w:rsidR="00DD7398" w:rsidRPr="006215B1" w:rsidRDefault="00DD7398" w:rsidP="00737415">
            <w:pPr>
              <w:jc w:val="center"/>
              <w:rPr>
                <w:rFonts w:eastAsia="Aptos"/>
                <w:i/>
                <w:iCs/>
              </w:rPr>
            </w:pPr>
            <w:r w:rsidRPr="006215B1">
              <w:rPr>
                <w:rFonts w:eastAsia="Aptos"/>
                <w:i/>
                <w:iCs/>
                <w:lang w:val="en-US"/>
              </w:rPr>
              <w:t>88</w:t>
            </w:r>
          </w:p>
        </w:tc>
        <w:tc>
          <w:tcPr>
            <w:tcW w:w="856" w:type="dxa"/>
            <w:tcMar>
              <w:top w:w="0" w:type="dxa"/>
              <w:left w:w="108" w:type="dxa"/>
              <w:bottom w:w="0" w:type="dxa"/>
              <w:right w:w="108" w:type="dxa"/>
            </w:tcMar>
            <w:hideMark/>
          </w:tcPr>
          <w:p w14:paraId="0EFED195" w14:textId="77777777" w:rsidR="00DD7398" w:rsidRPr="006215B1" w:rsidRDefault="00DD7398" w:rsidP="00737415">
            <w:pPr>
              <w:jc w:val="center"/>
              <w:rPr>
                <w:rFonts w:eastAsia="Aptos"/>
                <w:i/>
                <w:iCs/>
              </w:rPr>
            </w:pPr>
            <w:r w:rsidRPr="006215B1">
              <w:rPr>
                <w:rFonts w:eastAsia="Aptos"/>
                <w:i/>
                <w:iCs/>
                <w:lang w:val="en-US"/>
              </w:rPr>
              <w:t>100</w:t>
            </w:r>
          </w:p>
        </w:tc>
        <w:tc>
          <w:tcPr>
            <w:tcW w:w="849" w:type="dxa"/>
            <w:tcMar>
              <w:top w:w="0" w:type="dxa"/>
              <w:left w:w="108" w:type="dxa"/>
              <w:bottom w:w="0" w:type="dxa"/>
              <w:right w:w="108" w:type="dxa"/>
            </w:tcMar>
            <w:hideMark/>
          </w:tcPr>
          <w:p w14:paraId="60BB0A1B" w14:textId="77777777" w:rsidR="00DD7398" w:rsidRPr="006215B1" w:rsidRDefault="00DD7398" w:rsidP="00737415">
            <w:pPr>
              <w:jc w:val="center"/>
              <w:rPr>
                <w:rFonts w:eastAsia="Aptos"/>
                <w:i/>
                <w:iCs/>
              </w:rPr>
            </w:pPr>
            <w:r w:rsidRPr="006215B1">
              <w:rPr>
                <w:rFonts w:eastAsia="Aptos"/>
                <w:i/>
                <w:iCs/>
                <w:lang w:val="en-US"/>
              </w:rPr>
              <w:t>107</w:t>
            </w:r>
          </w:p>
        </w:tc>
        <w:tc>
          <w:tcPr>
            <w:tcW w:w="856" w:type="dxa"/>
            <w:tcMar>
              <w:top w:w="0" w:type="dxa"/>
              <w:left w:w="108" w:type="dxa"/>
              <w:bottom w:w="0" w:type="dxa"/>
              <w:right w:w="108" w:type="dxa"/>
            </w:tcMar>
            <w:hideMark/>
          </w:tcPr>
          <w:p w14:paraId="027FAADE" w14:textId="77777777" w:rsidR="00DD7398" w:rsidRPr="006215B1" w:rsidRDefault="00DD7398" w:rsidP="00737415">
            <w:pPr>
              <w:jc w:val="center"/>
              <w:rPr>
                <w:rFonts w:eastAsia="Aptos"/>
                <w:i/>
                <w:iCs/>
              </w:rPr>
            </w:pPr>
            <w:r w:rsidRPr="006215B1">
              <w:rPr>
                <w:rFonts w:eastAsia="Aptos"/>
                <w:i/>
                <w:iCs/>
                <w:lang w:val="en-US"/>
              </w:rPr>
              <w:t>340</w:t>
            </w:r>
          </w:p>
        </w:tc>
        <w:tc>
          <w:tcPr>
            <w:tcW w:w="849" w:type="dxa"/>
            <w:tcMar>
              <w:top w:w="0" w:type="dxa"/>
              <w:left w:w="108" w:type="dxa"/>
              <w:bottom w:w="0" w:type="dxa"/>
              <w:right w:w="108" w:type="dxa"/>
            </w:tcMar>
            <w:hideMark/>
          </w:tcPr>
          <w:p w14:paraId="76CAC031" w14:textId="77777777" w:rsidR="00DD7398" w:rsidRPr="006215B1" w:rsidRDefault="00DD7398" w:rsidP="00737415">
            <w:pPr>
              <w:jc w:val="center"/>
              <w:rPr>
                <w:rFonts w:eastAsia="Aptos"/>
                <w:i/>
                <w:iCs/>
              </w:rPr>
            </w:pPr>
            <w:r w:rsidRPr="006215B1">
              <w:rPr>
                <w:rFonts w:eastAsia="Aptos"/>
                <w:i/>
                <w:iCs/>
                <w:lang w:val="en-US"/>
              </w:rPr>
              <w:t>85</w:t>
            </w:r>
          </w:p>
        </w:tc>
      </w:tr>
      <w:tr w:rsidR="00DD7398" w:rsidRPr="006215B1" w14:paraId="5D08272E" w14:textId="77777777" w:rsidTr="00737415">
        <w:trPr>
          <w:trHeight w:val="170"/>
        </w:trPr>
        <w:tc>
          <w:tcPr>
            <w:tcW w:w="682" w:type="dxa"/>
            <w:tcMar>
              <w:top w:w="0" w:type="dxa"/>
              <w:left w:w="108" w:type="dxa"/>
              <w:bottom w:w="0" w:type="dxa"/>
              <w:right w:w="108" w:type="dxa"/>
            </w:tcMar>
            <w:hideMark/>
          </w:tcPr>
          <w:p w14:paraId="2891E826" w14:textId="77777777" w:rsidR="00DD7398" w:rsidRPr="006215B1" w:rsidRDefault="00DD7398" w:rsidP="00737415">
            <w:pPr>
              <w:jc w:val="center"/>
              <w:rPr>
                <w:rFonts w:eastAsia="Aptos"/>
                <w:i/>
                <w:iCs/>
              </w:rPr>
            </w:pPr>
            <w:r w:rsidRPr="006215B1">
              <w:rPr>
                <w:rFonts w:eastAsia="Aptos"/>
                <w:i/>
                <w:iCs/>
                <w:lang w:val="en-US"/>
              </w:rPr>
              <w:t>3</w:t>
            </w:r>
          </w:p>
        </w:tc>
        <w:tc>
          <w:tcPr>
            <w:tcW w:w="992" w:type="dxa"/>
            <w:tcMar>
              <w:top w:w="0" w:type="dxa"/>
              <w:left w:w="108" w:type="dxa"/>
              <w:bottom w:w="0" w:type="dxa"/>
              <w:right w:w="108" w:type="dxa"/>
            </w:tcMar>
            <w:hideMark/>
          </w:tcPr>
          <w:p w14:paraId="0083B6F3" w14:textId="77777777" w:rsidR="00DD7398" w:rsidRPr="006215B1" w:rsidRDefault="00DD7398" w:rsidP="00737415">
            <w:pPr>
              <w:jc w:val="center"/>
              <w:rPr>
                <w:rFonts w:eastAsia="Aptos"/>
                <w:i/>
                <w:iCs/>
              </w:rPr>
            </w:pPr>
            <w:r w:rsidRPr="006215B1">
              <w:rPr>
                <w:rFonts w:eastAsia="Aptos"/>
                <w:i/>
                <w:iCs/>
                <w:lang w:val="en-US"/>
              </w:rPr>
              <w:t>340</w:t>
            </w:r>
          </w:p>
        </w:tc>
        <w:tc>
          <w:tcPr>
            <w:tcW w:w="866" w:type="dxa"/>
            <w:tcMar>
              <w:top w:w="0" w:type="dxa"/>
              <w:left w:w="108" w:type="dxa"/>
              <w:bottom w:w="0" w:type="dxa"/>
              <w:right w:w="108" w:type="dxa"/>
            </w:tcMar>
            <w:hideMark/>
          </w:tcPr>
          <w:p w14:paraId="580E4425" w14:textId="77777777" w:rsidR="00DD7398" w:rsidRPr="006215B1" w:rsidRDefault="00DD7398" w:rsidP="00737415">
            <w:pPr>
              <w:jc w:val="center"/>
              <w:rPr>
                <w:rFonts w:eastAsia="Aptos"/>
                <w:i/>
                <w:iCs/>
              </w:rPr>
            </w:pPr>
            <w:r w:rsidRPr="006215B1">
              <w:rPr>
                <w:rFonts w:eastAsia="Aptos"/>
                <w:i/>
                <w:iCs/>
                <w:lang w:val="en-US"/>
              </w:rPr>
              <w:t>47</w:t>
            </w:r>
          </w:p>
        </w:tc>
        <w:tc>
          <w:tcPr>
            <w:tcW w:w="856" w:type="dxa"/>
            <w:tcMar>
              <w:top w:w="0" w:type="dxa"/>
              <w:left w:w="108" w:type="dxa"/>
              <w:bottom w:w="0" w:type="dxa"/>
              <w:right w:w="108" w:type="dxa"/>
            </w:tcMar>
            <w:hideMark/>
          </w:tcPr>
          <w:p w14:paraId="36591E4D" w14:textId="77777777" w:rsidR="00DD7398" w:rsidRPr="006215B1" w:rsidRDefault="00DD7398" w:rsidP="00737415">
            <w:pPr>
              <w:jc w:val="center"/>
              <w:rPr>
                <w:rFonts w:eastAsia="Aptos"/>
                <w:i/>
                <w:iCs/>
              </w:rPr>
            </w:pPr>
            <w:r w:rsidRPr="006215B1">
              <w:rPr>
                <w:rFonts w:eastAsia="Aptos"/>
                <w:i/>
                <w:iCs/>
                <w:lang w:val="en-US"/>
              </w:rPr>
              <w:t>130</w:t>
            </w:r>
          </w:p>
        </w:tc>
        <w:tc>
          <w:tcPr>
            <w:tcW w:w="849" w:type="dxa"/>
            <w:tcMar>
              <w:top w:w="0" w:type="dxa"/>
              <w:left w:w="108" w:type="dxa"/>
              <w:bottom w:w="0" w:type="dxa"/>
              <w:right w:w="108" w:type="dxa"/>
            </w:tcMar>
            <w:hideMark/>
          </w:tcPr>
          <w:p w14:paraId="13EC53A1" w14:textId="77777777" w:rsidR="00DD7398" w:rsidRPr="006215B1" w:rsidRDefault="00DD7398" w:rsidP="00737415">
            <w:pPr>
              <w:jc w:val="center"/>
              <w:rPr>
                <w:rFonts w:eastAsia="Aptos"/>
                <w:i/>
                <w:iCs/>
              </w:rPr>
            </w:pPr>
            <w:r w:rsidRPr="006215B1">
              <w:rPr>
                <w:rFonts w:eastAsia="Aptos"/>
                <w:i/>
                <w:iCs/>
                <w:lang w:val="en-US"/>
              </w:rPr>
              <w:t>85</w:t>
            </w:r>
          </w:p>
        </w:tc>
        <w:tc>
          <w:tcPr>
            <w:tcW w:w="856" w:type="dxa"/>
            <w:tcMar>
              <w:top w:w="0" w:type="dxa"/>
              <w:left w:w="108" w:type="dxa"/>
              <w:bottom w:w="0" w:type="dxa"/>
              <w:right w:w="108" w:type="dxa"/>
            </w:tcMar>
            <w:hideMark/>
          </w:tcPr>
          <w:p w14:paraId="6C51114A" w14:textId="77777777" w:rsidR="00DD7398" w:rsidRPr="006215B1" w:rsidRDefault="00DD7398" w:rsidP="00737415">
            <w:pPr>
              <w:jc w:val="center"/>
              <w:rPr>
                <w:rFonts w:eastAsia="Aptos"/>
                <w:i/>
                <w:iCs/>
              </w:rPr>
            </w:pPr>
            <w:r w:rsidRPr="006215B1">
              <w:rPr>
                <w:rFonts w:eastAsia="Aptos"/>
                <w:i/>
                <w:iCs/>
                <w:lang w:val="en-US"/>
              </w:rPr>
              <w:t>444</w:t>
            </w:r>
          </w:p>
        </w:tc>
        <w:tc>
          <w:tcPr>
            <w:tcW w:w="849" w:type="dxa"/>
            <w:tcMar>
              <w:top w:w="0" w:type="dxa"/>
              <w:left w:w="108" w:type="dxa"/>
              <w:bottom w:w="0" w:type="dxa"/>
              <w:right w:w="108" w:type="dxa"/>
            </w:tcMar>
            <w:hideMark/>
          </w:tcPr>
          <w:p w14:paraId="7D1140DC" w14:textId="77777777" w:rsidR="00DD7398" w:rsidRPr="006215B1" w:rsidRDefault="00DD7398" w:rsidP="00737415">
            <w:pPr>
              <w:jc w:val="center"/>
              <w:rPr>
                <w:rFonts w:eastAsia="Aptos"/>
                <w:i/>
                <w:iCs/>
              </w:rPr>
            </w:pPr>
            <w:r w:rsidRPr="006215B1">
              <w:rPr>
                <w:rFonts w:eastAsia="Aptos"/>
                <w:i/>
                <w:iCs/>
                <w:lang w:val="en-US"/>
              </w:rPr>
              <w:t>86</w:t>
            </w:r>
          </w:p>
        </w:tc>
        <w:tc>
          <w:tcPr>
            <w:tcW w:w="856" w:type="dxa"/>
            <w:tcMar>
              <w:top w:w="0" w:type="dxa"/>
              <w:left w:w="108" w:type="dxa"/>
              <w:bottom w:w="0" w:type="dxa"/>
              <w:right w:w="108" w:type="dxa"/>
            </w:tcMar>
            <w:hideMark/>
          </w:tcPr>
          <w:p w14:paraId="19F2373A" w14:textId="77777777" w:rsidR="00DD7398" w:rsidRPr="006215B1" w:rsidRDefault="00DD7398" w:rsidP="00737415">
            <w:pPr>
              <w:jc w:val="center"/>
              <w:rPr>
                <w:rFonts w:eastAsia="Aptos"/>
                <w:i/>
                <w:iCs/>
              </w:rPr>
            </w:pPr>
            <w:r w:rsidRPr="006215B1">
              <w:rPr>
                <w:rFonts w:eastAsia="Aptos"/>
                <w:i/>
                <w:iCs/>
                <w:lang w:val="en-US"/>
              </w:rPr>
              <w:t>100</w:t>
            </w:r>
          </w:p>
        </w:tc>
        <w:tc>
          <w:tcPr>
            <w:tcW w:w="849" w:type="dxa"/>
            <w:tcMar>
              <w:top w:w="0" w:type="dxa"/>
              <w:left w:w="108" w:type="dxa"/>
              <w:bottom w:w="0" w:type="dxa"/>
              <w:right w:w="108" w:type="dxa"/>
            </w:tcMar>
            <w:hideMark/>
          </w:tcPr>
          <w:p w14:paraId="7C3D76EC" w14:textId="77777777" w:rsidR="00DD7398" w:rsidRPr="006215B1" w:rsidRDefault="00DD7398" w:rsidP="00737415">
            <w:pPr>
              <w:jc w:val="center"/>
              <w:rPr>
                <w:rFonts w:eastAsia="Aptos"/>
                <w:i/>
                <w:iCs/>
              </w:rPr>
            </w:pPr>
            <w:r w:rsidRPr="006215B1">
              <w:rPr>
                <w:rFonts w:eastAsia="Aptos"/>
                <w:i/>
                <w:iCs/>
                <w:lang w:val="en-US"/>
              </w:rPr>
              <w:t>62</w:t>
            </w:r>
          </w:p>
        </w:tc>
      </w:tr>
      <w:tr w:rsidR="00DD7398" w:rsidRPr="006215B1" w14:paraId="60299AEE" w14:textId="77777777" w:rsidTr="00737415">
        <w:trPr>
          <w:trHeight w:val="170"/>
        </w:trPr>
        <w:tc>
          <w:tcPr>
            <w:tcW w:w="682" w:type="dxa"/>
            <w:tcMar>
              <w:top w:w="0" w:type="dxa"/>
              <w:left w:w="108" w:type="dxa"/>
              <w:bottom w:w="0" w:type="dxa"/>
              <w:right w:w="108" w:type="dxa"/>
            </w:tcMar>
            <w:hideMark/>
          </w:tcPr>
          <w:p w14:paraId="1CD3FBD6" w14:textId="77777777" w:rsidR="00DD7398" w:rsidRPr="006215B1" w:rsidRDefault="00DD7398" w:rsidP="00737415">
            <w:pPr>
              <w:jc w:val="center"/>
              <w:rPr>
                <w:rFonts w:eastAsia="Aptos"/>
                <w:i/>
                <w:iCs/>
              </w:rPr>
            </w:pPr>
            <w:r w:rsidRPr="006215B1">
              <w:rPr>
                <w:rFonts w:eastAsia="Aptos"/>
                <w:i/>
                <w:iCs/>
                <w:lang w:val="en-US"/>
              </w:rPr>
              <w:t>4</w:t>
            </w:r>
          </w:p>
        </w:tc>
        <w:tc>
          <w:tcPr>
            <w:tcW w:w="992" w:type="dxa"/>
            <w:tcMar>
              <w:top w:w="0" w:type="dxa"/>
              <w:left w:w="108" w:type="dxa"/>
              <w:bottom w:w="0" w:type="dxa"/>
              <w:right w:w="108" w:type="dxa"/>
            </w:tcMar>
            <w:hideMark/>
          </w:tcPr>
          <w:p w14:paraId="0B70F858" w14:textId="77777777" w:rsidR="00DD7398" w:rsidRPr="006215B1" w:rsidRDefault="00DD7398" w:rsidP="00737415">
            <w:pPr>
              <w:jc w:val="center"/>
              <w:rPr>
                <w:rFonts w:eastAsia="Aptos"/>
                <w:i/>
                <w:iCs/>
              </w:rPr>
            </w:pPr>
            <w:r w:rsidRPr="006215B1">
              <w:rPr>
                <w:rFonts w:eastAsia="Aptos"/>
                <w:i/>
                <w:iCs/>
                <w:lang w:val="en-US"/>
              </w:rPr>
              <w:t>150</w:t>
            </w:r>
          </w:p>
        </w:tc>
        <w:tc>
          <w:tcPr>
            <w:tcW w:w="866" w:type="dxa"/>
            <w:tcMar>
              <w:top w:w="0" w:type="dxa"/>
              <w:left w:w="108" w:type="dxa"/>
              <w:bottom w:w="0" w:type="dxa"/>
              <w:right w:w="108" w:type="dxa"/>
            </w:tcMar>
            <w:hideMark/>
          </w:tcPr>
          <w:p w14:paraId="07F3F2E8" w14:textId="77777777" w:rsidR="00DD7398" w:rsidRPr="006215B1" w:rsidRDefault="00DD7398" w:rsidP="00737415">
            <w:pPr>
              <w:jc w:val="center"/>
              <w:rPr>
                <w:rFonts w:eastAsia="Aptos"/>
                <w:i/>
                <w:iCs/>
              </w:rPr>
            </w:pPr>
            <w:r w:rsidRPr="006215B1">
              <w:rPr>
                <w:rFonts w:eastAsia="Aptos"/>
                <w:i/>
                <w:iCs/>
                <w:lang w:val="en-US"/>
              </w:rPr>
              <w:t>43</w:t>
            </w:r>
          </w:p>
        </w:tc>
        <w:tc>
          <w:tcPr>
            <w:tcW w:w="856" w:type="dxa"/>
            <w:tcMar>
              <w:top w:w="0" w:type="dxa"/>
              <w:left w:w="108" w:type="dxa"/>
              <w:bottom w:w="0" w:type="dxa"/>
              <w:right w:w="108" w:type="dxa"/>
            </w:tcMar>
            <w:hideMark/>
          </w:tcPr>
          <w:p w14:paraId="34BA64D4" w14:textId="77777777" w:rsidR="00DD7398" w:rsidRPr="006215B1" w:rsidRDefault="00DD7398" w:rsidP="00737415">
            <w:pPr>
              <w:jc w:val="center"/>
              <w:rPr>
                <w:rFonts w:eastAsia="Aptos"/>
                <w:i/>
                <w:iCs/>
              </w:rPr>
            </w:pPr>
            <w:r w:rsidRPr="006215B1">
              <w:rPr>
                <w:rFonts w:eastAsia="Aptos"/>
                <w:i/>
                <w:iCs/>
                <w:lang w:val="en-US"/>
              </w:rPr>
              <w:t>150</w:t>
            </w:r>
          </w:p>
        </w:tc>
        <w:tc>
          <w:tcPr>
            <w:tcW w:w="849" w:type="dxa"/>
            <w:tcMar>
              <w:top w:w="0" w:type="dxa"/>
              <w:left w:w="108" w:type="dxa"/>
              <w:bottom w:w="0" w:type="dxa"/>
              <w:right w:w="108" w:type="dxa"/>
            </w:tcMar>
            <w:hideMark/>
          </w:tcPr>
          <w:p w14:paraId="6DBAFBD8" w14:textId="77777777" w:rsidR="00DD7398" w:rsidRPr="006215B1" w:rsidRDefault="00DD7398" w:rsidP="00737415">
            <w:pPr>
              <w:jc w:val="center"/>
              <w:rPr>
                <w:rFonts w:eastAsia="Aptos"/>
                <w:i/>
                <w:iCs/>
              </w:rPr>
            </w:pPr>
            <w:r w:rsidRPr="006215B1">
              <w:rPr>
                <w:rFonts w:eastAsia="Aptos"/>
                <w:i/>
                <w:iCs/>
                <w:lang w:val="en-US"/>
              </w:rPr>
              <w:t>72</w:t>
            </w:r>
          </w:p>
        </w:tc>
        <w:tc>
          <w:tcPr>
            <w:tcW w:w="856" w:type="dxa"/>
            <w:tcMar>
              <w:top w:w="0" w:type="dxa"/>
              <w:left w:w="108" w:type="dxa"/>
              <w:bottom w:w="0" w:type="dxa"/>
              <w:right w:w="108" w:type="dxa"/>
            </w:tcMar>
            <w:hideMark/>
          </w:tcPr>
          <w:p w14:paraId="395C7DB6" w14:textId="77777777" w:rsidR="00DD7398" w:rsidRPr="006215B1" w:rsidRDefault="00DD7398" w:rsidP="00737415">
            <w:pPr>
              <w:jc w:val="center"/>
              <w:rPr>
                <w:rFonts w:eastAsia="Aptos"/>
                <w:i/>
                <w:iCs/>
              </w:rPr>
            </w:pPr>
            <w:r w:rsidRPr="006215B1">
              <w:rPr>
                <w:rFonts w:eastAsia="Aptos"/>
                <w:i/>
                <w:iCs/>
                <w:lang w:val="en-US"/>
              </w:rPr>
              <w:t>150</w:t>
            </w:r>
          </w:p>
        </w:tc>
        <w:tc>
          <w:tcPr>
            <w:tcW w:w="849" w:type="dxa"/>
            <w:tcMar>
              <w:top w:w="0" w:type="dxa"/>
              <w:left w:w="108" w:type="dxa"/>
              <w:bottom w:w="0" w:type="dxa"/>
              <w:right w:w="108" w:type="dxa"/>
            </w:tcMar>
            <w:hideMark/>
          </w:tcPr>
          <w:p w14:paraId="2C4F8CDB" w14:textId="77777777" w:rsidR="00DD7398" w:rsidRPr="006215B1" w:rsidRDefault="00DD7398" w:rsidP="00737415">
            <w:pPr>
              <w:jc w:val="center"/>
              <w:rPr>
                <w:rFonts w:eastAsia="Aptos"/>
                <w:i/>
                <w:iCs/>
              </w:rPr>
            </w:pPr>
            <w:r w:rsidRPr="006215B1">
              <w:rPr>
                <w:rFonts w:eastAsia="Aptos"/>
                <w:i/>
                <w:iCs/>
                <w:lang w:val="en-US"/>
              </w:rPr>
              <w:t>85</w:t>
            </w:r>
          </w:p>
        </w:tc>
        <w:tc>
          <w:tcPr>
            <w:tcW w:w="856" w:type="dxa"/>
            <w:tcMar>
              <w:top w:w="0" w:type="dxa"/>
              <w:left w:w="108" w:type="dxa"/>
              <w:bottom w:w="0" w:type="dxa"/>
              <w:right w:w="108" w:type="dxa"/>
            </w:tcMar>
            <w:hideMark/>
          </w:tcPr>
          <w:p w14:paraId="02DB69F4" w14:textId="77777777" w:rsidR="00DD7398" w:rsidRPr="006215B1" w:rsidRDefault="00DD7398" w:rsidP="00737415">
            <w:pPr>
              <w:jc w:val="center"/>
              <w:rPr>
                <w:rFonts w:eastAsia="Aptos"/>
                <w:i/>
                <w:iCs/>
              </w:rPr>
            </w:pPr>
            <w:r w:rsidRPr="006215B1">
              <w:rPr>
                <w:rFonts w:eastAsia="Aptos"/>
                <w:i/>
                <w:iCs/>
                <w:lang w:val="en-US"/>
              </w:rPr>
              <w:t>120</w:t>
            </w:r>
          </w:p>
        </w:tc>
        <w:tc>
          <w:tcPr>
            <w:tcW w:w="849" w:type="dxa"/>
            <w:tcMar>
              <w:top w:w="0" w:type="dxa"/>
              <w:left w:w="108" w:type="dxa"/>
              <w:bottom w:w="0" w:type="dxa"/>
              <w:right w:w="108" w:type="dxa"/>
            </w:tcMar>
            <w:hideMark/>
          </w:tcPr>
          <w:p w14:paraId="367C788D" w14:textId="77777777" w:rsidR="00DD7398" w:rsidRPr="006215B1" w:rsidRDefault="00DD7398" w:rsidP="00737415">
            <w:pPr>
              <w:jc w:val="center"/>
              <w:rPr>
                <w:rFonts w:eastAsia="Aptos"/>
                <w:i/>
                <w:iCs/>
              </w:rPr>
            </w:pPr>
            <w:r w:rsidRPr="006215B1">
              <w:rPr>
                <w:rFonts w:eastAsia="Aptos"/>
                <w:i/>
                <w:iCs/>
                <w:lang w:val="en-US"/>
              </w:rPr>
              <w:t>48</w:t>
            </w:r>
          </w:p>
        </w:tc>
      </w:tr>
      <w:tr w:rsidR="00DD7398" w:rsidRPr="006215B1" w14:paraId="27B032BC" w14:textId="77777777" w:rsidTr="00737415">
        <w:trPr>
          <w:trHeight w:val="170"/>
        </w:trPr>
        <w:tc>
          <w:tcPr>
            <w:tcW w:w="682" w:type="dxa"/>
            <w:tcMar>
              <w:top w:w="0" w:type="dxa"/>
              <w:left w:w="108" w:type="dxa"/>
              <w:bottom w:w="0" w:type="dxa"/>
              <w:right w:w="108" w:type="dxa"/>
            </w:tcMar>
            <w:hideMark/>
          </w:tcPr>
          <w:p w14:paraId="372987E9" w14:textId="77777777" w:rsidR="00DD7398" w:rsidRPr="006215B1" w:rsidRDefault="00DD7398" w:rsidP="00737415">
            <w:pPr>
              <w:jc w:val="center"/>
              <w:rPr>
                <w:rFonts w:eastAsia="Aptos"/>
                <w:i/>
                <w:iCs/>
              </w:rPr>
            </w:pPr>
            <w:r w:rsidRPr="006215B1">
              <w:rPr>
                <w:rFonts w:eastAsia="Aptos"/>
                <w:i/>
                <w:iCs/>
                <w:lang w:val="en-US"/>
              </w:rPr>
              <w:t>5</w:t>
            </w:r>
          </w:p>
        </w:tc>
        <w:tc>
          <w:tcPr>
            <w:tcW w:w="992" w:type="dxa"/>
            <w:tcMar>
              <w:top w:w="0" w:type="dxa"/>
              <w:left w:w="108" w:type="dxa"/>
              <w:bottom w:w="0" w:type="dxa"/>
              <w:right w:w="108" w:type="dxa"/>
            </w:tcMar>
            <w:hideMark/>
          </w:tcPr>
          <w:p w14:paraId="4F4FBB41" w14:textId="77777777" w:rsidR="00DD7398" w:rsidRPr="006215B1" w:rsidRDefault="00DD7398" w:rsidP="00737415">
            <w:pPr>
              <w:jc w:val="center"/>
              <w:rPr>
                <w:rFonts w:eastAsia="Aptos"/>
                <w:i/>
                <w:iCs/>
              </w:rPr>
            </w:pPr>
            <w:r w:rsidRPr="006215B1">
              <w:rPr>
                <w:rFonts w:eastAsia="Aptos"/>
                <w:i/>
                <w:iCs/>
                <w:lang w:val="en-US"/>
              </w:rPr>
              <w:t>120</w:t>
            </w:r>
          </w:p>
        </w:tc>
        <w:tc>
          <w:tcPr>
            <w:tcW w:w="866" w:type="dxa"/>
            <w:tcMar>
              <w:top w:w="0" w:type="dxa"/>
              <w:left w:w="108" w:type="dxa"/>
              <w:bottom w:w="0" w:type="dxa"/>
              <w:right w:w="108" w:type="dxa"/>
            </w:tcMar>
            <w:hideMark/>
          </w:tcPr>
          <w:p w14:paraId="40CF7CA3" w14:textId="77777777" w:rsidR="00DD7398" w:rsidRPr="006215B1" w:rsidRDefault="00DD7398" w:rsidP="00737415">
            <w:pPr>
              <w:jc w:val="center"/>
              <w:rPr>
                <w:rFonts w:eastAsia="Aptos"/>
                <w:i/>
                <w:iCs/>
              </w:rPr>
            </w:pPr>
            <w:r w:rsidRPr="006215B1">
              <w:rPr>
                <w:rFonts w:eastAsia="Aptos"/>
                <w:i/>
                <w:iCs/>
                <w:lang w:val="en-US"/>
              </w:rPr>
              <w:t>42</w:t>
            </w:r>
          </w:p>
        </w:tc>
        <w:tc>
          <w:tcPr>
            <w:tcW w:w="856" w:type="dxa"/>
            <w:tcMar>
              <w:top w:w="0" w:type="dxa"/>
              <w:left w:w="108" w:type="dxa"/>
              <w:bottom w:w="0" w:type="dxa"/>
              <w:right w:w="108" w:type="dxa"/>
            </w:tcMar>
            <w:hideMark/>
          </w:tcPr>
          <w:p w14:paraId="72ED52C0" w14:textId="77777777" w:rsidR="00DD7398" w:rsidRPr="006215B1" w:rsidRDefault="00DD7398" w:rsidP="00737415">
            <w:pPr>
              <w:jc w:val="center"/>
              <w:rPr>
                <w:rFonts w:eastAsia="Aptos"/>
                <w:i/>
                <w:iCs/>
              </w:rPr>
            </w:pPr>
            <w:r w:rsidRPr="006215B1">
              <w:rPr>
                <w:rFonts w:eastAsia="Aptos"/>
                <w:i/>
                <w:iCs/>
                <w:lang w:val="en-US"/>
              </w:rPr>
              <w:t>444</w:t>
            </w:r>
          </w:p>
        </w:tc>
        <w:tc>
          <w:tcPr>
            <w:tcW w:w="849" w:type="dxa"/>
            <w:tcMar>
              <w:top w:w="0" w:type="dxa"/>
              <w:left w:w="108" w:type="dxa"/>
              <w:bottom w:w="0" w:type="dxa"/>
              <w:right w:w="108" w:type="dxa"/>
            </w:tcMar>
            <w:hideMark/>
          </w:tcPr>
          <w:p w14:paraId="158C9247" w14:textId="77777777" w:rsidR="00DD7398" w:rsidRPr="006215B1" w:rsidRDefault="00DD7398" w:rsidP="00737415">
            <w:pPr>
              <w:jc w:val="center"/>
              <w:rPr>
                <w:rFonts w:eastAsia="Aptos"/>
                <w:i/>
                <w:iCs/>
              </w:rPr>
            </w:pPr>
            <w:r w:rsidRPr="006215B1">
              <w:rPr>
                <w:rFonts w:eastAsia="Aptos"/>
                <w:i/>
                <w:iCs/>
                <w:lang w:val="en-US"/>
              </w:rPr>
              <w:t>72</w:t>
            </w:r>
          </w:p>
        </w:tc>
        <w:tc>
          <w:tcPr>
            <w:tcW w:w="856" w:type="dxa"/>
            <w:tcMar>
              <w:top w:w="0" w:type="dxa"/>
              <w:left w:w="108" w:type="dxa"/>
              <w:bottom w:w="0" w:type="dxa"/>
              <w:right w:w="108" w:type="dxa"/>
            </w:tcMar>
            <w:hideMark/>
          </w:tcPr>
          <w:p w14:paraId="4CD47174" w14:textId="77777777" w:rsidR="00DD7398" w:rsidRPr="006215B1" w:rsidRDefault="00DD7398" w:rsidP="00737415">
            <w:pPr>
              <w:jc w:val="center"/>
              <w:rPr>
                <w:rFonts w:eastAsia="Aptos"/>
                <w:i/>
                <w:iCs/>
              </w:rPr>
            </w:pPr>
            <w:r w:rsidRPr="006215B1">
              <w:rPr>
                <w:rFonts w:eastAsia="Aptos"/>
                <w:i/>
                <w:iCs/>
                <w:lang w:val="en-US"/>
              </w:rPr>
              <w:t>340</w:t>
            </w:r>
          </w:p>
        </w:tc>
        <w:tc>
          <w:tcPr>
            <w:tcW w:w="849" w:type="dxa"/>
            <w:tcMar>
              <w:top w:w="0" w:type="dxa"/>
              <w:left w:w="108" w:type="dxa"/>
              <w:bottom w:w="0" w:type="dxa"/>
              <w:right w:w="108" w:type="dxa"/>
            </w:tcMar>
            <w:hideMark/>
          </w:tcPr>
          <w:p w14:paraId="0D1149CF" w14:textId="77777777" w:rsidR="00DD7398" w:rsidRPr="006215B1" w:rsidRDefault="00DD7398" w:rsidP="00737415">
            <w:pPr>
              <w:jc w:val="center"/>
              <w:rPr>
                <w:rFonts w:eastAsia="Aptos"/>
                <w:i/>
                <w:iCs/>
              </w:rPr>
            </w:pPr>
            <w:r w:rsidRPr="006215B1">
              <w:rPr>
                <w:rFonts w:eastAsia="Aptos"/>
                <w:i/>
                <w:iCs/>
                <w:lang w:val="en-US"/>
              </w:rPr>
              <w:t>84</w:t>
            </w:r>
          </w:p>
        </w:tc>
        <w:tc>
          <w:tcPr>
            <w:tcW w:w="856" w:type="dxa"/>
            <w:tcMar>
              <w:top w:w="0" w:type="dxa"/>
              <w:left w:w="108" w:type="dxa"/>
              <w:bottom w:w="0" w:type="dxa"/>
              <w:right w:w="108" w:type="dxa"/>
            </w:tcMar>
            <w:hideMark/>
          </w:tcPr>
          <w:p w14:paraId="6B49356E" w14:textId="77777777" w:rsidR="00DD7398" w:rsidRPr="006215B1" w:rsidRDefault="00DD7398" w:rsidP="00737415">
            <w:pPr>
              <w:jc w:val="center"/>
              <w:rPr>
                <w:rFonts w:eastAsia="Aptos"/>
                <w:i/>
                <w:iCs/>
              </w:rPr>
            </w:pPr>
            <w:r w:rsidRPr="006215B1">
              <w:rPr>
                <w:rFonts w:eastAsia="Aptos"/>
                <w:i/>
                <w:iCs/>
                <w:lang w:val="en-US"/>
              </w:rPr>
              <w:t>150</w:t>
            </w:r>
          </w:p>
        </w:tc>
        <w:tc>
          <w:tcPr>
            <w:tcW w:w="849" w:type="dxa"/>
            <w:tcMar>
              <w:top w:w="0" w:type="dxa"/>
              <w:left w:w="108" w:type="dxa"/>
              <w:bottom w:w="0" w:type="dxa"/>
              <w:right w:w="108" w:type="dxa"/>
            </w:tcMar>
            <w:hideMark/>
          </w:tcPr>
          <w:p w14:paraId="7293B5BE" w14:textId="77777777" w:rsidR="00DD7398" w:rsidRPr="006215B1" w:rsidRDefault="00DD7398" w:rsidP="00737415">
            <w:pPr>
              <w:jc w:val="center"/>
              <w:rPr>
                <w:rFonts w:eastAsia="Aptos"/>
                <w:i/>
                <w:iCs/>
              </w:rPr>
            </w:pPr>
            <w:r w:rsidRPr="006215B1">
              <w:rPr>
                <w:rFonts w:eastAsia="Aptos"/>
                <w:i/>
                <w:iCs/>
                <w:lang w:val="en-US"/>
              </w:rPr>
              <w:t>48</w:t>
            </w:r>
          </w:p>
        </w:tc>
      </w:tr>
      <w:tr w:rsidR="00DD7398" w:rsidRPr="006215B1" w14:paraId="476D427D" w14:textId="77777777" w:rsidTr="00737415">
        <w:trPr>
          <w:trHeight w:val="170"/>
        </w:trPr>
        <w:tc>
          <w:tcPr>
            <w:tcW w:w="682" w:type="dxa"/>
            <w:tcMar>
              <w:top w:w="0" w:type="dxa"/>
              <w:left w:w="108" w:type="dxa"/>
              <w:bottom w:w="0" w:type="dxa"/>
              <w:right w:w="108" w:type="dxa"/>
            </w:tcMar>
            <w:hideMark/>
          </w:tcPr>
          <w:p w14:paraId="2D9721C0" w14:textId="77777777" w:rsidR="00DD7398" w:rsidRPr="006215B1" w:rsidRDefault="00DD7398" w:rsidP="00737415">
            <w:pPr>
              <w:jc w:val="center"/>
              <w:rPr>
                <w:rFonts w:eastAsia="Aptos"/>
                <w:i/>
                <w:iCs/>
              </w:rPr>
            </w:pPr>
            <w:r w:rsidRPr="006215B1">
              <w:rPr>
                <w:rFonts w:eastAsia="Aptos"/>
                <w:i/>
                <w:iCs/>
                <w:lang w:val="en-US"/>
              </w:rPr>
              <w:t>6</w:t>
            </w:r>
          </w:p>
        </w:tc>
        <w:tc>
          <w:tcPr>
            <w:tcW w:w="992" w:type="dxa"/>
            <w:tcMar>
              <w:top w:w="0" w:type="dxa"/>
              <w:left w:w="108" w:type="dxa"/>
              <w:bottom w:w="0" w:type="dxa"/>
              <w:right w:w="108" w:type="dxa"/>
            </w:tcMar>
            <w:hideMark/>
          </w:tcPr>
          <w:p w14:paraId="19F69938" w14:textId="77777777" w:rsidR="00DD7398" w:rsidRPr="006215B1" w:rsidRDefault="00DD7398" w:rsidP="00737415">
            <w:pPr>
              <w:jc w:val="center"/>
              <w:rPr>
                <w:rFonts w:eastAsia="Aptos"/>
                <w:i/>
                <w:iCs/>
              </w:rPr>
            </w:pPr>
            <w:r w:rsidRPr="006215B1">
              <w:rPr>
                <w:rFonts w:eastAsia="Aptos"/>
                <w:i/>
                <w:iCs/>
                <w:lang w:val="en-US"/>
              </w:rPr>
              <w:t>199</w:t>
            </w:r>
          </w:p>
        </w:tc>
        <w:tc>
          <w:tcPr>
            <w:tcW w:w="866" w:type="dxa"/>
            <w:tcMar>
              <w:top w:w="0" w:type="dxa"/>
              <w:left w:w="108" w:type="dxa"/>
              <w:bottom w:w="0" w:type="dxa"/>
              <w:right w:w="108" w:type="dxa"/>
            </w:tcMar>
            <w:hideMark/>
          </w:tcPr>
          <w:p w14:paraId="2460C459" w14:textId="77777777" w:rsidR="00DD7398" w:rsidRPr="006215B1" w:rsidRDefault="00DD7398" w:rsidP="00737415">
            <w:pPr>
              <w:jc w:val="center"/>
              <w:rPr>
                <w:rFonts w:eastAsia="Aptos"/>
                <w:i/>
                <w:iCs/>
              </w:rPr>
            </w:pPr>
            <w:r w:rsidRPr="006215B1">
              <w:rPr>
                <w:rFonts w:eastAsia="Aptos"/>
                <w:i/>
                <w:iCs/>
                <w:lang w:val="en-US"/>
              </w:rPr>
              <w:t>40</w:t>
            </w:r>
          </w:p>
        </w:tc>
        <w:tc>
          <w:tcPr>
            <w:tcW w:w="856" w:type="dxa"/>
            <w:tcMar>
              <w:top w:w="0" w:type="dxa"/>
              <w:left w:w="108" w:type="dxa"/>
              <w:bottom w:w="0" w:type="dxa"/>
              <w:right w:w="108" w:type="dxa"/>
            </w:tcMar>
            <w:hideMark/>
          </w:tcPr>
          <w:p w14:paraId="2F595D5B" w14:textId="77777777" w:rsidR="00DD7398" w:rsidRPr="006215B1" w:rsidRDefault="00DD7398" w:rsidP="00737415">
            <w:pPr>
              <w:jc w:val="center"/>
              <w:rPr>
                <w:rFonts w:eastAsia="Aptos"/>
                <w:i/>
                <w:iCs/>
              </w:rPr>
            </w:pPr>
            <w:r w:rsidRPr="006215B1">
              <w:rPr>
                <w:rFonts w:eastAsia="Aptos"/>
                <w:i/>
                <w:iCs/>
                <w:lang w:val="en-US"/>
              </w:rPr>
              <w:t>340</w:t>
            </w:r>
          </w:p>
        </w:tc>
        <w:tc>
          <w:tcPr>
            <w:tcW w:w="849" w:type="dxa"/>
            <w:tcMar>
              <w:top w:w="0" w:type="dxa"/>
              <w:left w:w="108" w:type="dxa"/>
              <w:bottom w:w="0" w:type="dxa"/>
              <w:right w:w="108" w:type="dxa"/>
            </w:tcMar>
            <w:hideMark/>
          </w:tcPr>
          <w:p w14:paraId="125F296E" w14:textId="77777777" w:rsidR="00DD7398" w:rsidRPr="006215B1" w:rsidRDefault="00DD7398" w:rsidP="00737415">
            <w:pPr>
              <w:jc w:val="center"/>
              <w:rPr>
                <w:rFonts w:eastAsia="Aptos"/>
                <w:i/>
                <w:iCs/>
              </w:rPr>
            </w:pPr>
            <w:r w:rsidRPr="006215B1">
              <w:rPr>
                <w:rFonts w:eastAsia="Aptos"/>
                <w:i/>
                <w:iCs/>
                <w:lang w:val="en-US"/>
              </w:rPr>
              <w:t>71</w:t>
            </w:r>
          </w:p>
        </w:tc>
        <w:tc>
          <w:tcPr>
            <w:tcW w:w="856" w:type="dxa"/>
            <w:tcMar>
              <w:top w:w="0" w:type="dxa"/>
              <w:left w:w="108" w:type="dxa"/>
              <w:bottom w:w="0" w:type="dxa"/>
              <w:right w:w="108" w:type="dxa"/>
            </w:tcMar>
            <w:hideMark/>
          </w:tcPr>
          <w:p w14:paraId="67C50B5E" w14:textId="77777777" w:rsidR="00DD7398" w:rsidRPr="006215B1" w:rsidRDefault="00DD7398" w:rsidP="00737415">
            <w:pPr>
              <w:jc w:val="center"/>
              <w:rPr>
                <w:rFonts w:eastAsia="Aptos"/>
                <w:i/>
                <w:iCs/>
              </w:rPr>
            </w:pPr>
            <w:r w:rsidRPr="006215B1">
              <w:rPr>
                <w:rFonts w:eastAsia="Aptos"/>
                <w:i/>
                <w:iCs/>
                <w:lang w:val="en-US"/>
              </w:rPr>
              <w:t>333</w:t>
            </w:r>
          </w:p>
        </w:tc>
        <w:tc>
          <w:tcPr>
            <w:tcW w:w="849" w:type="dxa"/>
            <w:tcMar>
              <w:top w:w="0" w:type="dxa"/>
              <w:left w:w="108" w:type="dxa"/>
              <w:bottom w:w="0" w:type="dxa"/>
              <w:right w:w="108" w:type="dxa"/>
            </w:tcMar>
            <w:hideMark/>
          </w:tcPr>
          <w:p w14:paraId="0D520E03" w14:textId="77777777" w:rsidR="00DD7398" w:rsidRPr="006215B1" w:rsidRDefault="00DD7398" w:rsidP="00737415">
            <w:pPr>
              <w:jc w:val="center"/>
              <w:rPr>
                <w:rFonts w:eastAsia="Aptos"/>
                <w:i/>
                <w:iCs/>
              </w:rPr>
            </w:pPr>
            <w:r w:rsidRPr="006215B1">
              <w:rPr>
                <w:rFonts w:eastAsia="Aptos"/>
                <w:i/>
                <w:iCs/>
                <w:lang w:val="en-US"/>
              </w:rPr>
              <w:t>80</w:t>
            </w:r>
          </w:p>
        </w:tc>
        <w:tc>
          <w:tcPr>
            <w:tcW w:w="856" w:type="dxa"/>
            <w:tcMar>
              <w:top w:w="0" w:type="dxa"/>
              <w:left w:w="108" w:type="dxa"/>
              <w:bottom w:w="0" w:type="dxa"/>
              <w:right w:w="108" w:type="dxa"/>
            </w:tcMar>
            <w:hideMark/>
          </w:tcPr>
          <w:p w14:paraId="1FF03C0B" w14:textId="77777777" w:rsidR="00DD7398" w:rsidRPr="006215B1" w:rsidRDefault="00DD7398" w:rsidP="00737415">
            <w:pPr>
              <w:jc w:val="center"/>
              <w:rPr>
                <w:rFonts w:eastAsia="Aptos"/>
                <w:i/>
                <w:iCs/>
              </w:rPr>
            </w:pPr>
            <w:r w:rsidRPr="006215B1">
              <w:rPr>
                <w:rFonts w:eastAsia="Aptos"/>
                <w:i/>
                <w:iCs/>
                <w:lang w:val="en-US"/>
              </w:rPr>
              <w:t>130</w:t>
            </w:r>
          </w:p>
        </w:tc>
        <w:tc>
          <w:tcPr>
            <w:tcW w:w="849" w:type="dxa"/>
            <w:tcMar>
              <w:top w:w="0" w:type="dxa"/>
              <w:left w:w="108" w:type="dxa"/>
              <w:bottom w:w="0" w:type="dxa"/>
              <w:right w:w="108" w:type="dxa"/>
            </w:tcMar>
            <w:hideMark/>
          </w:tcPr>
          <w:p w14:paraId="5E3C3940" w14:textId="77777777" w:rsidR="00DD7398" w:rsidRPr="006215B1" w:rsidRDefault="00DD7398" w:rsidP="00737415">
            <w:pPr>
              <w:jc w:val="center"/>
              <w:rPr>
                <w:rFonts w:eastAsia="Aptos"/>
                <w:i/>
                <w:iCs/>
              </w:rPr>
            </w:pPr>
            <w:r w:rsidRPr="006215B1">
              <w:rPr>
                <w:rFonts w:eastAsia="Aptos"/>
                <w:i/>
                <w:iCs/>
                <w:lang w:val="en-US"/>
              </w:rPr>
              <w:t>45</w:t>
            </w:r>
          </w:p>
        </w:tc>
      </w:tr>
      <w:tr w:rsidR="00DD7398" w:rsidRPr="006215B1" w14:paraId="5B3C8499" w14:textId="77777777" w:rsidTr="00737415">
        <w:trPr>
          <w:trHeight w:val="170"/>
        </w:trPr>
        <w:tc>
          <w:tcPr>
            <w:tcW w:w="682" w:type="dxa"/>
            <w:tcMar>
              <w:top w:w="0" w:type="dxa"/>
              <w:left w:w="108" w:type="dxa"/>
              <w:bottom w:w="0" w:type="dxa"/>
              <w:right w:w="108" w:type="dxa"/>
            </w:tcMar>
            <w:hideMark/>
          </w:tcPr>
          <w:p w14:paraId="459C8103" w14:textId="77777777" w:rsidR="00DD7398" w:rsidRPr="006215B1" w:rsidRDefault="00DD7398" w:rsidP="00737415">
            <w:pPr>
              <w:jc w:val="center"/>
              <w:rPr>
                <w:rFonts w:eastAsia="Aptos"/>
                <w:i/>
                <w:iCs/>
              </w:rPr>
            </w:pPr>
            <w:r w:rsidRPr="006215B1">
              <w:rPr>
                <w:rFonts w:eastAsia="Aptos"/>
                <w:i/>
                <w:iCs/>
                <w:lang w:val="en-US"/>
              </w:rPr>
              <w:t>7</w:t>
            </w:r>
          </w:p>
        </w:tc>
        <w:tc>
          <w:tcPr>
            <w:tcW w:w="992" w:type="dxa"/>
            <w:tcMar>
              <w:top w:w="0" w:type="dxa"/>
              <w:left w:w="108" w:type="dxa"/>
              <w:bottom w:w="0" w:type="dxa"/>
              <w:right w:w="108" w:type="dxa"/>
            </w:tcMar>
            <w:hideMark/>
          </w:tcPr>
          <w:p w14:paraId="200E347F" w14:textId="77777777" w:rsidR="00DD7398" w:rsidRPr="006215B1" w:rsidRDefault="00DD7398" w:rsidP="00737415">
            <w:pPr>
              <w:jc w:val="center"/>
              <w:rPr>
                <w:rFonts w:eastAsia="Aptos"/>
                <w:i/>
                <w:iCs/>
              </w:rPr>
            </w:pPr>
            <w:r w:rsidRPr="006215B1">
              <w:rPr>
                <w:rFonts w:eastAsia="Aptos"/>
                <w:i/>
                <w:iCs/>
                <w:lang w:val="en-US"/>
              </w:rPr>
              <w:t>345</w:t>
            </w:r>
          </w:p>
        </w:tc>
        <w:tc>
          <w:tcPr>
            <w:tcW w:w="866" w:type="dxa"/>
            <w:tcMar>
              <w:top w:w="0" w:type="dxa"/>
              <w:left w:w="108" w:type="dxa"/>
              <w:bottom w:w="0" w:type="dxa"/>
              <w:right w:w="108" w:type="dxa"/>
            </w:tcMar>
            <w:hideMark/>
          </w:tcPr>
          <w:p w14:paraId="5C00AEE5" w14:textId="77777777" w:rsidR="00DD7398" w:rsidRPr="006215B1" w:rsidRDefault="00DD7398" w:rsidP="00737415">
            <w:pPr>
              <w:jc w:val="center"/>
              <w:rPr>
                <w:rFonts w:eastAsia="Aptos"/>
                <w:i/>
                <w:iCs/>
              </w:rPr>
            </w:pPr>
            <w:r w:rsidRPr="006215B1">
              <w:rPr>
                <w:rFonts w:eastAsia="Aptos"/>
                <w:i/>
                <w:iCs/>
                <w:lang w:val="en-US"/>
              </w:rPr>
              <w:t>39</w:t>
            </w:r>
          </w:p>
        </w:tc>
        <w:tc>
          <w:tcPr>
            <w:tcW w:w="856" w:type="dxa"/>
            <w:tcMar>
              <w:top w:w="0" w:type="dxa"/>
              <w:left w:w="108" w:type="dxa"/>
              <w:bottom w:w="0" w:type="dxa"/>
              <w:right w:w="108" w:type="dxa"/>
            </w:tcMar>
            <w:hideMark/>
          </w:tcPr>
          <w:p w14:paraId="21428154" w14:textId="77777777" w:rsidR="00DD7398" w:rsidRPr="006215B1" w:rsidRDefault="00DD7398" w:rsidP="00737415">
            <w:pPr>
              <w:jc w:val="center"/>
              <w:rPr>
                <w:rFonts w:eastAsia="Aptos"/>
                <w:i/>
                <w:iCs/>
              </w:rPr>
            </w:pPr>
            <w:r w:rsidRPr="006215B1">
              <w:rPr>
                <w:rFonts w:eastAsia="Aptos"/>
                <w:i/>
                <w:iCs/>
                <w:lang w:val="en-US"/>
              </w:rPr>
              <w:t>120</w:t>
            </w:r>
          </w:p>
        </w:tc>
        <w:tc>
          <w:tcPr>
            <w:tcW w:w="849" w:type="dxa"/>
            <w:tcMar>
              <w:top w:w="0" w:type="dxa"/>
              <w:left w:w="108" w:type="dxa"/>
              <w:bottom w:w="0" w:type="dxa"/>
              <w:right w:w="108" w:type="dxa"/>
            </w:tcMar>
            <w:hideMark/>
          </w:tcPr>
          <w:p w14:paraId="0F6829D8" w14:textId="77777777" w:rsidR="00DD7398" w:rsidRPr="006215B1" w:rsidRDefault="00DD7398" w:rsidP="00737415">
            <w:pPr>
              <w:jc w:val="center"/>
              <w:rPr>
                <w:rFonts w:eastAsia="Aptos"/>
                <w:i/>
                <w:iCs/>
              </w:rPr>
            </w:pPr>
            <w:r w:rsidRPr="006215B1">
              <w:rPr>
                <w:rFonts w:eastAsia="Aptos"/>
                <w:i/>
                <w:iCs/>
                <w:lang w:val="en-US"/>
              </w:rPr>
              <w:t>61</w:t>
            </w:r>
          </w:p>
        </w:tc>
        <w:tc>
          <w:tcPr>
            <w:tcW w:w="856" w:type="dxa"/>
            <w:tcMar>
              <w:top w:w="0" w:type="dxa"/>
              <w:left w:w="108" w:type="dxa"/>
              <w:bottom w:w="0" w:type="dxa"/>
              <w:right w:w="108" w:type="dxa"/>
            </w:tcMar>
            <w:hideMark/>
          </w:tcPr>
          <w:p w14:paraId="2A19EB08" w14:textId="77777777" w:rsidR="00DD7398" w:rsidRPr="006215B1" w:rsidRDefault="00DD7398" w:rsidP="00737415">
            <w:pPr>
              <w:jc w:val="center"/>
              <w:rPr>
                <w:rFonts w:eastAsia="Aptos"/>
                <w:i/>
                <w:iCs/>
              </w:rPr>
            </w:pPr>
            <w:r w:rsidRPr="006215B1">
              <w:rPr>
                <w:rFonts w:eastAsia="Aptos"/>
                <w:i/>
                <w:iCs/>
                <w:lang w:val="en-US"/>
              </w:rPr>
              <w:t>130</w:t>
            </w:r>
          </w:p>
        </w:tc>
        <w:tc>
          <w:tcPr>
            <w:tcW w:w="849" w:type="dxa"/>
            <w:tcMar>
              <w:top w:w="0" w:type="dxa"/>
              <w:left w:w="108" w:type="dxa"/>
              <w:bottom w:w="0" w:type="dxa"/>
              <w:right w:w="108" w:type="dxa"/>
            </w:tcMar>
            <w:hideMark/>
          </w:tcPr>
          <w:p w14:paraId="3F5A6826" w14:textId="77777777" w:rsidR="00DD7398" w:rsidRPr="006215B1" w:rsidRDefault="00DD7398" w:rsidP="00737415">
            <w:pPr>
              <w:jc w:val="center"/>
              <w:rPr>
                <w:rFonts w:eastAsia="Aptos"/>
                <w:i/>
                <w:iCs/>
              </w:rPr>
            </w:pPr>
            <w:r w:rsidRPr="006215B1">
              <w:rPr>
                <w:rFonts w:eastAsia="Aptos"/>
                <w:i/>
                <w:iCs/>
                <w:lang w:val="en-US"/>
              </w:rPr>
              <w:t>78</w:t>
            </w:r>
          </w:p>
        </w:tc>
        <w:tc>
          <w:tcPr>
            <w:tcW w:w="856" w:type="dxa"/>
            <w:tcMar>
              <w:top w:w="0" w:type="dxa"/>
              <w:left w:w="108" w:type="dxa"/>
              <w:bottom w:w="0" w:type="dxa"/>
              <w:right w:w="108" w:type="dxa"/>
            </w:tcMar>
            <w:hideMark/>
          </w:tcPr>
          <w:p w14:paraId="0A5A5645" w14:textId="77777777" w:rsidR="00DD7398" w:rsidRPr="006215B1" w:rsidRDefault="00DD7398" w:rsidP="00737415">
            <w:pPr>
              <w:jc w:val="center"/>
              <w:rPr>
                <w:rFonts w:eastAsia="Aptos"/>
                <w:i/>
                <w:iCs/>
              </w:rPr>
            </w:pPr>
            <w:r w:rsidRPr="006215B1">
              <w:rPr>
                <w:rFonts w:eastAsia="Aptos"/>
                <w:i/>
                <w:iCs/>
                <w:lang w:val="en-US"/>
              </w:rPr>
              <w:t>330</w:t>
            </w:r>
          </w:p>
        </w:tc>
        <w:tc>
          <w:tcPr>
            <w:tcW w:w="849" w:type="dxa"/>
            <w:tcMar>
              <w:top w:w="0" w:type="dxa"/>
              <w:left w:w="108" w:type="dxa"/>
              <w:bottom w:w="0" w:type="dxa"/>
              <w:right w:w="108" w:type="dxa"/>
            </w:tcMar>
            <w:hideMark/>
          </w:tcPr>
          <w:p w14:paraId="46AC4E16" w14:textId="77777777" w:rsidR="00DD7398" w:rsidRPr="006215B1" w:rsidRDefault="00DD7398" w:rsidP="00737415">
            <w:pPr>
              <w:jc w:val="center"/>
              <w:rPr>
                <w:rFonts w:eastAsia="Aptos"/>
                <w:i/>
                <w:iCs/>
              </w:rPr>
            </w:pPr>
            <w:r w:rsidRPr="006215B1">
              <w:rPr>
                <w:rFonts w:eastAsia="Aptos"/>
                <w:i/>
                <w:iCs/>
                <w:lang w:val="en-US"/>
              </w:rPr>
              <w:t>44</w:t>
            </w:r>
          </w:p>
        </w:tc>
      </w:tr>
      <w:tr w:rsidR="00DD7398" w:rsidRPr="006215B1" w14:paraId="65ECF1EB" w14:textId="77777777" w:rsidTr="00737415">
        <w:trPr>
          <w:trHeight w:val="170"/>
        </w:trPr>
        <w:tc>
          <w:tcPr>
            <w:tcW w:w="682" w:type="dxa"/>
            <w:tcMar>
              <w:top w:w="0" w:type="dxa"/>
              <w:left w:w="108" w:type="dxa"/>
              <w:bottom w:w="0" w:type="dxa"/>
              <w:right w:w="108" w:type="dxa"/>
            </w:tcMar>
            <w:hideMark/>
          </w:tcPr>
          <w:p w14:paraId="3BB7BCEC" w14:textId="77777777" w:rsidR="00DD7398" w:rsidRPr="006215B1" w:rsidRDefault="00DD7398" w:rsidP="00737415">
            <w:pPr>
              <w:jc w:val="center"/>
              <w:rPr>
                <w:rFonts w:eastAsia="Aptos"/>
                <w:i/>
                <w:iCs/>
              </w:rPr>
            </w:pPr>
            <w:r w:rsidRPr="006215B1">
              <w:rPr>
                <w:rFonts w:eastAsia="Aptos"/>
                <w:i/>
                <w:iCs/>
                <w:lang w:val="en-US"/>
              </w:rPr>
              <w:t>8</w:t>
            </w:r>
          </w:p>
        </w:tc>
        <w:tc>
          <w:tcPr>
            <w:tcW w:w="992" w:type="dxa"/>
            <w:tcMar>
              <w:top w:w="0" w:type="dxa"/>
              <w:left w:w="108" w:type="dxa"/>
              <w:bottom w:w="0" w:type="dxa"/>
              <w:right w:w="108" w:type="dxa"/>
            </w:tcMar>
            <w:hideMark/>
          </w:tcPr>
          <w:p w14:paraId="12D76D53" w14:textId="77777777" w:rsidR="00DD7398" w:rsidRPr="006215B1" w:rsidRDefault="00DD7398" w:rsidP="00737415">
            <w:pPr>
              <w:jc w:val="center"/>
              <w:rPr>
                <w:rFonts w:eastAsia="Aptos"/>
                <w:i/>
                <w:iCs/>
              </w:rPr>
            </w:pPr>
            <w:r w:rsidRPr="006215B1">
              <w:rPr>
                <w:rFonts w:eastAsia="Aptos"/>
                <w:i/>
                <w:iCs/>
                <w:lang w:val="en-US"/>
              </w:rPr>
              <w:t>196</w:t>
            </w:r>
          </w:p>
        </w:tc>
        <w:tc>
          <w:tcPr>
            <w:tcW w:w="866" w:type="dxa"/>
            <w:tcMar>
              <w:top w:w="0" w:type="dxa"/>
              <w:left w:w="108" w:type="dxa"/>
              <w:bottom w:w="0" w:type="dxa"/>
              <w:right w:w="108" w:type="dxa"/>
            </w:tcMar>
            <w:hideMark/>
          </w:tcPr>
          <w:p w14:paraId="6D89B67B" w14:textId="77777777" w:rsidR="00DD7398" w:rsidRPr="006215B1" w:rsidRDefault="00DD7398" w:rsidP="00737415">
            <w:pPr>
              <w:jc w:val="center"/>
              <w:rPr>
                <w:rFonts w:eastAsia="Aptos"/>
                <w:i/>
                <w:iCs/>
              </w:rPr>
            </w:pPr>
            <w:r w:rsidRPr="006215B1">
              <w:rPr>
                <w:rFonts w:eastAsia="Aptos"/>
                <w:i/>
                <w:iCs/>
                <w:lang w:val="en-US"/>
              </w:rPr>
              <w:t>38</w:t>
            </w:r>
          </w:p>
        </w:tc>
        <w:tc>
          <w:tcPr>
            <w:tcW w:w="856" w:type="dxa"/>
            <w:tcMar>
              <w:top w:w="0" w:type="dxa"/>
              <w:left w:w="108" w:type="dxa"/>
              <w:bottom w:w="0" w:type="dxa"/>
              <w:right w:w="108" w:type="dxa"/>
            </w:tcMar>
            <w:hideMark/>
          </w:tcPr>
          <w:p w14:paraId="572A88C4" w14:textId="77777777" w:rsidR="00DD7398" w:rsidRPr="006215B1" w:rsidRDefault="00DD7398" w:rsidP="00737415">
            <w:pPr>
              <w:jc w:val="center"/>
              <w:rPr>
                <w:rFonts w:eastAsia="Aptos"/>
                <w:i/>
                <w:iCs/>
              </w:rPr>
            </w:pPr>
            <w:r w:rsidRPr="006215B1">
              <w:rPr>
                <w:rFonts w:eastAsia="Aptos"/>
                <w:i/>
                <w:iCs/>
                <w:lang w:val="en-US"/>
              </w:rPr>
              <w:t>330</w:t>
            </w:r>
          </w:p>
        </w:tc>
        <w:tc>
          <w:tcPr>
            <w:tcW w:w="849" w:type="dxa"/>
            <w:tcMar>
              <w:top w:w="0" w:type="dxa"/>
              <w:left w:w="108" w:type="dxa"/>
              <w:bottom w:w="0" w:type="dxa"/>
              <w:right w:w="108" w:type="dxa"/>
            </w:tcMar>
            <w:hideMark/>
          </w:tcPr>
          <w:p w14:paraId="15CD9941" w14:textId="77777777" w:rsidR="00DD7398" w:rsidRPr="006215B1" w:rsidRDefault="00DD7398" w:rsidP="00737415">
            <w:pPr>
              <w:jc w:val="center"/>
              <w:rPr>
                <w:rFonts w:eastAsia="Aptos"/>
                <w:i/>
                <w:iCs/>
              </w:rPr>
            </w:pPr>
            <w:r w:rsidRPr="006215B1">
              <w:rPr>
                <w:rFonts w:eastAsia="Aptos"/>
                <w:i/>
                <w:iCs/>
                <w:lang w:val="en-US"/>
              </w:rPr>
              <w:t>61</w:t>
            </w:r>
          </w:p>
        </w:tc>
        <w:tc>
          <w:tcPr>
            <w:tcW w:w="856" w:type="dxa"/>
            <w:tcMar>
              <w:top w:w="0" w:type="dxa"/>
              <w:left w:w="108" w:type="dxa"/>
              <w:bottom w:w="0" w:type="dxa"/>
              <w:right w:w="108" w:type="dxa"/>
            </w:tcMar>
            <w:hideMark/>
          </w:tcPr>
          <w:p w14:paraId="0B7D021F" w14:textId="77777777" w:rsidR="00DD7398" w:rsidRPr="006215B1" w:rsidRDefault="00DD7398" w:rsidP="00737415">
            <w:pPr>
              <w:jc w:val="center"/>
              <w:rPr>
                <w:rFonts w:eastAsia="Aptos"/>
                <w:i/>
                <w:iCs/>
              </w:rPr>
            </w:pPr>
            <w:r w:rsidRPr="006215B1">
              <w:rPr>
                <w:rFonts w:eastAsia="Aptos"/>
                <w:i/>
                <w:iCs/>
                <w:lang w:val="en-US"/>
              </w:rPr>
              <w:t>120</w:t>
            </w:r>
          </w:p>
        </w:tc>
        <w:tc>
          <w:tcPr>
            <w:tcW w:w="849" w:type="dxa"/>
            <w:tcMar>
              <w:top w:w="0" w:type="dxa"/>
              <w:left w:w="108" w:type="dxa"/>
              <w:bottom w:w="0" w:type="dxa"/>
              <w:right w:w="108" w:type="dxa"/>
            </w:tcMar>
            <w:hideMark/>
          </w:tcPr>
          <w:p w14:paraId="55C718E1" w14:textId="77777777" w:rsidR="00DD7398" w:rsidRPr="006215B1" w:rsidRDefault="00DD7398" w:rsidP="00737415">
            <w:pPr>
              <w:jc w:val="center"/>
              <w:rPr>
                <w:rFonts w:eastAsia="Aptos"/>
                <w:i/>
                <w:iCs/>
              </w:rPr>
            </w:pPr>
            <w:r w:rsidRPr="006215B1">
              <w:rPr>
                <w:rFonts w:eastAsia="Aptos"/>
                <w:i/>
                <w:iCs/>
                <w:lang w:val="en-US"/>
              </w:rPr>
              <w:t>69</w:t>
            </w:r>
          </w:p>
        </w:tc>
        <w:tc>
          <w:tcPr>
            <w:tcW w:w="856" w:type="dxa"/>
            <w:tcMar>
              <w:top w:w="0" w:type="dxa"/>
              <w:left w:w="108" w:type="dxa"/>
              <w:bottom w:w="0" w:type="dxa"/>
              <w:right w:w="108" w:type="dxa"/>
            </w:tcMar>
            <w:hideMark/>
          </w:tcPr>
          <w:p w14:paraId="521263BA" w14:textId="77777777" w:rsidR="00DD7398" w:rsidRPr="006215B1" w:rsidRDefault="00DD7398" w:rsidP="00737415">
            <w:pPr>
              <w:jc w:val="center"/>
              <w:rPr>
                <w:rFonts w:eastAsia="Aptos"/>
                <w:i/>
                <w:iCs/>
              </w:rPr>
            </w:pPr>
            <w:r w:rsidRPr="006215B1">
              <w:rPr>
                <w:rFonts w:eastAsia="Aptos"/>
                <w:i/>
                <w:iCs/>
                <w:lang w:val="en-US"/>
              </w:rPr>
              <w:t>199</w:t>
            </w:r>
          </w:p>
        </w:tc>
        <w:tc>
          <w:tcPr>
            <w:tcW w:w="849" w:type="dxa"/>
            <w:tcMar>
              <w:top w:w="0" w:type="dxa"/>
              <w:left w:w="108" w:type="dxa"/>
              <w:bottom w:w="0" w:type="dxa"/>
              <w:right w:w="108" w:type="dxa"/>
            </w:tcMar>
            <w:hideMark/>
          </w:tcPr>
          <w:p w14:paraId="2688B74E" w14:textId="77777777" w:rsidR="00DD7398" w:rsidRPr="006215B1" w:rsidRDefault="00DD7398" w:rsidP="00737415">
            <w:pPr>
              <w:jc w:val="center"/>
              <w:rPr>
                <w:rFonts w:eastAsia="Aptos"/>
                <w:i/>
                <w:iCs/>
              </w:rPr>
            </w:pPr>
            <w:r w:rsidRPr="006215B1">
              <w:rPr>
                <w:rFonts w:eastAsia="Aptos"/>
                <w:i/>
                <w:iCs/>
                <w:lang w:val="en-US"/>
              </w:rPr>
              <w:t>42</w:t>
            </w:r>
          </w:p>
        </w:tc>
      </w:tr>
      <w:tr w:rsidR="00DD7398" w:rsidRPr="006215B1" w14:paraId="44306DE8" w14:textId="77777777" w:rsidTr="00737415">
        <w:trPr>
          <w:trHeight w:val="170"/>
        </w:trPr>
        <w:tc>
          <w:tcPr>
            <w:tcW w:w="682" w:type="dxa"/>
            <w:tcMar>
              <w:top w:w="0" w:type="dxa"/>
              <w:left w:w="108" w:type="dxa"/>
              <w:bottom w:w="0" w:type="dxa"/>
              <w:right w:w="108" w:type="dxa"/>
            </w:tcMar>
            <w:hideMark/>
          </w:tcPr>
          <w:p w14:paraId="4E09A241" w14:textId="77777777" w:rsidR="00DD7398" w:rsidRPr="006215B1" w:rsidRDefault="00DD7398" w:rsidP="00737415">
            <w:pPr>
              <w:jc w:val="center"/>
              <w:rPr>
                <w:rFonts w:eastAsia="Aptos"/>
                <w:i/>
                <w:iCs/>
              </w:rPr>
            </w:pPr>
            <w:r w:rsidRPr="006215B1">
              <w:rPr>
                <w:rFonts w:eastAsia="Aptos"/>
                <w:i/>
                <w:iCs/>
                <w:lang w:val="en-US"/>
              </w:rPr>
              <w:t>9</w:t>
            </w:r>
          </w:p>
        </w:tc>
        <w:tc>
          <w:tcPr>
            <w:tcW w:w="992" w:type="dxa"/>
            <w:tcMar>
              <w:top w:w="0" w:type="dxa"/>
              <w:left w:w="108" w:type="dxa"/>
              <w:bottom w:w="0" w:type="dxa"/>
              <w:right w:w="108" w:type="dxa"/>
            </w:tcMar>
            <w:hideMark/>
          </w:tcPr>
          <w:p w14:paraId="62A2884E" w14:textId="77777777" w:rsidR="00DD7398" w:rsidRPr="006215B1" w:rsidRDefault="00DD7398" w:rsidP="00737415">
            <w:pPr>
              <w:jc w:val="center"/>
              <w:rPr>
                <w:rFonts w:eastAsia="Aptos"/>
                <w:i/>
                <w:iCs/>
              </w:rPr>
            </w:pPr>
            <w:r w:rsidRPr="006215B1">
              <w:rPr>
                <w:rFonts w:eastAsia="Aptos"/>
                <w:i/>
                <w:iCs/>
                <w:lang w:val="en-US"/>
              </w:rPr>
              <w:t>444</w:t>
            </w:r>
          </w:p>
        </w:tc>
        <w:tc>
          <w:tcPr>
            <w:tcW w:w="866" w:type="dxa"/>
            <w:tcMar>
              <w:top w:w="0" w:type="dxa"/>
              <w:left w:w="108" w:type="dxa"/>
              <w:bottom w:w="0" w:type="dxa"/>
              <w:right w:w="108" w:type="dxa"/>
            </w:tcMar>
            <w:hideMark/>
          </w:tcPr>
          <w:p w14:paraId="1053F95F" w14:textId="77777777" w:rsidR="00DD7398" w:rsidRPr="006215B1" w:rsidRDefault="00DD7398" w:rsidP="00737415">
            <w:pPr>
              <w:jc w:val="center"/>
              <w:rPr>
                <w:rFonts w:eastAsia="Aptos"/>
                <w:i/>
                <w:iCs/>
              </w:rPr>
            </w:pPr>
            <w:r w:rsidRPr="006215B1">
              <w:rPr>
                <w:rFonts w:eastAsia="Aptos"/>
                <w:i/>
                <w:iCs/>
                <w:lang w:val="en-US"/>
              </w:rPr>
              <w:t>38</w:t>
            </w:r>
          </w:p>
        </w:tc>
        <w:tc>
          <w:tcPr>
            <w:tcW w:w="856" w:type="dxa"/>
            <w:tcMar>
              <w:top w:w="0" w:type="dxa"/>
              <w:left w:w="108" w:type="dxa"/>
              <w:bottom w:w="0" w:type="dxa"/>
              <w:right w:w="108" w:type="dxa"/>
            </w:tcMar>
            <w:hideMark/>
          </w:tcPr>
          <w:p w14:paraId="00926D9C" w14:textId="77777777" w:rsidR="00DD7398" w:rsidRPr="006215B1" w:rsidRDefault="00DD7398" w:rsidP="00737415">
            <w:pPr>
              <w:jc w:val="center"/>
              <w:rPr>
                <w:rFonts w:eastAsia="Aptos"/>
                <w:i/>
                <w:iCs/>
              </w:rPr>
            </w:pPr>
            <w:r w:rsidRPr="006215B1">
              <w:rPr>
                <w:rFonts w:eastAsia="Aptos"/>
                <w:i/>
                <w:iCs/>
                <w:lang w:val="en-US"/>
              </w:rPr>
              <w:t>345</w:t>
            </w:r>
          </w:p>
        </w:tc>
        <w:tc>
          <w:tcPr>
            <w:tcW w:w="849" w:type="dxa"/>
            <w:tcMar>
              <w:top w:w="0" w:type="dxa"/>
              <w:left w:w="108" w:type="dxa"/>
              <w:bottom w:w="0" w:type="dxa"/>
              <w:right w:w="108" w:type="dxa"/>
            </w:tcMar>
            <w:hideMark/>
          </w:tcPr>
          <w:p w14:paraId="0C83A0B7" w14:textId="77777777" w:rsidR="00DD7398" w:rsidRPr="006215B1" w:rsidRDefault="00DD7398" w:rsidP="00737415">
            <w:pPr>
              <w:jc w:val="center"/>
              <w:rPr>
                <w:rFonts w:eastAsia="Aptos"/>
                <w:i/>
                <w:iCs/>
              </w:rPr>
            </w:pPr>
            <w:r w:rsidRPr="006215B1">
              <w:rPr>
                <w:rFonts w:eastAsia="Aptos"/>
                <w:i/>
                <w:iCs/>
                <w:lang w:val="en-US"/>
              </w:rPr>
              <w:t>57</w:t>
            </w:r>
          </w:p>
        </w:tc>
        <w:tc>
          <w:tcPr>
            <w:tcW w:w="856" w:type="dxa"/>
            <w:tcMar>
              <w:top w:w="0" w:type="dxa"/>
              <w:left w:w="108" w:type="dxa"/>
              <w:bottom w:w="0" w:type="dxa"/>
              <w:right w:w="108" w:type="dxa"/>
            </w:tcMar>
            <w:hideMark/>
          </w:tcPr>
          <w:p w14:paraId="30B931F2" w14:textId="77777777" w:rsidR="00DD7398" w:rsidRPr="006215B1" w:rsidRDefault="00DD7398" w:rsidP="00737415">
            <w:pPr>
              <w:jc w:val="center"/>
              <w:rPr>
                <w:rFonts w:eastAsia="Aptos"/>
                <w:i/>
                <w:iCs/>
              </w:rPr>
            </w:pPr>
            <w:r w:rsidRPr="006215B1">
              <w:rPr>
                <w:rFonts w:eastAsia="Aptos"/>
                <w:i/>
                <w:iCs/>
                <w:lang w:val="en-US"/>
              </w:rPr>
              <w:t>345</w:t>
            </w:r>
          </w:p>
        </w:tc>
        <w:tc>
          <w:tcPr>
            <w:tcW w:w="849" w:type="dxa"/>
            <w:tcMar>
              <w:top w:w="0" w:type="dxa"/>
              <w:left w:w="108" w:type="dxa"/>
              <w:bottom w:w="0" w:type="dxa"/>
              <w:right w:w="108" w:type="dxa"/>
            </w:tcMar>
            <w:hideMark/>
          </w:tcPr>
          <w:p w14:paraId="4BBDEF5C" w14:textId="77777777" w:rsidR="00DD7398" w:rsidRPr="006215B1" w:rsidRDefault="00DD7398" w:rsidP="00737415">
            <w:pPr>
              <w:jc w:val="center"/>
              <w:rPr>
                <w:rFonts w:eastAsia="Aptos"/>
                <w:i/>
                <w:iCs/>
              </w:rPr>
            </w:pPr>
            <w:r w:rsidRPr="006215B1">
              <w:rPr>
                <w:rFonts w:eastAsia="Aptos"/>
                <w:i/>
                <w:iCs/>
                <w:lang w:val="en-US"/>
              </w:rPr>
              <w:t>69</w:t>
            </w:r>
          </w:p>
        </w:tc>
        <w:tc>
          <w:tcPr>
            <w:tcW w:w="856" w:type="dxa"/>
            <w:tcMar>
              <w:top w:w="0" w:type="dxa"/>
              <w:left w:w="108" w:type="dxa"/>
              <w:bottom w:w="0" w:type="dxa"/>
              <w:right w:w="108" w:type="dxa"/>
            </w:tcMar>
            <w:hideMark/>
          </w:tcPr>
          <w:p w14:paraId="509487D5" w14:textId="77777777" w:rsidR="00DD7398" w:rsidRPr="006215B1" w:rsidRDefault="00DD7398" w:rsidP="00737415">
            <w:pPr>
              <w:jc w:val="center"/>
              <w:rPr>
                <w:rFonts w:eastAsia="Aptos"/>
                <w:i/>
                <w:iCs/>
              </w:rPr>
            </w:pPr>
            <w:r w:rsidRPr="006215B1">
              <w:rPr>
                <w:rFonts w:eastAsia="Aptos"/>
                <w:i/>
                <w:iCs/>
                <w:lang w:val="en-US"/>
              </w:rPr>
              <w:t>345</w:t>
            </w:r>
          </w:p>
        </w:tc>
        <w:tc>
          <w:tcPr>
            <w:tcW w:w="849" w:type="dxa"/>
            <w:tcMar>
              <w:top w:w="0" w:type="dxa"/>
              <w:left w:w="108" w:type="dxa"/>
              <w:bottom w:w="0" w:type="dxa"/>
              <w:right w:w="108" w:type="dxa"/>
            </w:tcMar>
            <w:hideMark/>
          </w:tcPr>
          <w:p w14:paraId="6D2BCBA5" w14:textId="77777777" w:rsidR="00DD7398" w:rsidRPr="006215B1" w:rsidRDefault="00DD7398" w:rsidP="00737415">
            <w:pPr>
              <w:jc w:val="center"/>
              <w:rPr>
                <w:rFonts w:eastAsia="Aptos"/>
                <w:i/>
                <w:iCs/>
              </w:rPr>
            </w:pPr>
            <w:r w:rsidRPr="006215B1">
              <w:rPr>
                <w:rFonts w:eastAsia="Aptos"/>
                <w:i/>
                <w:iCs/>
                <w:lang w:val="en-US"/>
              </w:rPr>
              <w:t>38</w:t>
            </w:r>
          </w:p>
        </w:tc>
      </w:tr>
      <w:tr w:rsidR="00DD7398" w:rsidRPr="006215B1" w14:paraId="6440BF91" w14:textId="77777777" w:rsidTr="00737415">
        <w:trPr>
          <w:trHeight w:val="170"/>
        </w:trPr>
        <w:tc>
          <w:tcPr>
            <w:tcW w:w="682" w:type="dxa"/>
            <w:tcMar>
              <w:top w:w="0" w:type="dxa"/>
              <w:left w:w="108" w:type="dxa"/>
              <w:bottom w:w="0" w:type="dxa"/>
              <w:right w:w="108" w:type="dxa"/>
            </w:tcMar>
            <w:hideMark/>
          </w:tcPr>
          <w:p w14:paraId="10F52597" w14:textId="77777777" w:rsidR="00DD7398" w:rsidRPr="006215B1" w:rsidRDefault="00DD7398" w:rsidP="00737415">
            <w:pPr>
              <w:jc w:val="center"/>
              <w:rPr>
                <w:rFonts w:eastAsia="Aptos"/>
                <w:i/>
                <w:iCs/>
              </w:rPr>
            </w:pPr>
            <w:r w:rsidRPr="006215B1">
              <w:rPr>
                <w:rFonts w:eastAsia="Aptos"/>
                <w:i/>
                <w:iCs/>
                <w:lang w:val="en-US"/>
              </w:rPr>
              <w:t>10</w:t>
            </w:r>
          </w:p>
        </w:tc>
        <w:tc>
          <w:tcPr>
            <w:tcW w:w="992" w:type="dxa"/>
            <w:tcMar>
              <w:top w:w="0" w:type="dxa"/>
              <w:left w:w="108" w:type="dxa"/>
              <w:bottom w:w="0" w:type="dxa"/>
              <w:right w:w="108" w:type="dxa"/>
            </w:tcMar>
            <w:hideMark/>
          </w:tcPr>
          <w:p w14:paraId="27AFD033" w14:textId="77777777" w:rsidR="00DD7398" w:rsidRPr="006215B1" w:rsidRDefault="00DD7398" w:rsidP="00737415">
            <w:pPr>
              <w:jc w:val="center"/>
              <w:rPr>
                <w:rFonts w:eastAsia="Aptos"/>
                <w:i/>
                <w:iCs/>
              </w:rPr>
            </w:pPr>
            <w:r w:rsidRPr="006215B1">
              <w:rPr>
                <w:rFonts w:eastAsia="Aptos"/>
                <w:i/>
                <w:iCs/>
                <w:lang w:val="en-US"/>
              </w:rPr>
              <w:t>412</w:t>
            </w:r>
          </w:p>
        </w:tc>
        <w:tc>
          <w:tcPr>
            <w:tcW w:w="866" w:type="dxa"/>
            <w:tcMar>
              <w:top w:w="0" w:type="dxa"/>
              <w:left w:w="108" w:type="dxa"/>
              <w:bottom w:w="0" w:type="dxa"/>
              <w:right w:w="108" w:type="dxa"/>
            </w:tcMar>
            <w:hideMark/>
          </w:tcPr>
          <w:p w14:paraId="1ED2ECCD" w14:textId="77777777" w:rsidR="00DD7398" w:rsidRPr="006215B1" w:rsidRDefault="00DD7398" w:rsidP="00737415">
            <w:pPr>
              <w:jc w:val="center"/>
              <w:rPr>
                <w:rFonts w:eastAsia="Aptos"/>
                <w:i/>
                <w:iCs/>
              </w:rPr>
            </w:pPr>
            <w:r w:rsidRPr="006215B1">
              <w:rPr>
                <w:rFonts w:eastAsia="Aptos"/>
                <w:i/>
                <w:iCs/>
                <w:lang w:val="en-US"/>
              </w:rPr>
              <w:t>33</w:t>
            </w:r>
          </w:p>
        </w:tc>
        <w:tc>
          <w:tcPr>
            <w:tcW w:w="856" w:type="dxa"/>
            <w:tcMar>
              <w:top w:w="0" w:type="dxa"/>
              <w:left w:w="108" w:type="dxa"/>
              <w:bottom w:w="0" w:type="dxa"/>
              <w:right w:w="108" w:type="dxa"/>
            </w:tcMar>
            <w:hideMark/>
          </w:tcPr>
          <w:p w14:paraId="1CD337C3" w14:textId="77777777" w:rsidR="00DD7398" w:rsidRPr="006215B1" w:rsidRDefault="00DD7398" w:rsidP="00737415">
            <w:pPr>
              <w:jc w:val="center"/>
              <w:rPr>
                <w:rFonts w:eastAsia="Aptos"/>
                <w:i/>
                <w:iCs/>
              </w:rPr>
            </w:pPr>
            <w:r w:rsidRPr="006215B1">
              <w:rPr>
                <w:rFonts w:eastAsia="Aptos"/>
                <w:i/>
                <w:iCs/>
                <w:lang w:val="en-US"/>
              </w:rPr>
              <w:t>333</w:t>
            </w:r>
          </w:p>
        </w:tc>
        <w:tc>
          <w:tcPr>
            <w:tcW w:w="849" w:type="dxa"/>
            <w:tcMar>
              <w:top w:w="0" w:type="dxa"/>
              <w:left w:w="108" w:type="dxa"/>
              <w:bottom w:w="0" w:type="dxa"/>
              <w:right w:w="108" w:type="dxa"/>
            </w:tcMar>
            <w:hideMark/>
          </w:tcPr>
          <w:p w14:paraId="6E0EEBA9" w14:textId="77777777" w:rsidR="00DD7398" w:rsidRPr="006215B1" w:rsidRDefault="00DD7398" w:rsidP="00737415">
            <w:pPr>
              <w:jc w:val="center"/>
              <w:rPr>
                <w:rFonts w:eastAsia="Aptos"/>
                <w:i/>
                <w:iCs/>
                <w:lang w:val="en-US"/>
              </w:rPr>
            </w:pPr>
            <w:r w:rsidRPr="006215B1">
              <w:rPr>
                <w:rFonts w:eastAsia="Aptos"/>
                <w:i/>
                <w:iCs/>
                <w:lang w:val="en-US"/>
              </w:rPr>
              <w:t>53</w:t>
            </w:r>
          </w:p>
        </w:tc>
        <w:tc>
          <w:tcPr>
            <w:tcW w:w="856" w:type="dxa"/>
            <w:tcMar>
              <w:top w:w="0" w:type="dxa"/>
              <w:left w:w="108" w:type="dxa"/>
              <w:bottom w:w="0" w:type="dxa"/>
              <w:right w:w="108" w:type="dxa"/>
            </w:tcMar>
            <w:hideMark/>
          </w:tcPr>
          <w:p w14:paraId="4D739899" w14:textId="77777777" w:rsidR="00DD7398" w:rsidRPr="006215B1" w:rsidRDefault="00DD7398" w:rsidP="00737415">
            <w:pPr>
              <w:jc w:val="center"/>
              <w:rPr>
                <w:rFonts w:eastAsia="Aptos"/>
                <w:i/>
                <w:iCs/>
              </w:rPr>
            </w:pPr>
            <w:r w:rsidRPr="006215B1">
              <w:rPr>
                <w:rFonts w:eastAsia="Aptos"/>
                <w:i/>
                <w:iCs/>
                <w:lang w:val="en-US"/>
              </w:rPr>
              <w:t>196</w:t>
            </w:r>
          </w:p>
        </w:tc>
        <w:tc>
          <w:tcPr>
            <w:tcW w:w="849" w:type="dxa"/>
            <w:tcMar>
              <w:top w:w="0" w:type="dxa"/>
              <w:left w:w="108" w:type="dxa"/>
              <w:bottom w:w="0" w:type="dxa"/>
              <w:right w:w="108" w:type="dxa"/>
            </w:tcMar>
            <w:hideMark/>
          </w:tcPr>
          <w:p w14:paraId="66B1F621" w14:textId="77777777" w:rsidR="00DD7398" w:rsidRPr="006215B1" w:rsidRDefault="00DD7398" w:rsidP="00737415">
            <w:pPr>
              <w:jc w:val="center"/>
              <w:rPr>
                <w:rFonts w:eastAsia="Aptos"/>
                <w:i/>
                <w:iCs/>
              </w:rPr>
            </w:pPr>
            <w:r w:rsidRPr="006215B1">
              <w:rPr>
                <w:rFonts w:eastAsia="Aptos"/>
                <w:i/>
                <w:iCs/>
                <w:lang w:val="en-US"/>
              </w:rPr>
              <w:t>57</w:t>
            </w:r>
          </w:p>
        </w:tc>
        <w:tc>
          <w:tcPr>
            <w:tcW w:w="856" w:type="dxa"/>
            <w:tcMar>
              <w:top w:w="0" w:type="dxa"/>
              <w:left w:w="108" w:type="dxa"/>
              <w:bottom w:w="0" w:type="dxa"/>
              <w:right w:w="108" w:type="dxa"/>
            </w:tcMar>
            <w:hideMark/>
          </w:tcPr>
          <w:p w14:paraId="543C33F1" w14:textId="77777777" w:rsidR="00DD7398" w:rsidRPr="006215B1" w:rsidRDefault="00DD7398" w:rsidP="00737415">
            <w:pPr>
              <w:jc w:val="center"/>
              <w:rPr>
                <w:rFonts w:eastAsia="Aptos"/>
                <w:i/>
                <w:iCs/>
              </w:rPr>
            </w:pPr>
            <w:r w:rsidRPr="006215B1">
              <w:rPr>
                <w:rFonts w:eastAsia="Aptos"/>
                <w:i/>
                <w:iCs/>
                <w:lang w:val="en-US"/>
              </w:rPr>
              <w:t>333</w:t>
            </w:r>
          </w:p>
        </w:tc>
        <w:tc>
          <w:tcPr>
            <w:tcW w:w="849" w:type="dxa"/>
            <w:tcMar>
              <w:top w:w="0" w:type="dxa"/>
              <w:left w:w="108" w:type="dxa"/>
              <w:bottom w:w="0" w:type="dxa"/>
              <w:right w:w="108" w:type="dxa"/>
            </w:tcMar>
            <w:hideMark/>
          </w:tcPr>
          <w:p w14:paraId="24A18A3B" w14:textId="77777777" w:rsidR="00DD7398" w:rsidRPr="006215B1" w:rsidRDefault="00DD7398" w:rsidP="00737415">
            <w:pPr>
              <w:jc w:val="center"/>
              <w:rPr>
                <w:rFonts w:eastAsia="Aptos"/>
                <w:i/>
                <w:iCs/>
              </w:rPr>
            </w:pPr>
            <w:r w:rsidRPr="006215B1">
              <w:rPr>
                <w:rFonts w:eastAsia="Aptos"/>
                <w:i/>
                <w:iCs/>
                <w:lang w:val="en-US"/>
              </w:rPr>
              <w:t>34</w:t>
            </w:r>
          </w:p>
        </w:tc>
      </w:tr>
    </w:tbl>
    <w:p w14:paraId="21AC6FDE" w14:textId="40A5D7ED" w:rsidR="00885F63" w:rsidRDefault="00885F63" w:rsidP="00885F63">
      <w:pPr>
        <w:tabs>
          <w:tab w:val="left" w:pos="3969"/>
        </w:tabs>
        <w:rPr>
          <w:b/>
        </w:rPr>
      </w:pPr>
      <w:r>
        <w:rPr>
          <w:b/>
        </w:rPr>
        <w:lastRenderedPageBreak/>
        <w:t>RISING OF COUNCIL:</w:t>
      </w:r>
      <w:r>
        <w:rPr>
          <w:b/>
        </w:rPr>
        <w:tab/>
      </w:r>
      <w:r>
        <w:rPr>
          <w:b/>
        </w:rPr>
        <w:tab/>
      </w:r>
      <w:r w:rsidR="009A17F6">
        <w:rPr>
          <w:b/>
        </w:rPr>
        <w:t>6.05</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23A9"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EE7C7B" w:rsidRDefault="00885F63" w:rsidP="00885F63">
      <w:pPr>
        <w:tabs>
          <w:tab w:val="left" w:pos="3969"/>
        </w:tabs>
        <w:rPr>
          <w:b/>
        </w:rPr>
      </w:pPr>
      <w:r w:rsidRPr="00EE7C7B">
        <w:rPr>
          <w:b/>
        </w:rPr>
        <w:t>Council officers in attendance:</w:t>
      </w:r>
    </w:p>
    <w:p w14:paraId="7877C1D5" w14:textId="77777777" w:rsidR="00885F63" w:rsidRPr="00EE7C7B" w:rsidRDefault="00885F63" w:rsidP="00885F63">
      <w:pPr>
        <w:tabs>
          <w:tab w:val="left" w:pos="3969"/>
        </w:tabs>
        <w:rPr>
          <w:b/>
        </w:rPr>
      </w:pPr>
    </w:p>
    <w:p w14:paraId="7666B806" w14:textId="196FED28" w:rsidR="001A7B21" w:rsidRPr="00EE7C7B" w:rsidRDefault="001A7B21" w:rsidP="001A7B21">
      <w:pPr>
        <w:tabs>
          <w:tab w:val="left" w:pos="1701"/>
          <w:tab w:val="left" w:pos="2835"/>
          <w:tab w:val="left" w:pos="3969"/>
          <w:tab w:val="left" w:pos="5103"/>
        </w:tabs>
      </w:pPr>
      <w:r w:rsidRPr="00EE7C7B">
        <w:t>Victor Tan (Council and Committee Coordinator)</w:t>
      </w:r>
    </w:p>
    <w:p w14:paraId="4AAD37B0" w14:textId="361A9A68" w:rsidR="00AA2FA8" w:rsidRPr="00EE7C7B" w:rsidRDefault="00CA6367" w:rsidP="00AA2FA8">
      <w:pPr>
        <w:tabs>
          <w:tab w:val="left" w:pos="1701"/>
          <w:tab w:val="left" w:pos="2835"/>
          <w:tab w:val="left" w:pos="3969"/>
          <w:tab w:val="left" w:pos="5103"/>
        </w:tabs>
      </w:pPr>
      <w:r w:rsidRPr="00EE7C7B">
        <w:t>Dorian Maruda</w:t>
      </w:r>
      <w:r w:rsidR="00AA2FA8" w:rsidRPr="00EE7C7B">
        <w:t xml:space="preserve"> (</w:t>
      </w:r>
      <w:r w:rsidRPr="00EE7C7B">
        <w:t>A/</w:t>
      </w:r>
      <w:r w:rsidR="00AA2FA8" w:rsidRPr="00EE7C7B">
        <w:t>Senior Council and Committee Officer)</w:t>
      </w:r>
    </w:p>
    <w:p w14:paraId="259E8586" w14:textId="662D6627" w:rsidR="00DB02D3" w:rsidRPr="00EE7C7B" w:rsidRDefault="00320925" w:rsidP="00AA2FA8">
      <w:pPr>
        <w:tabs>
          <w:tab w:val="left" w:pos="1701"/>
          <w:tab w:val="left" w:pos="2835"/>
          <w:tab w:val="left" w:pos="3969"/>
          <w:tab w:val="left" w:pos="5103"/>
        </w:tabs>
      </w:pPr>
      <w:r w:rsidRPr="00EE7C7B">
        <w:t>Don Reid</w:t>
      </w:r>
      <w:r w:rsidR="00DB02D3" w:rsidRPr="00EE7C7B">
        <w:t xml:space="preserve"> (A/</w:t>
      </w:r>
      <w:r w:rsidRPr="00EE7C7B">
        <w:t xml:space="preserve">Senior </w:t>
      </w:r>
      <w:r w:rsidR="00DB02D3" w:rsidRPr="00EE7C7B">
        <w:t>Council and Committee Officer)</w:t>
      </w:r>
    </w:p>
    <w:p w14:paraId="675C0D7F" w14:textId="51A7C369" w:rsidR="00DB02D3" w:rsidRPr="00EE7C7B" w:rsidRDefault="00DB02D3" w:rsidP="00885F63">
      <w:pPr>
        <w:tabs>
          <w:tab w:val="left" w:pos="1701"/>
          <w:tab w:val="left" w:pos="2835"/>
          <w:tab w:val="left" w:pos="3969"/>
          <w:tab w:val="left" w:pos="5103"/>
        </w:tabs>
      </w:pPr>
      <w:r w:rsidRPr="00EE7C7B">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EE7C7B">
        <w:t>Billy Peers (Personal Support Officer to the Lord Mayor and Council Orderly)</w:t>
      </w:r>
    </w:p>
    <w:p w14:paraId="22683854" w14:textId="77777777" w:rsidR="00D11878" w:rsidRPr="00885F63" w:rsidRDefault="00D11878" w:rsidP="00885F63"/>
    <w:sectPr w:rsidR="00D11878" w:rsidRPr="00885F63" w:rsidSect="00D7645D">
      <w:headerReference w:type="default" r:id="rId31"/>
      <w:footerReference w:type="even" r:id="rId32"/>
      <w:footerReference w:type="default" r:id="rId33"/>
      <w:footerReference w:type="first" r:id="rId34"/>
      <w:pgSz w:w="11906" w:h="16838" w:code="9"/>
      <w:pgMar w:top="1134" w:right="1440"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EBA" w14:textId="77777777" w:rsidR="00756CB9" w:rsidRDefault="00756CB9">
      <w:r>
        <w:separator/>
      </w:r>
    </w:p>
  </w:endnote>
  <w:endnote w:type="continuationSeparator" w:id="0">
    <w:p w14:paraId="26978CC1" w14:textId="77777777" w:rsidR="00756CB9" w:rsidRDefault="00756CB9">
      <w:r>
        <w:continuationSeparator/>
      </w:r>
    </w:p>
  </w:endnote>
  <w:endnote w:type="continuationNotice" w:id="1">
    <w:p w14:paraId="4B4EE05B" w14:textId="77777777" w:rsidR="00756CB9" w:rsidRDefault="00756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F3EF" w14:textId="57E92EB3" w:rsidR="00DD7398" w:rsidRDefault="00DD7398">
    <w:pPr>
      <w:pStyle w:val="Footer"/>
      <w:framePr w:wrap="around" w:vAnchor="text" w:hAnchor="margin" w:xAlign="outside" w:y="1"/>
      <w:rPr>
        <w:rStyle w:val="PageNumber"/>
      </w:rPr>
    </w:pPr>
    <w:r>
      <w:rPr>
        <w:noProof/>
      </w:rPr>
      <mc:AlternateContent>
        <mc:Choice Requires="wps">
          <w:drawing>
            <wp:anchor distT="0" distB="0" distL="0" distR="0" simplePos="0" relativeHeight="251661333" behindDoc="0" locked="0" layoutInCell="1" allowOverlap="1" wp14:anchorId="1B87193C" wp14:editId="28DFC706">
              <wp:simplePos x="635" y="635"/>
              <wp:positionH relativeFrom="page">
                <wp:align>center</wp:align>
              </wp:positionH>
              <wp:positionV relativeFrom="page">
                <wp:align>bottom</wp:align>
              </wp:positionV>
              <wp:extent cx="443865" cy="443865"/>
              <wp:effectExtent l="0" t="0" r="18415" b="0"/>
              <wp:wrapNone/>
              <wp:docPr id="50035504" name="Text Box 5003550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1F81E" w14:textId="77777777" w:rsidR="00DD7398" w:rsidRPr="004D3A47" w:rsidRDefault="00DD7398" w:rsidP="0073741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7193C" id="_x0000_t202" coordsize="21600,21600" o:spt="202" path="m,l,21600r21600,l21600,xe">
              <v:stroke joinstyle="miter"/>
              <v:path gradientshapeok="t" o:connecttype="rect"/>
            </v:shapetype>
            <v:shape id="Text Box 50035504" o:spid="_x0000_s1037" type="#_x0000_t202" alt="SECURITY LABEL: OFFICIAL" style="position:absolute;left:0;text-align:left;margin-left:0;margin-top:0;width:34.95pt;height:34.95pt;z-index:2516613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2301F81E" w14:textId="77777777" w:rsidR="00DD7398" w:rsidRPr="004D3A47" w:rsidRDefault="00DD7398" w:rsidP="00737415">
                    <w:pPr>
                      <w:rPr>
                        <w:rFonts w:ascii="Arial" w:eastAsia="Arial" w:hAnsi="Arial" w:cs="Arial"/>
                        <w:noProof/>
                        <w:color w:val="FF0000"/>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5EE407" w14:textId="77777777" w:rsidR="00DD7398" w:rsidRDefault="00DD7398">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5B08" w14:textId="77777777" w:rsidR="00B17752" w:rsidRDefault="00B17752" w:rsidP="00B17752">
    <w:pPr>
      <w:pStyle w:val="Footer"/>
      <w:jc w:val="right"/>
      <w:rPr>
        <w:sz w:val="16"/>
      </w:rPr>
    </w:pPr>
    <w:r>
      <w:rPr>
        <w:noProof/>
        <w:sz w:val="16"/>
      </w:rPr>
      <mc:AlternateContent>
        <mc:Choice Requires="wps">
          <w:drawing>
            <wp:anchor distT="0" distB="0" distL="0" distR="0" simplePos="0" relativeHeight="251664405" behindDoc="0" locked="0" layoutInCell="1" allowOverlap="1" wp14:anchorId="27BF815B" wp14:editId="78D235EE">
              <wp:simplePos x="914400" y="10002741"/>
              <wp:positionH relativeFrom="page">
                <wp:align>center</wp:align>
              </wp:positionH>
              <wp:positionV relativeFrom="page">
                <wp:align>bottom</wp:align>
              </wp:positionV>
              <wp:extent cx="443865" cy="443865"/>
              <wp:effectExtent l="0" t="0" r="18415" b="0"/>
              <wp:wrapNone/>
              <wp:docPr id="348375973" name="Text Box 34837597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D1D50" w14:textId="77777777" w:rsidR="00B17752" w:rsidRPr="007607CE" w:rsidRDefault="00B17752" w:rsidP="00B17752">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F815B" id="_x0000_t202" coordsize="21600,21600" o:spt="202" path="m,l,21600r21600,l21600,xe">
              <v:stroke joinstyle="miter"/>
              <v:path gradientshapeok="t" o:connecttype="rect"/>
            </v:shapetype>
            <v:shape id="Text Box 348375973" o:spid="_x0000_s1038" type="#_x0000_t202" alt="SECURITY LABEL: OFFICIAL" style="position:absolute;left:0;text-align:left;margin-left:0;margin-top:0;width:34.95pt;height:34.95pt;z-index:2516644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DED1D50" w14:textId="77777777" w:rsidR="00B17752" w:rsidRPr="007607CE" w:rsidRDefault="00B17752" w:rsidP="00B17752">
                    <w:pPr>
                      <w:rPr>
                        <w:rFonts w:ascii="Arial" w:eastAsia="Arial" w:hAnsi="Arial" w:cs="Arial"/>
                        <w:noProof/>
                        <w:color w:val="FF0000"/>
                      </w:rPr>
                    </w:pPr>
                  </w:p>
                </w:txbxContent>
              </v:textbox>
              <w10:wrap anchorx="page" anchory="page"/>
            </v:shape>
          </w:pict>
        </mc:Fallback>
      </mc:AlternateContent>
    </w:r>
  </w:p>
  <w:p w14:paraId="72D31AFE" w14:textId="77777777" w:rsidR="00B17752" w:rsidRPr="0035481C" w:rsidRDefault="00B17752" w:rsidP="00B17752">
    <w:pPr>
      <w:pStyle w:val="Footer"/>
      <w:jc w:val="right"/>
      <w:rPr>
        <w:sz w:val="16"/>
      </w:rPr>
    </w:pPr>
    <w:r>
      <w:rPr>
        <w:noProof/>
        <w:sz w:val="16"/>
      </w:rPr>
      <mc:AlternateContent>
        <mc:Choice Requires="wps">
          <w:drawing>
            <wp:anchor distT="0" distB="0" distL="114300" distR="114300" simplePos="0" relativeHeight="251663381" behindDoc="0" locked="1" layoutInCell="0" allowOverlap="1" wp14:anchorId="336BDC4E" wp14:editId="4BEF6517">
              <wp:simplePos x="0" y="0"/>
              <wp:positionH relativeFrom="column">
                <wp:posOffset>-19050</wp:posOffset>
              </wp:positionH>
              <wp:positionV relativeFrom="paragraph">
                <wp:posOffset>73660</wp:posOffset>
              </wp:positionV>
              <wp:extent cx="3543300" cy="0"/>
              <wp:effectExtent l="0" t="19050" r="19050" b="19050"/>
              <wp:wrapNone/>
              <wp:docPr id="798402553" name="Straight Connector 798402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D25B1" id="Straight Connector 798402553" o:spid="_x0000_s1026" style="position:absolute;z-index:251663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Pr>
        <w:sz w:val="16"/>
        <w:szCs w:val="16"/>
      </w:rPr>
      <w:t>4756</w:t>
    </w:r>
    <w:r w:rsidRPr="009A7215">
      <w:rPr>
        <w:sz w:val="16"/>
        <w:szCs w:val="16"/>
      </w:rPr>
      <w:t xml:space="preserve"> (</w:t>
    </w:r>
    <w:r>
      <w:rPr>
        <w:sz w:val="16"/>
        <w:szCs w:val="16"/>
      </w:rPr>
      <w:t>Ordinary</w:t>
    </w:r>
    <w:r w:rsidRPr="009A7215">
      <w:rPr>
        <w:sz w:val="16"/>
        <w:szCs w:val="16"/>
      </w:rPr>
      <w:t xml:space="preserve">) Meeting – </w:t>
    </w:r>
    <w:r>
      <w:rPr>
        <w:bCs/>
        <w:sz w:val="16"/>
        <w:szCs w:val="16"/>
      </w:rPr>
      <w:t>11 February 2025</w:t>
    </w:r>
    <w:r>
      <w:rPr>
        <w:sz w:val="16"/>
      </w:rPr>
      <w:t>]</w:t>
    </w:r>
  </w:p>
  <w:p w14:paraId="24918540" w14:textId="0E6E70E1" w:rsidR="00DD7398" w:rsidRPr="00B17752" w:rsidRDefault="00DD7398" w:rsidP="00B177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E355" w14:textId="151D9B75" w:rsidR="00DD7398" w:rsidRDefault="00DD7398">
    <w:pPr>
      <w:pStyle w:val="Footer"/>
    </w:pPr>
    <w:r>
      <w:rPr>
        <w:noProof/>
      </w:rPr>
      <mc:AlternateContent>
        <mc:Choice Requires="wps">
          <w:drawing>
            <wp:anchor distT="0" distB="0" distL="0" distR="0" simplePos="0" relativeHeight="251660309" behindDoc="0" locked="0" layoutInCell="1" allowOverlap="1" wp14:anchorId="4A1FECFF" wp14:editId="45D3C189">
              <wp:simplePos x="914400" y="9785350"/>
              <wp:positionH relativeFrom="page">
                <wp:align>center</wp:align>
              </wp:positionH>
              <wp:positionV relativeFrom="page">
                <wp:align>bottom</wp:align>
              </wp:positionV>
              <wp:extent cx="443865" cy="443865"/>
              <wp:effectExtent l="0" t="0" r="18415" b="0"/>
              <wp:wrapNone/>
              <wp:docPr id="447768687" name="Text Box 44776868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C386A" w14:textId="77777777" w:rsidR="00DD7398" w:rsidRPr="004D3A47" w:rsidRDefault="00DD7398" w:rsidP="0073741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FECFF" id="_x0000_t202" coordsize="21600,21600" o:spt="202" path="m,l,21600r21600,l21600,xe">
              <v:stroke joinstyle="miter"/>
              <v:path gradientshapeok="t" o:connecttype="rect"/>
            </v:shapetype>
            <v:shape id="Text Box 447768687" o:spid="_x0000_s1039" type="#_x0000_t202" alt="SECURITY LABEL: OFFICIAL" style="position:absolute;left:0;text-align:left;margin-left:0;margin-top:0;width:34.95pt;height:34.95pt;z-index:2516603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70C386A" w14:textId="77777777" w:rsidR="00DD7398" w:rsidRPr="004D3A47" w:rsidRDefault="00DD7398" w:rsidP="00737415">
                    <w:pPr>
                      <w:rPr>
                        <w:rFonts w:ascii="Arial" w:eastAsia="Arial" w:hAnsi="Arial" w:cs="Arial"/>
                        <w:noProof/>
                        <w:color w:val="FF000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1310EC24"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40"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34E6B0E2"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41"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0C18A7D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7B39"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60358D">
      <w:rPr>
        <w:sz w:val="16"/>
        <w:szCs w:val="16"/>
      </w:rPr>
      <w:t>4756</w:t>
    </w:r>
    <w:r w:rsidRPr="009A7215">
      <w:rPr>
        <w:sz w:val="16"/>
        <w:szCs w:val="16"/>
      </w:rPr>
      <w:t xml:space="preserve"> (</w:t>
    </w:r>
    <w:r>
      <w:rPr>
        <w:sz w:val="16"/>
        <w:szCs w:val="16"/>
      </w:rPr>
      <w:t>Ordinary</w:t>
    </w:r>
    <w:r w:rsidRPr="009A7215">
      <w:rPr>
        <w:sz w:val="16"/>
        <w:szCs w:val="16"/>
      </w:rPr>
      <w:t xml:space="preserve">) Meeting – </w:t>
    </w:r>
    <w:r w:rsidR="0060358D">
      <w:rPr>
        <w:bCs/>
        <w:sz w:val="16"/>
        <w:szCs w:val="16"/>
      </w:rPr>
      <w:t>11 February 2025</w:t>
    </w:r>
    <w:r>
      <w:rPr>
        <w:sz w:val="16"/>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564A2181"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42"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1E8C3A5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DF0E"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60358D">
      <w:rPr>
        <w:sz w:val="16"/>
        <w:szCs w:val="16"/>
      </w:rPr>
      <w:t>4756</w:t>
    </w:r>
    <w:r w:rsidRPr="009A7215">
      <w:rPr>
        <w:sz w:val="16"/>
        <w:szCs w:val="16"/>
      </w:rPr>
      <w:t xml:space="preserve"> (</w:t>
    </w:r>
    <w:r>
      <w:rPr>
        <w:sz w:val="16"/>
        <w:szCs w:val="16"/>
      </w:rPr>
      <w:t>Ordinary</w:t>
    </w:r>
    <w:r w:rsidRPr="009A7215">
      <w:rPr>
        <w:sz w:val="16"/>
        <w:szCs w:val="16"/>
      </w:rPr>
      <w:t xml:space="preserve">) Meeting – </w:t>
    </w:r>
    <w:r w:rsidR="0060358D">
      <w:rPr>
        <w:bCs/>
        <w:sz w:val="16"/>
        <w:szCs w:val="16"/>
      </w:rPr>
      <w:t>11 February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83F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71A425AB"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AABFA"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60358D">
      <w:rPr>
        <w:sz w:val="16"/>
        <w:szCs w:val="16"/>
      </w:rPr>
      <w:t>4756</w:t>
    </w:r>
    <w:r w:rsidRPr="009A7215">
      <w:rPr>
        <w:sz w:val="16"/>
        <w:szCs w:val="16"/>
      </w:rPr>
      <w:t xml:space="preserve"> (</w:t>
    </w:r>
    <w:r>
      <w:rPr>
        <w:sz w:val="16"/>
        <w:szCs w:val="16"/>
      </w:rPr>
      <w:t>Ordinary</w:t>
    </w:r>
    <w:r w:rsidRPr="009A7215">
      <w:rPr>
        <w:sz w:val="16"/>
        <w:szCs w:val="16"/>
      </w:rPr>
      <w:t xml:space="preserve">) Meeting – </w:t>
    </w:r>
    <w:r w:rsidR="0060358D">
      <w:rPr>
        <w:bCs/>
        <w:sz w:val="16"/>
        <w:szCs w:val="16"/>
      </w:rPr>
      <w:t>11 February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BD31"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915" w14:textId="77777777" w:rsidR="00756CB9" w:rsidRDefault="00756CB9">
      <w:r>
        <w:separator/>
      </w:r>
    </w:p>
  </w:footnote>
  <w:footnote w:type="continuationSeparator" w:id="0">
    <w:p w14:paraId="1A9074ED" w14:textId="77777777" w:rsidR="00756CB9" w:rsidRDefault="00756CB9">
      <w:r>
        <w:continuationSeparator/>
      </w:r>
    </w:p>
  </w:footnote>
  <w:footnote w:type="continuationNotice" w:id="1">
    <w:p w14:paraId="32B752DE" w14:textId="77777777" w:rsidR="00756CB9" w:rsidRDefault="00756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737415">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B17752">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1314907"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2257CE27" w:rsidR="00B02E55" w:rsidRDefault="00B02E55" w:rsidP="00B02E55">
          <w:pPr>
            <w:tabs>
              <w:tab w:val="center" w:pos="4513"/>
            </w:tabs>
            <w:ind w:right="95"/>
            <w:jc w:val="center"/>
            <w:rPr>
              <w:b/>
              <w:sz w:val="24"/>
            </w:rPr>
          </w:pPr>
          <w:r>
            <w:rPr>
              <w:b/>
              <w:sz w:val="24"/>
            </w:rPr>
            <w:t xml:space="preserve">THE </w:t>
          </w:r>
          <w:r w:rsidR="0060358D">
            <w:rPr>
              <w:b/>
              <w:sz w:val="24"/>
            </w:rPr>
            <w:t>4756</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6DDB8D84" w:rsidR="00B02E55" w:rsidRDefault="00B02E55" w:rsidP="00B02E55">
          <w:pPr>
            <w:jc w:val="center"/>
            <w:rPr>
              <w:b/>
              <w:sz w:val="24"/>
            </w:rPr>
          </w:pPr>
          <w:r>
            <w:rPr>
              <w:b/>
              <w:sz w:val="24"/>
            </w:rPr>
            <w:t xml:space="preserve">ON TUESDAY </w:t>
          </w:r>
          <w:r w:rsidR="0060358D">
            <w:rPr>
              <w:b/>
              <w:sz w:val="24"/>
            </w:rPr>
            <w:t>11 FEBRUARY 2025</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737415">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B17752">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1314908"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504B557F" w:rsidR="00085319" w:rsidRDefault="00085319" w:rsidP="00085319">
          <w:pPr>
            <w:tabs>
              <w:tab w:val="center" w:pos="4513"/>
            </w:tabs>
            <w:ind w:right="95"/>
            <w:jc w:val="center"/>
            <w:rPr>
              <w:b/>
              <w:sz w:val="24"/>
            </w:rPr>
          </w:pPr>
          <w:r>
            <w:rPr>
              <w:b/>
              <w:sz w:val="24"/>
            </w:rPr>
            <w:t xml:space="preserve">THE </w:t>
          </w:r>
          <w:r w:rsidR="0060358D">
            <w:rPr>
              <w:b/>
              <w:sz w:val="24"/>
            </w:rPr>
            <w:t>4756</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3E33BC54" w:rsidR="00085319" w:rsidRDefault="00085319" w:rsidP="00085319">
          <w:pPr>
            <w:jc w:val="center"/>
            <w:rPr>
              <w:b/>
              <w:sz w:val="24"/>
            </w:rPr>
          </w:pPr>
          <w:r>
            <w:rPr>
              <w:b/>
              <w:sz w:val="24"/>
            </w:rPr>
            <w:t xml:space="preserve">ON TUESDAY </w:t>
          </w:r>
          <w:r w:rsidR="0060358D">
            <w:rPr>
              <w:b/>
              <w:sz w:val="24"/>
            </w:rPr>
            <w:t>11 FEBRUARY 2025</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755F" w14:textId="3735359F" w:rsidR="00DD7398" w:rsidRDefault="00DD7398" w:rsidP="00737415">
    <w:pPr>
      <w:framePr w:w="9027" w:wrap="notBeside" w:vAnchor="text" w:hAnchor="text" w:x="1" w:y="1"/>
      <w:jc w:val="center"/>
      <w:rPr>
        <w:b/>
      </w:rPr>
    </w:pPr>
    <w:r>
      <w:rPr>
        <w:b/>
      </w:rPr>
      <w:t xml:space="preserve">- </w:t>
    </w:r>
    <w:r>
      <w:rPr>
        <w:b/>
      </w:rPr>
      <w:fldChar w:fldCharType="begin"/>
    </w:r>
    <w:r>
      <w:rPr>
        <w:b/>
      </w:rPr>
      <w:instrText xml:space="preserve">PAGE </w:instrText>
    </w:r>
    <w:r>
      <w:rPr>
        <w:b/>
      </w:rPr>
      <w:fldChar w:fldCharType="separate"/>
    </w:r>
    <w:r>
      <w:rPr>
        <w:b/>
      </w:rPr>
      <w:t>11</w:t>
    </w:r>
    <w:r>
      <w:rPr>
        <w:b/>
      </w:rPr>
      <w:fldChar w:fldCharType="end"/>
    </w:r>
    <w:r>
      <w:rPr>
        <w:b/>
      </w:rPr>
      <w:t xml:space="preserve"> -</w:t>
    </w:r>
  </w:p>
  <w:p w14:paraId="12F89E9F" w14:textId="77777777" w:rsidR="00DD7398" w:rsidRDefault="00DD739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059C" w14:textId="4956E2C6" w:rsidR="00DD7398" w:rsidRDefault="00DD7398" w:rsidP="00737415">
    <w:pPr>
      <w:jc w:val="center"/>
      <w:rPr>
        <w:b/>
      </w:rPr>
    </w:pPr>
    <w:r>
      <w:rPr>
        <w:b/>
      </w:rPr>
      <w:t xml:space="preserve">- </w:t>
    </w:r>
    <w:r>
      <w:rPr>
        <w:b/>
      </w:rPr>
      <w:fldChar w:fldCharType="begin"/>
    </w:r>
    <w:r>
      <w:rPr>
        <w:b/>
      </w:rPr>
      <w:instrText xml:space="preserve">PAGE </w:instrText>
    </w:r>
    <w:r>
      <w:rPr>
        <w:b/>
      </w:rPr>
      <w:fldChar w:fldCharType="separate"/>
    </w:r>
    <w:r>
      <w:rPr>
        <w:b/>
      </w:rPr>
      <w:t>11</w:t>
    </w:r>
    <w:r>
      <w:rPr>
        <w:b/>
      </w:rPr>
      <w:fldChar w:fldCharType="end"/>
    </w:r>
    <w:r>
      <w:rPr>
        <w:b/>
      </w:rPr>
      <w:t xml:space="preserve"> -</w:t>
    </w:r>
  </w:p>
  <w:p w14:paraId="186EF03D" w14:textId="77777777" w:rsidR="00DD7398" w:rsidRDefault="00DD739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BD87" w14:textId="266322ED" w:rsidR="00DD7398" w:rsidRDefault="00DD7398" w:rsidP="00737415">
    <w:pPr>
      <w:jc w:val="center"/>
      <w:rPr>
        <w:b/>
      </w:rPr>
    </w:pPr>
    <w:r>
      <w:rPr>
        <w:b/>
      </w:rPr>
      <w:t xml:space="preserve">- </w:t>
    </w:r>
    <w:r>
      <w:rPr>
        <w:b/>
      </w:rPr>
      <w:fldChar w:fldCharType="begin"/>
    </w:r>
    <w:r>
      <w:rPr>
        <w:b/>
      </w:rPr>
      <w:instrText xml:space="preserve">PAGE </w:instrText>
    </w:r>
    <w:r>
      <w:rPr>
        <w:b/>
      </w:rPr>
      <w:fldChar w:fldCharType="separate"/>
    </w:r>
    <w:r>
      <w:rPr>
        <w:b/>
      </w:rPr>
      <w:t>10</w:t>
    </w:r>
    <w:r>
      <w:rPr>
        <w:b/>
      </w:rPr>
      <w:fldChar w:fldCharType="end"/>
    </w:r>
    <w:r>
      <w:rPr>
        <w:b/>
      </w:rPr>
      <w:t xml:space="preserve"> -</w:t>
    </w:r>
  </w:p>
  <w:p w14:paraId="01CDC36E" w14:textId="77777777" w:rsidR="00DD7398" w:rsidRDefault="00DD73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6B06101D"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06DFE"/>
    <w:multiLevelType w:val="hybridMultilevel"/>
    <w:tmpl w:val="CC80FD7A"/>
    <w:lvl w:ilvl="0" w:tplc="DA544B44">
      <w:start w:val="3"/>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5A35E9"/>
    <w:multiLevelType w:val="hybridMultilevel"/>
    <w:tmpl w:val="789ED5E0"/>
    <w:lvl w:ilvl="0" w:tplc="ADE838AE">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9454C4"/>
    <w:multiLevelType w:val="hybridMultilevel"/>
    <w:tmpl w:val="39689B8E"/>
    <w:lvl w:ilvl="0" w:tplc="4688617A">
      <w:start w:val="1"/>
      <w:numFmt w:val="decimal"/>
      <w:lvlText w:val="Q%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5F617C"/>
    <w:multiLevelType w:val="hybridMultilevel"/>
    <w:tmpl w:val="0AA48F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090617500">
    <w:abstractNumId w:val="17"/>
  </w:num>
  <w:num w:numId="12" w16cid:durableId="1331368186">
    <w:abstractNumId w:val="12"/>
  </w:num>
  <w:num w:numId="13" w16cid:durableId="2069302363">
    <w:abstractNumId w:val="11"/>
  </w:num>
  <w:num w:numId="14" w16cid:durableId="1384603047">
    <w:abstractNumId w:val="19"/>
  </w:num>
  <w:num w:numId="15" w16cid:durableId="2048872973">
    <w:abstractNumId w:val="18"/>
  </w:num>
  <w:num w:numId="16" w16cid:durableId="101192011">
    <w:abstractNumId w:val="13"/>
  </w:num>
  <w:num w:numId="17" w16cid:durableId="689181806">
    <w:abstractNumId w:val="15"/>
  </w:num>
  <w:num w:numId="18" w16cid:durableId="1682583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564233">
    <w:abstractNumId w:val="14"/>
  </w:num>
  <w:num w:numId="20" w16cid:durableId="1166629534">
    <w:abstractNumId w:val="16"/>
  </w:num>
  <w:num w:numId="21" w16cid:durableId="143439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4349"/>
    <w:rsid w:val="00014819"/>
    <w:rsid w:val="000302D6"/>
    <w:rsid w:val="0003059F"/>
    <w:rsid w:val="000322C9"/>
    <w:rsid w:val="00036296"/>
    <w:rsid w:val="00036810"/>
    <w:rsid w:val="000514E7"/>
    <w:rsid w:val="00055B60"/>
    <w:rsid w:val="00065B5B"/>
    <w:rsid w:val="00067372"/>
    <w:rsid w:val="00070846"/>
    <w:rsid w:val="00070C26"/>
    <w:rsid w:val="00071A99"/>
    <w:rsid w:val="00075909"/>
    <w:rsid w:val="0008471F"/>
    <w:rsid w:val="00085319"/>
    <w:rsid w:val="00086E6D"/>
    <w:rsid w:val="00090FB5"/>
    <w:rsid w:val="000940F3"/>
    <w:rsid w:val="00095B42"/>
    <w:rsid w:val="00097745"/>
    <w:rsid w:val="000A39D1"/>
    <w:rsid w:val="000A4110"/>
    <w:rsid w:val="000B0B0A"/>
    <w:rsid w:val="000B0CB3"/>
    <w:rsid w:val="000B179F"/>
    <w:rsid w:val="000B2374"/>
    <w:rsid w:val="000B2CA3"/>
    <w:rsid w:val="000B5CB6"/>
    <w:rsid w:val="000B6944"/>
    <w:rsid w:val="000C1598"/>
    <w:rsid w:val="000C2503"/>
    <w:rsid w:val="000D0135"/>
    <w:rsid w:val="000D227B"/>
    <w:rsid w:val="000D2CC4"/>
    <w:rsid w:val="000D68E7"/>
    <w:rsid w:val="000D7C00"/>
    <w:rsid w:val="000E3FC4"/>
    <w:rsid w:val="000E5D7B"/>
    <w:rsid w:val="000E7CF0"/>
    <w:rsid w:val="000F1C27"/>
    <w:rsid w:val="000F311B"/>
    <w:rsid w:val="000F4AD8"/>
    <w:rsid w:val="00102D4D"/>
    <w:rsid w:val="001078C1"/>
    <w:rsid w:val="00107B96"/>
    <w:rsid w:val="00107BE0"/>
    <w:rsid w:val="00111693"/>
    <w:rsid w:val="00115A89"/>
    <w:rsid w:val="00117370"/>
    <w:rsid w:val="00117E3C"/>
    <w:rsid w:val="0012699F"/>
    <w:rsid w:val="001274FB"/>
    <w:rsid w:val="001308F1"/>
    <w:rsid w:val="00136A7A"/>
    <w:rsid w:val="00150BCE"/>
    <w:rsid w:val="00156D69"/>
    <w:rsid w:val="0016502B"/>
    <w:rsid w:val="0016538C"/>
    <w:rsid w:val="001707B6"/>
    <w:rsid w:val="00171907"/>
    <w:rsid w:val="0017321E"/>
    <w:rsid w:val="001832EB"/>
    <w:rsid w:val="00186E81"/>
    <w:rsid w:val="001908C1"/>
    <w:rsid w:val="00192852"/>
    <w:rsid w:val="00196C31"/>
    <w:rsid w:val="001A2433"/>
    <w:rsid w:val="001A3638"/>
    <w:rsid w:val="001A5077"/>
    <w:rsid w:val="001A54E3"/>
    <w:rsid w:val="001A5B94"/>
    <w:rsid w:val="001A6398"/>
    <w:rsid w:val="001A7B21"/>
    <w:rsid w:val="001A7B9A"/>
    <w:rsid w:val="001B186F"/>
    <w:rsid w:val="001B1D74"/>
    <w:rsid w:val="001C1374"/>
    <w:rsid w:val="001C3E77"/>
    <w:rsid w:val="001C510A"/>
    <w:rsid w:val="001D1903"/>
    <w:rsid w:val="001D463F"/>
    <w:rsid w:val="001D5A5B"/>
    <w:rsid w:val="001D6276"/>
    <w:rsid w:val="001E0115"/>
    <w:rsid w:val="001E17B5"/>
    <w:rsid w:val="001E3478"/>
    <w:rsid w:val="001E734F"/>
    <w:rsid w:val="001F3C2D"/>
    <w:rsid w:val="001F3E83"/>
    <w:rsid w:val="001F4ADE"/>
    <w:rsid w:val="001F6523"/>
    <w:rsid w:val="00202706"/>
    <w:rsid w:val="00202827"/>
    <w:rsid w:val="002048BE"/>
    <w:rsid w:val="00206763"/>
    <w:rsid w:val="00206C75"/>
    <w:rsid w:val="0021587B"/>
    <w:rsid w:val="00217183"/>
    <w:rsid w:val="00217373"/>
    <w:rsid w:val="002232B9"/>
    <w:rsid w:val="002249C8"/>
    <w:rsid w:val="00226EBD"/>
    <w:rsid w:val="002279A5"/>
    <w:rsid w:val="00231070"/>
    <w:rsid w:val="00231887"/>
    <w:rsid w:val="0023596A"/>
    <w:rsid w:val="00236732"/>
    <w:rsid w:val="00244C60"/>
    <w:rsid w:val="0024528E"/>
    <w:rsid w:val="002467FB"/>
    <w:rsid w:val="002633FC"/>
    <w:rsid w:val="0027230F"/>
    <w:rsid w:val="0027323A"/>
    <w:rsid w:val="00280982"/>
    <w:rsid w:val="00282B6D"/>
    <w:rsid w:val="002831D7"/>
    <w:rsid w:val="00285EA4"/>
    <w:rsid w:val="00286142"/>
    <w:rsid w:val="00293711"/>
    <w:rsid w:val="00294B59"/>
    <w:rsid w:val="002A18A8"/>
    <w:rsid w:val="002A3A1E"/>
    <w:rsid w:val="002A4E94"/>
    <w:rsid w:val="002A6383"/>
    <w:rsid w:val="002A6C28"/>
    <w:rsid w:val="002A7780"/>
    <w:rsid w:val="002B31F3"/>
    <w:rsid w:val="002B7567"/>
    <w:rsid w:val="002C08BE"/>
    <w:rsid w:val="002C0A5A"/>
    <w:rsid w:val="002C1C60"/>
    <w:rsid w:val="002D4D71"/>
    <w:rsid w:val="002E23F5"/>
    <w:rsid w:val="002E2E7A"/>
    <w:rsid w:val="002E6B3F"/>
    <w:rsid w:val="002E73BF"/>
    <w:rsid w:val="002F0D63"/>
    <w:rsid w:val="002F19D1"/>
    <w:rsid w:val="002F4B19"/>
    <w:rsid w:val="002F6EAC"/>
    <w:rsid w:val="002F7BB8"/>
    <w:rsid w:val="003011F5"/>
    <w:rsid w:val="00302EDF"/>
    <w:rsid w:val="0031234D"/>
    <w:rsid w:val="00313D2D"/>
    <w:rsid w:val="00315F97"/>
    <w:rsid w:val="00317639"/>
    <w:rsid w:val="00320925"/>
    <w:rsid w:val="00325881"/>
    <w:rsid w:val="0032774D"/>
    <w:rsid w:val="00334EC6"/>
    <w:rsid w:val="003405E3"/>
    <w:rsid w:val="00341679"/>
    <w:rsid w:val="00343535"/>
    <w:rsid w:val="00345888"/>
    <w:rsid w:val="00347C5A"/>
    <w:rsid w:val="0035481C"/>
    <w:rsid w:val="00355080"/>
    <w:rsid w:val="00362B6D"/>
    <w:rsid w:val="00363BB8"/>
    <w:rsid w:val="00363E5D"/>
    <w:rsid w:val="00365FCB"/>
    <w:rsid w:val="00366A83"/>
    <w:rsid w:val="0037694A"/>
    <w:rsid w:val="00377BCB"/>
    <w:rsid w:val="00380731"/>
    <w:rsid w:val="00383598"/>
    <w:rsid w:val="00383696"/>
    <w:rsid w:val="00390E71"/>
    <w:rsid w:val="00391537"/>
    <w:rsid w:val="00397BBE"/>
    <w:rsid w:val="003A023C"/>
    <w:rsid w:val="003A1DE8"/>
    <w:rsid w:val="003A2045"/>
    <w:rsid w:val="003B0E26"/>
    <w:rsid w:val="003B1744"/>
    <w:rsid w:val="003B23A7"/>
    <w:rsid w:val="003B3C06"/>
    <w:rsid w:val="003C19F5"/>
    <w:rsid w:val="003C1DA6"/>
    <w:rsid w:val="003C291D"/>
    <w:rsid w:val="003C2D12"/>
    <w:rsid w:val="003D2E7F"/>
    <w:rsid w:val="003D51BA"/>
    <w:rsid w:val="003E0164"/>
    <w:rsid w:val="003E516F"/>
    <w:rsid w:val="003F0B7F"/>
    <w:rsid w:val="003F2621"/>
    <w:rsid w:val="003F582A"/>
    <w:rsid w:val="00407D06"/>
    <w:rsid w:val="0041223B"/>
    <w:rsid w:val="0041322E"/>
    <w:rsid w:val="004161DC"/>
    <w:rsid w:val="00417691"/>
    <w:rsid w:val="00417B55"/>
    <w:rsid w:val="00421C4C"/>
    <w:rsid w:val="0042425F"/>
    <w:rsid w:val="00425532"/>
    <w:rsid w:val="0042704D"/>
    <w:rsid w:val="00427C54"/>
    <w:rsid w:val="00430297"/>
    <w:rsid w:val="004303BF"/>
    <w:rsid w:val="0043417E"/>
    <w:rsid w:val="00441033"/>
    <w:rsid w:val="004428E2"/>
    <w:rsid w:val="00444564"/>
    <w:rsid w:val="0045249B"/>
    <w:rsid w:val="00455EF5"/>
    <w:rsid w:val="00457E4E"/>
    <w:rsid w:val="00462B68"/>
    <w:rsid w:val="00465E7C"/>
    <w:rsid w:val="0047185E"/>
    <w:rsid w:val="00472954"/>
    <w:rsid w:val="0047454F"/>
    <w:rsid w:val="004746A6"/>
    <w:rsid w:val="0047698D"/>
    <w:rsid w:val="00483923"/>
    <w:rsid w:val="004858D7"/>
    <w:rsid w:val="0049036C"/>
    <w:rsid w:val="00491446"/>
    <w:rsid w:val="004925D1"/>
    <w:rsid w:val="00496B36"/>
    <w:rsid w:val="004A044F"/>
    <w:rsid w:val="004A5E4C"/>
    <w:rsid w:val="004A6EF4"/>
    <w:rsid w:val="004B3C25"/>
    <w:rsid w:val="004B42E8"/>
    <w:rsid w:val="004B7A93"/>
    <w:rsid w:val="004C13FF"/>
    <w:rsid w:val="004C3C63"/>
    <w:rsid w:val="004C5E80"/>
    <w:rsid w:val="004C70A7"/>
    <w:rsid w:val="004D0058"/>
    <w:rsid w:val="004D31F5"/>
    <w:rsid w:val="004D3F7B"/>
    <w:rsid w:val="004D7BCB"/>
    <w:rsid w:val="004E032C"/>
    <w:rsid w:val="004E0497"/>
    <w:rsid w:val="004E417D"/>
    <w:rsid w:val="004E478F"/>
    <w:rsid w:val="004E4B78"/>
    <w:rsid w:val="004F2239"/>
    <w:rsid w:val="004F5F2E"/>
    <w:rsid w:val="005043A6"/>
    <w:rsid w:val="00507075"/>
    <w:rsid w:val="00515216"/>
    <w:rsid w:val="005157FD"/>
    <w:rsid w:val="00520C4B"/>
    <w:rsid w:val="00520FE3"/>
    <w:rsid w:val="00523261"/>
    <w:rsid w:val="00525B05"/>
    <w:rsid w:val="00525D05"/>
    <w:rsid w:val="00526EC4"/>
    <w:rsid w:val="005279DC"/>
    <w:rsid w:val="005327B0"/>
    <w:rsid w:val="00532A6F"/>
    <w:rsid w:val="00532A8B"/>
    <w:rsid w:val="00533B98"/>
    <w:rsid w:val="005340ED"/>
    <w:rsid w:val="00536000"/>
    <w:rsid w:val="0054243E"/>
    <w:rsid w:val="00543029"/>
    <w:rsid w:val="00551C43"/>
    <w:rsid w:val="0055231B"/>
    <w:rsid w:val="00553D6F"/>
    <w:rsid w:val="00555CBE"/>
    <w:rsid w:val="00555F2C"/>
    <w:rsid w:val="005572A2"/>
    <w:rsid w:val="00557F2A"/>
    <w:rsid w:val="005645AC"/>
    <w:rsid w:val="00566EBD"/>
    <w:rsid w:val="00574462"/>
    <w:rsid w:val="00576B62"/>
    <w:rsid w:val="005830E7"/>
    <w:rsid w:val="005854B6"/>
    <w:rsid w:val="00591371"/>
    <w:rsid w:val="005914F6"/>
    <w:rsid w:val="00595173"/>
    <w:rsid w:val="0059590D"/>
    <w:rsid w:val="0059700E"/>
    <w:rsid w:val="005A1995"/>
    <w:rsid w:val="005A3662"/>
    <w:rsid w:val="005A3A32"/>
    <w:rsid w:val="005A5507"/>
    <w:rsid w:val="005A5685"/>
    <w:rsid w:val="005B350D"/>
    <w:rsid w:val="005B5598"/>
    <w:rsid w:val="005B6E5A"/>
    <w:rsid w:val="005B71D4"/>
    <w:rsid w:val="005C14F7"/>
    <w:rsid w:val="005C29BE"/>
    <w:rsid w:val="005C419F"/>
    <w:rsid w:val="005C7E64"/>
    <w:rsid w:val="005D0997"/>
    <w:rsid w:val="005D44BE"/>
    <w:rsid w:val="005D6A4C"/>
    <w:rsid w:val="005D6F88"/>
    <w:rsid w:val="005E2081"/>
    <w:rsid w:val="005E482C"/>
    <w:rsid w:val="005F3F29"/>
    <w:rsid w:val="005F4C11"/>
    <w:rsid w:val="00602676"/>
    <w:rsid w:val="0060358D"/>
    <w:rsid w:val="00605D85"/>
    <w:rsid w:val="00607911"/>
    <w:rsid w:val="00613350"/>
    <w:rsid w:val="00613A7B"/>
    <w:rsid w:val="00614915"/>
    <w:rsid w:val="00614A17"/>
    <w:rsid w:val="0061764C"/>
    <w:rsid w:val="00620128"/>
    <w:rsid w:val="006215E8"/>
    <w:rsid w:val="00630FC5"/>
    <w:rsid w:val="006323AF"/>
    <w:rsid w:val="006333CA"/>
    <w:rsid w:val="006377DA"/>
    <w:rsid w:val="006378C2"/>
    <w:rsid w:val="00646970"/>
    <w:rsid w:val="00656BAF"/>
    <w:rsid w:val="00662BC8"/>
    <w:rsid w:val="006663B0"/>
    <w:rsid w:val="00666C44"/>
    <w:rsid w:val="00670713"/>
    <w:rsid w:val="006773A3"/>
    <w:rsid w:val="00680960"/>
    <w:rsid w:val="0068239B"/>
    <w:rsid w:val="00682B12"/>
    <w:rsid w:val="00686B64"/>
    <w:rsid w:val="0069161C"/>
    <w:rsid w:val="00691D4E"/>
    <w:rsid w:val="006977DA"/>
    <w:rsid w:val="006A3D07"/>
    <w:rsid w:val="006A66E5"/>
    <w:rsid w:val="006B35A0"/>
    <w:rsid w:val="006B3EE4"/>
    <w:rsid w:val="006B4BF3"/>
    <w:rsid w:val="006B5A96"/>
    <w:rsid w:val="006B7833"/>
    <w:rsid w:val="006C0AAE"/>
    <w:rsid w:val="006C2423"/>
    <w:rsid w:val="006C4BBF"/>
    <w:rsid w:val="006D0D80"/>
    <w:rsid w:val="006D1659"/>
    <w:rsid w:val="006E01C8"/>
    <w:rsid w:val="006E1397"/>
    <w:rsid w:val="006E23AF"/>
    <w:rsid w:val="006E73D2"/>
    <w:rsid w:val="006F0403"/>
    <w:rsid w:val="006F04DC"/>
    <w:rsid w:val="006F3F3E"/>
    <w:rsid w:val="007015FF"/>
    <w:rsid w:val="00702AC2"/>
    <w:rsid w:val="00704D75"/>
    <w:rsid w:val="0071107A"/>
    <w:rsid w:val="007126D8"/>
    <w:rsid w:val="00715A47"/>
    <w:rsid w:val="00715A61"/>
    <w:rsid w:val="00720571"/>
    <w:rsid w:val="00720815"/>
    <w:rsid w:val="00722F61"/>
    <w:rsid w:val="00723203"/>
    <w:rsid w:val="007251C2"/>
    <w:rsid w:val="0073395B"/>
    <w:rsid w:val="007349D4"/>
    <w:rsid w:val="00736893"/>
    <w:rsid w:val="00737415"/>
    <w:rsid w:val="00741074"/>
    <w:rsid w:val="00741EF7"/>
    <w:rsid w:val="007459AD"/>
    <w:rsid w:val="00756751"/>
    <w:rsid w:val="00756CB9"/>
    <w:rsid w:val="007607CE"/>
    <w:rsid w:val="00760A62"/>
    <w:rsid w:val="00764EC9"/>
    <w:rsid w:val="0076527A"/>
    <w:rsid w:val="00766DA9"/>
    <w:rsid w:val="00771631"/>
    <w:rsid w:val="0077293B"/>
    <w:rsid w:val="00775D81"/>
    <w:rsid w:val="00776A9C"/>
    <w:rsid w:val="00782C72"/>
    <w:rsid w:val="0078560C"/>
    <w:rsid w:val="0078598B"/>
    <w:rsid w:val="0078646E"/>
    <w:rsid w:val="007A38DD"/>
    <w:rsid w:val="007B6816"/>
    <w:rsid w:val="007C1585"/>
    <w:rsid w:val="007C2C79"/>
    <w:rsid w:val="007C793D"/>
    <w:rsid w:val="007D0108"/>
    <w:rsid w:val="007D0B68"/>
    <w:rsid w:val="007D120B"/>
    <w:rsid w:val="007D6DEC"/>
    <w:rsid w:val="007E142C"/>
    <w:rsid w:val="007E318A"/>
    <w:rsid w:val="007F138E"/>
    <w:rsid w:val="007F5268"/>
    <w:rsid w:val="007F529E"/>
    <w:rsid w:val="00801D1F"/>
    <w:rsid w:val="00805E3F"/>
    <w:rsid w:val="00805F02"/>
    <w:rsid w:val="00811CCD"/>
    <w:rsid w:val="00824225"/>
    <w:rsid w:val="00824FA8"/>
    <w:rsid w:val="008279AB"/>
    <w:rsid w:val="00831F73"/>
    <w:rsid w:val="00836C71"/>
    <w:rsid w:val="008370AC"/>
    <w:rsid w:val="00842A85"/>
    <w:rsid w:val="00846DE1"/>
    <w:rsid w:val="008508F7"/>
    <w:rsid w:val="00851412"/>
    <w:rsid w:val="00851B4A"/>
    <w:rsid w:val="00852C8A"/>
    <w:rsid w:val="00853DC3"/>
    <w:rsid w:val="00860491"/>
    <w:rsid w:val="00865B52"/>
    <w:rsid w:val="00870977"/>
    <w:rsid w:val="00877DCB"/>
    <w:rsid w:val="00880613"/>
    <w:rsid w:val="00882CA0"/>
    <w:rsid w:val="00885F63"/>
    <w:rsid w:val="008932C8"/>
    <w:rsid w:val="00893EBF"/>
    <w:rsid w:val="008A2313"/>
    <w:rsid w:val="008A326C"/>
    <w:rsid w:val="008A33A8"/>
    <w:rsid w:val="008B25A9"/>
    <w:rsid w:val="008B3036"/>
    <w:rsid w:val="008B4166"/>
    <w:rsid w:val="008B46FF"/>
    <w:rsid w:val="008B5B7F"/>
    <w:rsid w:val="008B7F2F"/>
    <w:rsid w:val="008C0BB7"/>
    <w:rsid w:val="008C2E4F"/>
    <w:rsid w:val="008C4F26"/>
    <w:rsid w:val="008C7FDE"/>
    <w:rsid w:val="008D3B45"/>
    <w:rsid w:val="008D3F67"/>
    <w:rsid w:val="008D48AA"/>
    <w:rsid w:val="008D508C"/>
    <w:rsid w:val="008E14DC"/>
    <w:rsid w:val="008E15C6"/>
    <w:rsid w:val="008E1839"/>
    <w:rsid w:val="008E1AC6"/>
    <w:rsid w:val="008E54C3"/>
    <w:rsid w:val="008F00E7"/>
    <w:rsid w:val="008F1DB0"/>
    <w:rsid w:val="008F646D"/>
    <w:rsid w:val="00902449"/>
    <w:rsid w:val="00902A16"/>
    <w:rsid w:val="0090484B"/>
    <w:rsid w:val="00905514"/>
    <w:rsid w:val="009117A6"/>
    <w:rsid w:val="00911F43"/>
    <w:rsid w:val="00912F48"/>
    <w:rsid w:val="00914D25"/>
    <w:rsid w:val="00920A0E"/>
    <w:rsid w:val="00921909"/>
    <w:rsid w:val="009272B5"/>
    <w:rsid w:val="00932473"/>
    <w:rsid w:val="009331EF"/>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7F6"/>
    <w:rsid w:val="009A183E"/>
    <w:rsid w:val="009A408D"/>
    <w:rsid w:val="009A7215"/>
    <w:rsid w:val="009B433D"/>
    <w:rsid w:val="009B4BFA"/>
    <w:rsid w:val="009B571A"/>
    <w:rsid w:val="009B6D31"/>
    <w:rsid w:val="009B6F4E"/>
    <w:rsid w:val="009C0585"/>
    <w:rsid w:val="009C1B66"/>
    <w:rsid w:val="009C37A5"/>
    <w:rsid w:val="009C4F0D"/>
    <w:rsid w:val="009D19C0"/>
    <w:rsid w:val="009D7117"/>
    <w:rsid w:val="009E021B"/>
    <w:rsid w:val="009E05AE"/>
    <w:rsid w:val="009E4021"/>
    <w:rsid w:val="009E6342"/>
    <w:rsid w:val="009F2813"/>
    <w:rsid w:val="009F5BCC"/>
    <w:rsid w:val="00A063EE"/>
    <w:rsid w:val="00A1061B"/>
    <w:rsid w:val="00A11A31"/>
    <w:rsid w:val="00A12BAB"/>
    <w:rsid w:val="00A13469"/>
    <w:rsid w:val="00A14E61"/>
    <w:rsid w:val="00A20E76"/>
    <w:rsid w:val="00A23D1B"/>
    <w:rsid w:val="00A250BE"/>
    <w:rsid w:val="00A27AB2"/>
    <w:rsid w:val="00A27EB1"/>
    <w:rsid w:val="00A301FA"/>
    <w:rsid w:val="00A326D6"/>
    <w:rsid w:val="00A35788"/>
    <w:rsid w:val="00A363C5"/>
    <w:rsid w:val="00A42450"/>
    <w:rsid w:val="00A42803"/>
    <w:rsid w:val="00A43C13"/>
    <w:rsid w:val="00A44D40"/>
    <w:rsid w:val="00A4580D"/>
    <w:rsid w:val="00A50533"/>
    <w:rsid w:val="00A5306B"/>
    <w:rsid w:val="00A56BF8"/>
    <w:rsid w:val="00A56E40"/>
    <w:rsid w:val="00A627FC"/>
    <w:rsid w:val="00A6298D"/>
    <w:rsid w:val="00A65144"/>
    <w:rsid w:val="00A70AA2"/>
    <w:rsid w:val="00A70BB2"/>
    <w:rsid w:val="00A71072"/>
    <w:rsid w:val="00A720EA"/>
    <w:rsid w:val="00A72802"/>
    <w:rsid w:val="00A74A2C"/>
    <w:rsid w:val="00A80A86"/>
    <w:rsid w:val="00A80C6B"/>
    <w:rsid w:val="00A837B6"/>
    <w:rsid w:val="00A83C03"/>
    <w:rsid w:val="00A84BF8"/>
    <w:rsid w:val="00A862C9"/>
    <w:rsid w:val="00A86874"/>
    <w:rsid w:val="00A90E82"/>
    <w:rsid w:val="00A93467"/>
    <w:rsid w:val="00A954A7"/>
    <w:rsid w:val="00AA29C4"/>
    <w:rsid w:val="00AA2D73"/>
    <w:rsid w:val="00AA2FA8"/>
    <w:rsid w:val="00AA3611"/>
    <w:rsid w:val="00AA693D"/>
    <w:rsid w:val="00AB1CA0"/>
    <w:rsid w:val="00AB41C1"/>
    <w:rsid w:val="00AB5083"/>
    <w:rsid w:val="00AB64CD"/>
    <w:rsid w:val="00AC1229"/>
    <w:rsid w:val="00AC1691"/>
    <w:rsid w:val="00AD177D"/>
    <w:rsid w:val="00AD1A4D"/>
    <w:rsid w:val="00AD214C"/>
    <w:rsid w:val="00AD2ACD"/>
    <w:rsid w:val="00AD4029"/>
    <w:rsid w:val="00AD463F"/>
    <w:rsid w:val="00AD4F01"/>
    <w:rsid w:val="00AD7742"/>
    <w:rsid w:val="00AD79CC"/>
    <w:rsid w:val="00AE011E"/>
    <w:rsid w:val="00AE0999"/>
    <w:rsid w:val="00AE0FCF"/>
    <w:rsid w:val="00AE2C9A"/>
    <w:rsid w:val="00AE2F62"/>
    <w:rsid w:val="00AE404F"/>
    <w:rsid w:val="00AE65B3"/>
    <w:rsid w:val="00AE6DCD"/>
    <w:rsid w:val="00AF0718"/>
    <w:rsid w:val="00AF2DA4"/>
    <w:rsid w:val="00AF5A7A"/>
    <w:rsid w:val="00AF6768"/>
    <w:rsid w:val="00AF6CB9"/>
    <w:rsid w:val="00AF7662"/>
    <w:rsid w:val="00AF7838"/>
    <w:rsid w:val="00B02E55"/>
    <w:rsid w:val="00B0352C"/>
    <w:rsid w:val="00B0365E"/>
    <w:rsid w:val="00B06001"/>
    <w:rsid w:val="00B07B55"/>
    <w:rsid w:val="00B12131"/>
    <w:rsid w:val="00B14214"/>
    <w:rsid w:val="00B149B5"/>
    <w:rsid w:val="00B14E20"/>
    <w:rsid w:val="00B14E37"/>
    <w:rsid w:val="00B17752"/>
    <w:rsid w:val="00B23D22"/>
    <w:rsid w:val="00B25AD9"/>
    <w:rsid w:val="00B266B9"/>
    <w:rsid w:val="00B301EF"/>
    <w:rsid w:val="00B31C60"/>
    <w:rsid w:val="00B32BBC"/>
    <w:rsid w:val="00B3540B"/>
    <w:rsid w:val="00B40795"/>
    <w:rsid w:val="00B52427"/>
    <w:rsid w:val="00B55BB9"/>
    <w:rsid w:val="00B561D4"/>
    <w:rsid w:val="00B608A0"/>
    <w:rsid w:val="00B61E71"/>
    <w:rsid w:val="00B70901"/>
    <w:rsid w:val="00B71101"/>
    <w:rsid w:val="00B711CF"/>
    <w:rsid w:val="00B73671"/>
    <w:rsid w:val="00B741A9"/>
    <w:rsid w:val="00B745FF"/>
    <w:rsid w:val="00B74E7B"/>
    <w:rsid w:val="00B75F36"/>
    <w:rsid w:val="00B763A3"/>
    <w:rsid w:val="00B8329F"/>
    <w:rsid w:val="00B86E0C"/>
    <w:rsid w:val="00B960EC"/>
    <w:rsid w:val="00B9715E"/>
    <w:rsid w:val="00BA50BB"/>
    <w:rsid w:val="00BB3B99"/>
    <w:rsid w:val="00BB3FB2"/>
    <w:rsid w:val="00BB7CB4"/>
    <w:rsid w:val="00BC042B"/>
    <w:rsid w:val="00BD2F2F"/>
    <w:rsid w:val="00BD4AFE"/>
    <w:rsid w:val="00BE3E7F"/>
    <w:rsid w:val="00BE51A2"/>
    <w:rsid w:val="00BE6B17"/>
    <w:rsid w:val="00BF07EA"/>
    <w:rsid w:val="00BF60A8"/>
    <w:rsid w:val="00C02C6D"/>
    <w:rsid w:val="00C03F74"/>
    <w:rsid w:val="00C06D82"/>
    <w:rsid w:val="00C11C03"/>
    <w:rsid w:val="00C1378F"/>
    <w:rsid w:val="00C22640"/>
    <w:rsid w:val="00C23413"/>
    <w:rsid w:val="00C27EC6"/>
    <w:rsid w:val="00C32463"/>
    <w:rsid w:val="00C3304A"/>
    <w:rsid w:val="00C34AC8"/>
    <w:rsid w:val="00C37E0F"/>
    <w:rsid w:val="00C37F13"/>
    <w:rsid w:val="00C41391"/>
    <w:rsid w:val="00C434CA"/>
    <w:rsid w:val="00C45734"/>
    <w:rsid w:val="00C52EFC"/>
    <w:rsid w:val="00C609AD"/>
    <w:rsid w:val="00C610D7"/>
    <w:rsid w:val="00C621E4"/>
    <w:rsid w:val="00C63104"/>
    <w:rsid w:val="00C63856"/>
    <w:rsid w:val="00C647BA"/>
    <w:rsid w:val="00C67FBF"/>
    <w:rsid w:val="00C72A49"/>
    <w:rsid w:val="00C72EF9"/>
    <w:rsid w:val="00C75533"/>
    <w:rsid w:val="00C77951"/>
    <w:rsid w:val="00C80BEC"/>
    <w:rsid w:val="00C82281"/>
    <w:rsid w:val="00C831CE"/>
    <w:rsid w:val="00C84C13"/>
    <w:rsid w:val="00C90A42"/>
    <w:rsid w:val="00C9720B"/>
    <w:rsid w:val="00CA0450"/>
    <w:rsid w:val="00CA344B"/>
    <w:rsid w:val="00CA58EB"/>
    <w:rsid w:val="00CA6367"/>
    <w:rsid w:val="00CB23EF"/>
    <w:rsid w:val="00CB32E5"/>
    <w:rsid w:val="00CB3451"/>
    <w:rsid w:val="00CB36CE"/>
    <w:rsid w:val="00CB40D9"/>
    <w:rsid w:val="00CC57B1"/>
    <w:rsid w:val="00CD12EB"/>
    <w:rsid w:val="00CD3402"/>
    <w:rsid w:val="00CD3AFC"/>
    <w:rsid w:val="00CD606A"/>
    <w:rsid w:val="00CE0989"/>
    <w:rsid w:val="00CE196E"/>
    <w:rsid w:val="00CF33C0"/>
    <w:rsid w:val="00CF3C63"/>
    <w:rsid w:val="00CF6A79"/>
    <w:rsid w:val="00D0148E"/>
    <w:rsid w:val="00D11878"/>
    <w:rsid w:val="00D11C1E"/>
    <w:rsid w:val="00D165CE"/>
    <w:rsid w:val="00D2436E"/>
    <w:rsid w:val="00D267CB"/>
    <w:rsid w:val="00D31802"/>
    <w:rsid w:val="00D32667"/>
    <w:rsid w:val="00D339F2"/>
    <w:rsid w:val="00D46E85"/>
    <w:rsid w:val="00D51497"/>
    <w:rsid w:val="00D52093"/>
    <w:rsid w:val="00D52714"/>
    <w:rsid w:val="00D543D3"/>
    <w:rsid w:val="00D567EE"/>
    <w:rsid w:val="00D60623"/>
    <w:rsid w:val="00D61D57"/>
    <w:rsid w:val="00D6260D"/>
    <w:rsid w:val="00D63F94"/>
    <w:rsid w:val="00D7012B"/>
    <w:rsid w:val="00D726AC"/>
    <w:rsid w:val="00D742D9"/>
    <w:rsid w:val="00D74424"/>
    <w:rsid w:val="00D7645D"/>
    <w:rsid w:val="00D812A6"/>
    <w:rsid w:val="00D846D6"/>
    <w:rsid w:val="00D85714"/>
    <w:rsid w:val="00D866F6"/>
    <w:rsid w:val="00D978E6"/>
    <w:rsid w:val="00DA3908"/>
    <w:rsid w:val="00DB02D3"/>
    <w:rsid w:val="00DB2B57"/>
    <w:rsid w:val="00DB41DD"/>
    <w:rsid w:val="00DB4BA5"/>
    <w:rsid w:val="00DC488B"/>
    <w:rsid w:val="00DC57FF"/>
    <w:rsid w:val="00DC605A"/>
    <w:rsid w:val="00DC67C8"/>
    <w:rsid w:val="00DC6A64"/>
    <w:rsid w:val="00DD241E"/>
    <w:rsid w:val="00DD3A7A"/>
    <w:rsid w:val="00DD41C9"/>
    <w:rsid w:val="00DD5082"/>
    <w:rsid w:val="00DD7398"/>
    <w:rsid w:val="00DE0926"/>
    <w:rsid w:val="00DE32D1"/>
    <w:rsid w:val="00DE36F8"/>
    <w:rsid w:val="00DE5105"/>
    <w:rsid w:val="00DE72A4"/>
    <w:rsid w:val="00DE7FB4"/>
    <w:rsid w:val="00DF56E7"/>
    <w:rsid w:val="00E00123"/>
    <w:rsid w:val="00E01C10"/>
    <w:rsid w:val="00E06FB6"/>
    <w:rsid w:val="00E11D7F"/>
    <w:rsid w:val="00E1392D"/>
    <w:rsid w:val="00E17A63"/>
    <w:rsid w:val="00E2189B"/>
    <w:rsid w:val="00E241E1"/>
    <w:rsid w:val="00E26E6D"/>
    <w:rsid w:val="00E273EF"/>
    <w:rsid w:val="00E350F2"/>
    <w:rsid w:val="00E365BD"/>
    <w:rsid w:val="00E36C0F"/>
    <w:rsid w:val="00E37AAC"/>
    <w:rsid w:val="00E4051B"/>
    <w:rsid w:val="00E50724"/>
    <w:rsid w:val="00E51D8B"/>
    <w:rsid w:val="00E523B5"/>
    <w:rsid w:val="00E52BCA"/>
    <w:rsid w:val="00E60DD5"/>
    <w:rsid w:val="00E628EF"/>
    <w:rsid w:val="00E62F76"/>
    <w:rsid w:val="00E630D5"/>
    <w:rsid w:val="00E638F0"/>
    <w:rsid w:val="00E63CC7"/>
    <w:rsid w:val="00E65A7C"/>
    <w:rsid w:val="00E704D6"/>
    <w:rsid w:val="00E70765"/>
    <w:rsid w:val="00E71F65"/>
    <w:rsid w:val="00E74BF2"/>
    <w:rsid w:val="00E77DC6"/>
    <w:rsid w:val="00E80E42"/>
    <w:rsid w:val="00E81680"/>
    <w:rsid w:val="00E84D5F"/>
    <w:rsid w:val="00E91E56"/>
    <w:rsid w:val="00E92B66"/>
    <w:rsid w:val="00E9549B"/>
    <w:rsid w:val="00E95FC3"/>
    <w:rsid w:val="00E977D9"/>
    <w:rsid w:val="00EA2820"/>
    <w:rsid w:val="00EB01DC"/>
    <w:rsid w:val="00EB23B9"/>
    <w:rsid w:val="00EB23EE"/>
    <w:rsid w:val="00EB425E"/>
    <w:rsid w:val="00EB617C"/>
    <w:rsid w:val="00EB62FF"/>
    <w:rsid w:val="00EB6ED5"/>
    <w:rsid w:val="00EC2522"/>
    <w:rsid w:val="00EC4039"/>
    <w:rsid w:val="00EC4D7E"/>
    <w:rsid w:val="00EC6090"/>
    <w:rsid w:val="00EC648C"/>
    <w:rsid w:val="00EC7757"/>
    <w:rsid w:val="00ED097D"/>
    <w:rsid w:val="00ED1A38"/>
    <w:rsid w:val="00ED2C56"/>
    <w:rsid w:val="00ED6F5D"/>
    <w:rsid w:val="00ED7A03"/>
    <w:rsid w:val="00EE05F3"/>
    <w:rsid w:val="00EE23CC"/>
    <w:rsid w:val="00EE2F69"/>
    <w:rsid w:val="00EE6A49"/>
    <w:rsid w:val="00EE7C7B"/>
    <w:rsid w:val="00EF3211"/>
    <w:rsid w:val="00EF35CF"/>
    <w:rsid w:val="00EF5F60"/>
    <w:rsid w:val="00EF62E9"/>
    <w:rsid w:val="00F02333"/>
    <w:rsid w:val="00F04A07"/>
    <w:rsid w:val="00F0662D"/>
    <w:rsid w:val="00F10ECB"/>
    <w:rsid w:val="00F1108B"/>
    <w:rsid w:val="00F1127B"/>
    <w:rsid w:val="00F1127F"/>
    <w:rsid w:val="00F1135D"/>
    <w:rsid w:val="00F127DD"/>
    <w:rsid w:val="00F13117"/>
    <w:rsid w:val="00F14823"/>
    <w:rsid w:val="00F14B16"/>
    <w:rsid w:val="00F17802"/>
    <w:rsid w:val="00F17E28"/>
    <w:rsid w:val="00F212EE"/>
    <w:rsid w:val="00F26DA7"/>
    <w:rsid w:val="00F27CC1"/>
    <w:rsid w:val="00F30658"/>
    <w:rsid w:val="00F43427"/>
    <w:rsid w:val="00F43EA8"/>
    <w:rsid w:val="00F441CD"/>
    <w:rsid w:val="00F45DBA"/>
    <w:rsid w:val="00F50028"/>
    <w:rsid w:val="00F50CCF"/>
    <w:rsid w:val="00F5738F"/>
    <w:rsid w:val="00F61351"/>
    <w:rsid w:val="00F673E9"/>
    <w:rsid w:val="00F700DC"/>
    <w:rsid w:val="00F71732"/>
    <w:rsid w:val="00F72B21"/>
    <w:rsid w:val="00F7541D"/>
    <w:rsid w:val="00F773B6"/>
    <w:rsid w:val="00F77930"/>
    <w:rsid w:val="00F77B09"/>
    <w:rsid w:val="00F81799"/>
    <w:rsid w:val="00F82A94"/>
    <w:rsid w:val="00F8782B"/>
    <w:rsid w:val="00F953B1"/>
    <w:rsid w:val="00F97582"/>
    <w:rsid w:val="00F97B5C"/>
    <w:rsid w:val="00FA4EFC"/>
    <w:rsid w:val="00FA6D1A"/>
    <w:rsid w:val="00FA6DC9"/>
    <w:rsid w:val="00FB3342"/>
    <w:rsid w:val="00FC3834"/>
    <w:rsid w:val="00FD0A4B"/>
    <w:rsid w:val="00FD1E43"/>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4234AD0C-F010-4016-84E6-6208B86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paragraph" w:styleId="Heading6">
    <w:name w:val="heading 6"/>
    <w:basedOn w:val="Normal"/>
    <w:next w:val="Normal"/>
    <w:link w:val="Heading6Char"/>
    <w:semiHidden/>
    <w:unhideWhenUsed/>
    <w:qFormat/>
    <w:rsid w:val="00FB334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720EA"/>
    <w:rPr>
      <w:sz w:val="16"/>
      <w:szCs w:val="16"/>
    </w:rPr>
  </w:style>
  <w:style w:type="paragraph" w:styleId="CommentText">
    <w:name w:val="annotation text"/>
    <w:basedOn w:val="Normal"/>
    <w:link w:val="CommentTextChar"/>
    <w:rsid w:val="00A720EA"/>
  </w:style>
  <w:style w:type="character" w:customStyle="1" w:styleId="CommentTextChar">
    <w:name w:val="Comment Text Char"/>
    <w:basedOn w:val="DefaultParagraphFont"/>
    <w:link w:val="CommentText"/>
    <w:rsid w:val="00A720EA"/>
  </w:style>
  <w:style w:type="paragraph" w:styleId="CommentSubject">
    <w:name w:val="annotation subject"/>
    <w:basedOn w:val="CommentText"/>
    <w:next w:val="CommentText"/>
    <w:link w:val="CommentSubjectChar"/>
    <w:semiHidden/>
    <w:unhideWhenUsed/>
    <w:rsid w:val="00A720EA"/>
    <w:rPr>
      <w:b/>
      <w:bCs/>
    </w:rPr>
  </w:style>
  <w:style w:type="character" w:customStyle="1" w:styleId="CommentSubjectChar">
    <w:name w:val="Comment Subject Char"/>
    <w:basedOn w:val="CommentTextChar"/>
    <w:link w:val="CommentSubject"/>
    <w:semiHidden/>
    <w:rsid w:val="00A720EA"/>
    <w:rPr>
      <w:b/>
      <w:bCs/>
    </w:rPr>
  </w:style>
  <w:style w:type="paragraph" w:customStyle="1" w:styleId="Default">
    <w:name w:val="Default"/>
    <w:rsid w:val="00BD4AFE"/>
    <w:pPr>
      <w:autoSpaceDE w:val="0"/>
      <w:autoSpaceDN w:val="0"/>
      <w:adjustRightInd w:val="0"/>
    </w:pPr>
    <w:rPr>
      <w:rFonts w:eastAsiaTheme="minorHAnsi"/>
      <w:color w:val="000000"/>
      <w:sz w:val="24"/>
      <w:szCs w:val="24"/>
      <w:lang w:eastAsia="en-US"/>
    </w:rPr>
  </w:style>
  <w:style w:type="character" w:styleId="FootnoteReference">
    <w:name w:val="footnote reference"/>
    <w:rsid w:val="00DD7398"/>
  </w:style>
  <w:style w:type="paragraph" w:styleId="BodyTextIndent2">
    <w:name w:val="Body Text Indent 2"/>
    <w:basedOn w:val="Normal"/>
    <w:link w:val="BodyTextIndent2Char"/>
    <w:rsid w:val="00DD7398"/>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DD7398"/>
    <w:rPr>
      <w:b/>
      <w:snapToGrid w:val="0"/>
      <w:sz w:val="24"/>
      <w:lang w:eastAsia="en-US"/>
    </w:rPr>
  </w:style>
  <w:style w:type="paragraph" w:styleId="BlockText">
    <w:name w:val="Block Text"/>
    <w:basedOn w:val="Normal"/>
    <w:rsid w:val="00DD7398"/>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DD7398"/>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DD7398"/>
    <w:rPr>
      <w:b/>
      <w:snapToGrid w:val="0"/>
      <w:sz w:val="24"/>
      <w:lang w:eastAsia="en-US"/>
    </w:rPr>
  </w:style>
  <w:style w:type="paragraph" w:styleId="BodyTextIndent3">
    <w:name w:val="Body Text Indent 3"/>
    <w:basedOn w:val="Normal"/>
    <w:link w:val="BodyTextIndent3Char"/>
    <w:rsid w:val="00DD7398"/>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DD7398"/>
    <w:rPr>
      <w:b/>
      <w:snapToGrid w:val="0"/>
      <w:sz w:val="24"/>
      <w:lang w:eastAsia="en-US"/>
    </w:rPr>
  </w:style>
  <w:style w:type="paragraph" w:styleId="BodyText">
    <w:name w:val="Body Text"/>
    <w:basedOn w:val="Normal"/>
    <w:link w:val="BodyTextChar"/>
    <w:rsid w:val="00DD7398"/>
    <w:pPr>
      <w:widowControl w:val="0"/>
      <w:spacing w:line="218" w:lineRule="auto"/>
    </w:pPr>
    <w:rPr>
      <w:b/>
      <w:snapToGrid w:val="0"/>
      <w:sz w:val="24"/>
      <w:lang w:eastAsia="en-US"/>
    </w:rPr>
  </w:style>
  <w:style w:type="character" w:customStyle="1" w:styleId="BodyTextChar">
    <w:name w:val="Body Text Char"/>
    <w:basedOn w:val="DefaultParagraphFont"/>
    <w:link w:val="BodyText"/>
    <w:rsid w:val="00DD7398"/>
    <w:rPr>
      <w:b/>
      <w:snapToGrid w:val="0"/>
      <w:sz w:val="24"/>
      <w:lang w:eastAsia="en-US"/>
    </w:rPr>
  </w:style>
  <w:style w:type="paragraph" w:styleId="BodyText2">
    <w:name w:val="Body Text 2"/>
    <w:basedOn w:val="Normal"/>
    <w:link w:val="BodyText2Char"/>
    <w:rsid w:val="00DD7398"/>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DD7398"/>
    <w:rPr>
      <w:b/>
      <w:i/>
      <w:snapToGrid w:val="0"/>
      <w:sz w:val="22"/>
      <w:lang w:eastAsia="en-US"/>
    </w:rPr>
  </w:style>
  <w:style w:type="paragraph" w:customStyle="1" w:styleId="HeadingOne">
    <w:name w:val="Heading One"/>
    <w:basedOn w:val="Heading1"/>
    <w:rsid w:val="00DD7398"/>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ListParagraph">
    <w:name w:val="List Paragraph"/>
    <w:basedOn w:val="Normal"/>
    <w:uiPriority w:val="34"/>
    <w:qFormat/>
    <w:rsid w:val="00DD7398"/>
    <w:pPr>
      <w:widowControl w:val="0"/>
      <w:ind w:left="720"/>
      <w:contextualSpacing/>
      <w:jc w:val="left"/>
    </w:pPr>
    <w:rPr>
      <w:rFonts w:ascii="CG Times" w:hAnsi="CG Times"/>
      <w:snapToGrid w:val="0"/>
      <w:sz w:val="24"/>
      <w:lang w:eastAsia="en-US"/>
    </w:rPr>
  </w:style>
  <w:style w:type="table" w:customStyle="1" w:styleId="TableGrid1">
    <w:name w:val="Table Grid1"/>
    <w:basedOn w:val="TableNormal"/>
    <w:next w:val="TableGrid"/>
    <w:uiPriority w:val="39"/>
    <w:rsid w:val="00DD7398"/>
    <w:rPr>
      <w:rFonts w:ascii="Aptos" w:hAnsi="Aptos"/>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DD7398"/>
    <w:rPr>
      <w:rFonts w:ascii="Aptos" w:hAnsi="Aptos"/>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DD7398"/>
    <w:rPr>
      <w:rFonts w:ascii="Aptos" w:hAnsi="Aptos"/>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unhideWhenUsed/>
    <w:rsid w:val="00DD7398"/>
    <w:rPr>
      <w:color w:val="96607D"/>
      <w:u w:val="single"/>
    </w:rPr>
  </w:style>
  <w:style w:type="paragraph" w:customStyle="1" w:styleId="msonormal0">
    <w:name w:val="msonormal"/>
    <w:basedOn w:val="Normal"/>
    <w:rsid w:val="00DD7398"/>
    <w:pPr>
      <w:spacing w:before="100" w:beforeAutospacing="1" w:after="100" w:afterAutospacing="1"/>
      <w:jc w:val="left"/>
    </w:pPr>
    <w:rPr>
      <w:sz w:val="24"/>
      <w:szCs w:val="24"/>
    </w:rPr>
  </w:style>
  <w:style w:type="paragraph" w:customStyle="1" w:styleId="xl65">
    <w:name w:val="xl65"/>
    <w:basedOn w:val="Normal"/>
    <w:rsid w:val="00DD7398"/>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66">
    <w:name w:val="xl66"/>
    <w:basedOn w:val="Normal"/>
    <w:rsid w:val="00DD73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Normal"/>
    <w:rsid w:val="00DD73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DD7398"/>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69">
    <w:name w:val="xl69"/>
    <w:basedOn w:val="Normal"/>
    <w:rsid w:val="00DD73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character" w:customStyle="1" w:styleId="Heading6Char">
    <w:name w:val="Heading 6 Char"/>
    <w:basedOn w:val="DefaultParagraphFont"/>
    <w:link w:val="Heading6"/>
    <w:uiPriority w:val="9"/>
    <w:semiHidden/>
    <w:rsid w:val="00FB3342"/>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52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17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34781583">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3.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4.xml><?xml version="1.0" encoding="utf-8"?>
<ds:datastoreItem xmlns:ds="http://schemas.openxmlformats.org/officeDocument/2006/customXml" ds:itemID="{A715A27B-0559-4BC2-B6BD-2D9B7EBB3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108</Pages>
  <Words>55543</Words>
  <Characters>281230</Characters>
  <Application>Microsoft Office Word</Application>
  <DocSecurity>4</DocSecurity>
  <Lines>2343</Lines>
  <Paragraphs>672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336101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2017-02-17T07:09:00Z</cp:lastPrinted>
  <dcterms:created xsi:type="dcterms:W3CDTF">2025-02-17T06:29:00Z</dcterms:created>
  <dcterms:modified xsi:type="dcterms:W3CDTF">2025-02-17T06:29:00Z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